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B0BE" w14:textId="77777777" w:rsidR="003F4373" w:rsidRDefault="003F4373" w:rsidP="003F4373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C62366" w14:textId="2E410428" w:rsidR="003F4373" w:rsidRPr="00CB4D32" w:rsidRDefault="003F4373" w:rsidP="003F4373">
      <w:pPr>
        <w:spacing w:line="360" w:lineRule="auto"/>
      </w:pPr>
      <w:r>
        <w:rPr>
          <w:noProof/>
        </w:rPr>
        <w:drawing>
          <wp:inline distT="0" distB="0" distL="0" distR="0" wp14:anchorId="02CA63C2" wp14:editId="663C316D">
            <wp:extent cx="1466850" cy="194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B748" w14:textId="77777777" w:rsidR="003F4373" w:rsidRDefault="003F4373" w:rsidP="003F4373">
      <w:pPr>
        <w:spacing w:line="360" w:lineRule="auto"/>
        <w:jc w:val="center"/>
        <w:rPr>
          <w:sz w:val="56"/>
        </w:rPr>
      </w:pPr>
    </w:p>
    <w:p w14:paraId="3AAD9931" w14:textId="77777777" w:rsidR="003F4373" w:rsidRDefault="003F4373" w:rsidP="003F4373">
      <w:pPr>
        <w:spacing w:line="360" w:lineRule="auto"/>
        <w:rPr>
          <w:sz w:val="56"/>
        </w:rPr>
      </w:pPr>
    </w:p>
    <w:p w14:paraId="30DABE66" w14:textId="30ABF31A" w:rsidR="003F4373" w:rsidRDefault="00A732DF" w:rsidP="00A732DF">
      <w:pPr>
        <w:spacing w:line="360" w:lineRule="auto"/>
        <w:jc w:val="center"/>
        <w:rPr>
          <w:sz w:val="56"/>
        </w:rPr>
      </w:pPr>
      <w:r>
        <w:rPr>
          <w:sz w:val="56"/>
        </w:rPr>
        <w:t>Sprawozdanie</w:t>
      </w:r>
    </w:p>
    <w:p w14:paraId="52C7217A" w14:textId="77777777" w:rsidR="003F4373" w:rsidRDefault="003F4373" w:rsidP="00A732DF">
      <w:pPr>
        <w:spacing w:line="360" w:lineRule="auto"/>
        <w:jc w:val="center"/>
        <w:rPr>
          <w:sz w:val="56"/>
        </w:rPr>
      </w:pPr>
      <w:r>
        <w:rPr>
          <w:sz w:val="56"/>
        </w:rPr>
        <w:t>z wykonania budżetu</w:t>
      </w:r>
    </w:p>
    <w:p w14:paraId="3C5C17AB" w14:textId="77777777" w:rsidR="003F4373" w:rsidRDefault="003F4373" w:rsidP="003F4373">
      <w:pPr>
        <w:spacing w:line="360" w:lineRule="auto"/>
        <w:jc w:val="center"/>
        <w:rPr>
          <w:sz w:val="56"/>
        </w:rPr>
      </w:pPr>
      <w:r>
        <w:rPr>
          <w:sz w:val="56"/>
        </w:rPr>
        <w:t>Gminy Dolice</w:t>
      </w:r>
    </w:p>
    <w:p w14:paraId="3404C680" w14:textId="77777777" w:rsidR="003F4373" w:rsidRDefault="003F4373" w:rsidP="003F4373">
      <w:pPr>
        <w:spacing w:line="360" w:lineRule="auto"/>
        <w:jc w:val="center"/>
        <w:rPr>
          <w:sz w:val="56"/>
        </w:rPr>
      </w:pPr>
      <w:r>
        <w:rPr>
          <w:sz w:val="56"/>
        </w:rPr>
        <w:t>za I półrocze</w:t>
      </w:r>
    </w:p>
    <w:p w14:paraId="26ADEEAD" w14:textId="79AA1D24" w:rsidR="003F4373" w:rsidRDefault="003F4373" w:rsidP="003F4373">
      <w:pPr>
        <w:spacing w:line="360" w:lineRule="auto"/>
        <w:jc w:val="center"/>
        <w:rPr>
          <w:sz w:val="56"/>
        </w:rPr>
      </w:pPr>
      <w:r>
        <w:rPr>
          <w:sz w:val="56"/>
        </w:rPr>
        <w:t xml:space="preserve">2020  roku    </w:t>
      </w:r>
    </w:p>
    <w:p w14:paraId="0E2CD40F" w14:textId="77777777" w:rsidR="003F4373" w:rsidRDefault="003F4373" w:rsidP="003F4373">
      <w:pPr>
        <w:spacing w:line="360" w:lineRule="auto"/>
        <w:jc w:val="center"/>
        <w:rPr>
          <w:sz w:val="56"/>
        </w:rPr>
      </w:pPr>
    </w:p>
    <w:p w14:paraId="40B62ACC" w14:textId="071E0B8E" w:rsidR="00626E98" w:rsidRPr="003F4373" w:rsidRDefault="00626E98" w:rsidP="003F4373">
      <w:pPr>
        <w:spacing w:line="360" w:lineRule="auto"/>
        <w:rPr>
          <w:sz w:val="56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lastRenderedPageBreak/>
        <w:t>Spis  treści:</w:t>
      </w:r>
    </w:p>
    <w:p w14:paraId="2794B764" w14:textId="77777777" w:rsidR="00D43E31" w:rsidRPr="00367CA4" w:rsidRDefault="00D43E31" w:rsidP="00006C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 Część tabelaryczna wyko</w:t>
      </w:r>
      <w:r w:rsidR="0073058E">
        <w:rPr>
          <w:rFonts w:ascii="Times New Roman" w:hAnsi="Times New Roman" w:cs="Times New Roman"/>
          <w:b/>
          <w:sz w:val="20"/>
          <w:szCs w:val="20"/>
        </w:rPr>
        <w:t>nania budżetu za I półrocze 2020</w:t>
      </w:r>
      <w:r>
        <w:rPr>
          <w:rFonts w:ascii="Times New Roman" w:hAnsi="Times New Roman" w:cs="Times New Roman"/>
          <w:b/>
          <w:sz w:val="20"/>
          <w:szCs w:val="20"/>
        </w:rPr>
        <w:t>r.</w:t>
      </w:r>
    </w:p>
    <w:p w14:paraId="0F4C44A8" w14:textId="77777777" w:rsidR="00626E98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Budżet gminy Dolice ogółem </w:t>
      </w:r>
      <w:r w:rsidR="0073058E">
        <w:rPr>
          <w:rFonts w:ascii="Times New Roman" w:hAnsi="Times New Roman"/>
          <w:b/>
          <w:sz w:val="20"/>
          <w:szCs w:val="20"/>
        </w:rPr>
        <w:t xml:space="preserve"> na dzień  30.06.2020</w:t>
      </w:r>
      <w:r w:rsidR="00626E98" w:rsidRPr="00367CA4">
        <w:rPr>
          <w:rFonts w:ascii="Times New Roman" w:hAnsi="Times New Roman"/>
          <w:b/>
          <w:sz w:val="20"/>
          <w:szCs w:val="20"/>
        </w:rPr>
        <w:t xml:space="preserve"> r.</w:t>
      </w:r>
      <w:r w:rsidR="00EF4BEB">
        <w:rPr>
          <w:rFonts w:ascii="Times New Roman" w:hAnsi="Times New Roman"/>
          <w:b/>
          <w:sz w:val="20"/>
          <w:szCs w:val="20"/>
        </w:rPr>
        <w:t xml:space="preserve"> ……………………..Załącznik Nr 1</w:t>
      </w:r>
    </w:p>
    <w:p w14:paraId="7BF2A5E3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Plan i wykonanie dochodów według źródeł pochodzenia</w:t>
      </w:r>
      <w:r w:rsidR="003C0A9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……………</w:t>
      </w:r>
      <w:r w:rsidR="003E2BAA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2,</w:t>
      </w:r>
    </w:p>
    <w:p w14:paraId="26D2F2E6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i wykonanie dochodów budżetowych( z uwzględnieniem stopnia </w:t>
      </w:r>
    </w:p>
    <w:p w14:paraId="05BD17BB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realizacji) według działów, rozdział</w:t>
      </w:r>
      <w:r w:rsidR="003C0A92">
        <w:rPr>
          <w:rFonts w:ascii="Times New Roman" w:hAnsi="Times New Roman"/>
          <w:b/>
          <w:sz w:val="20"/>
          <w:szCs w:val="20"/>
        </w:rPr>
        <w:t>u</w:t>
      </w:r>
      <w:r>
        <w:rPr>
          <w:rFonts w:ascii="Times New Roman" w:hAnsi="Times New Roman"/>
          <w:b/>
          <w:sz w:val="20"/>
          <w:szCs w:val="20"/>
        </w:rPr>
        <w:t>, paragrafów klasyfikacji budżetowej</w:t>
      </w:r>
    </w:p>
    <w:p w14:paraId="424420EC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</w:t>
      </w:r>
      <w:r w:rsidR="003E2BAA">
        <w:rPr>
          <w:rFonts w:ascii="Times New Roman" w:hAnsi="Times New Roman"/>
          <w:b/>
          <w:sz w:val="20"/>
          <w:szCs w:val="20"/>
        </w:rPr>
        <w:t>…….</w:t>
      </w:r>
      <w:r>
        <w:rPr>
          <w:rFonts w:ascii="Times New Roman" w:hAnsi="Times New Roman"/>
          <w:b/>
          <w:sz w:val="20"/>
          <w:szCs w:val="20"/>
        </w:rPr>
        <w:t>….Zał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3,</w:t>
      </w:r>
    </w:p>
    <w:p w14:paraId="4AAFDC38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Dochody związane z realizacją zadań z zakresu administracji</w:t>
      </w:r>
    </w:p>
    <w:p w14:paraId="57A02C0E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Rządowej ……………………………………………………………</w:t>
      </w:r>
      <w:r w:rsidR="003E2BAA">
        <w:rPr>
          <w:rFonts w:ascii="Times New Roman" w:hAnsi="Times New Roman"/>
          <w:b/>
          <w:sz w:val="20"/>
          <w:szCs w:val="20"/>
        </w:rPr>
        <w:t>…….</w:t>
      </w:r>
      <w:r>
        <w:rPr>
          <w:rFonts w:ascii="Times New Roman" w:hAnsi="Times New Roman"/>
          <w:b/>
          <w:sz w:val="20"/>
          <w:szCs w:val="20"/>
        </w:rPr>
        <w:t>…zał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4,</w:t>
      </w:r>
    </w:p>
    <w:p w14:paraId="36C6FB84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i wykonanie wydatków budżetowych z uwzględnieniem stopnia </w:t>
      </w:r>
    </w:p>
    <w:p w14:paraId="0AABB60C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realizacji) według działów, rozdział</w:t>
      </w:r>
      <w:r w:rsidR="003C0A92">
        <w:rPr>
          <w:rFonts w:ascii="Times New Roman" w:hAnsi="Times New Roman"/>
          <w:b/>
          <w:sz w:val="20"/>
          <w:szCs w:val="20"/>
        </w:rPr>
        <w:t>u</w:t>
      </w:r>
      <w:r>
        <w:rPr>
          <w:rFonts w:ascii="Times New Roman" w:hAnsi="Times New Roman"/>
          <w:b/>
          <w:sz w:val="20"/>
          <w:szCs w:val="20"/>
        </w:rPr>
        <w:t>, paragrafów klasyfikacji budżetowej</w:t>
      </w:r>
    </w:p>
    <w:p w14:paraId="78739B96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</w:t>
      </w:r>
      <w:r w:rsidR="003E2BAA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….Zał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5,</w:t>
      </w:r>
    </w:p>
    <w:p w14:paraId="0624B04C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Dochody i wydatki związane z realizacją zadań z zakresu administracji rządowej</w:t>
      </w:r>
    </w:p>
    <w:p w14:paraId="488C0F2D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innych zadań zleconych odrębnymi ustawami w podziale na działy,</w:t>
      </w:r>
    </w:p>
    <w:p w14:paraId="402F1AB2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Rozdziały i paragrafy klasyfikacji budżetowej</w:t>
      </w:r>
      <w:r w:rsidR="003C0A9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……………………</w:t>
      </w:r>
      <w:r w:rsidR="003E2BAA">
        <w:rPr>
          <w:rFonts w:ascii="Times New Roman" w:hAnsi="Times New Roman"/>
          <w:b/>
          <w:sz w:val="20"/>
          <w:szCs w:val="20"/>
        </w:rPr>
        <w:t>…….</w:t>
      </w:r>
      <w:r>
        <w:rPr>
          <w:rFonts w:ascii="Times New Roman" w:hAnsi="Times New Roman"/>
          <w:b/>
          <w:sz w:val="20"/>
          <w:szCs w:val="20"/>
        </w:rPr>
        <w:t>.Załącznik Nr 6,</w:t>
      </w:r>
    </w:p>
    <w:p w14:paraId="6A200756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Dotacje udzielone,</w:t>
      </w:r>
    </w:p>
    <w:p w14:paraId="69C664ED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Plan i wykonanie wydatków jednostek pomocniczych,</w:t>
      </w:r>
    </w:p>
    <w:p w14:paraId="7B1ACD82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Wydatki inwestycyjne.</w:t>
      </w:r>
    </w:p>
    <w:p w14:paraId="4E4AE644" w14:textId="77777777" w:rsidR="003D4E6C" w:rsidRPr="003D4E6C" w:rsidRDefault="003D4E6C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4E6C">
        <w:rPr>
          <w:rFonts w:ascii="Times New Roman" w:hAnsi="Times New Roman"/>
          <w:b/>
          <w:sz w:val="20"/>
          <w:szCs w:val="20"/>
        </w:rPr>
        <w:t>Plan przychodów i wydatków związanych z ochron</w:t>
      </w:r>
      <w:r>
        <w:rPr>
          <w:rFonts w:ascii="Times New Roman" w:hAnsi="Times New Roman"/>
          <w:b/>
          <w:sz w:val="20"/>
          <w:szCs w:val="20"/>
        </w:rPr>
        <w:t>ą środowiska ,</w:t>
      </w:r>
    </w:p>
    <w:p w14:paraId="2A70AA3A" w14:textId="77777777" w:rsidR="003D4E6C" w:rsidRDefault="003D4E6C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4E6C">
        <w:rPr>
          <w:rFonts w:ascii="Times New Roman" w:hAnsi="Times New Roman"/>
          <w:b/>
          <w:sz w:val="20"/>
          <w:szCs w:val="20"/>
        </w:rPr>
        <w:t xml:space="preserve">Informacja o wpływach opłat za wydanie koncesji na sprzedaż alkoholu </w:t>
      </w:r>
      <w:r w:rsidR="009B4536">
        <w:rPr>
          <w:rFonts w:ascii="Times New Roman" w:hAnsi="Times New Roman"/>
          <w:b/>
          <w:sz w:val="20"/>
          <w:szCs w:val="20"/>
        </w:rPr>
        <w:t>,</w:t>
      </w:r>
    </w:p>
    <w:p w14:paraId="3F3F3FA6" w14:textId="77777777" w:rsidR="009B4536" w:rsidRPr="003D4E6C" w:rsidRDefault="009B4536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Projekty realizowane w ramach programów finansowanych z udziałem środków europejskich za okres od 01.01. do 30.06.2020 roku</w:t>
      </w:r>
    </w:p>
    <w:p w14:paraId="78798F34" w14:textId="77777777" w:rsidR="00D43E31" w:rsidRDefault="00D43E31" w:rsidP="00006CF0">
      <w:pPr>
        <w:pStyle w:val="Akapitzlist1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 Część opisowa przebiegu wykonania budżetu, </w:t>
      </w:r>
      <w:proofErr w:type="spellStart"/>
      <w:r>
        <w:rPr>
          <w:rFonts w:ascii="Times New Roman" w:hAnsi="Times New Roman"/>
          <w:b/>
          <w:sz w:val="20"/>
          <w:szCs w:val="20"/>
        </w:rPr>
        <w:t>tj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14:paraId="6A77BE2A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Charakterystykę zmian budżetu w okresie I półrocza,</w:t>
      </w:r>
    </w:p>
    <w:p w14:paraId="0EC75044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wykonania dochodów w poszczególny</w:t>
      </w:r>
      <w:r w:rsidR="003C0A92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h grupach,</w:t>
      </w:r>
    </w:p>
    <w:p w14:paraId="0F5EEF9D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wykonania wydatków w poszczególnych rozdziałach budżetu,</w:t>
      </w:r>
    </w:p>
    <w:p w14:paraId="481B0246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Uzasadnienie nadwyżki budżetowej,</w:t>
      </w:r>
    </w:p>
    <w:p w14:paraId="4F32FFA9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przychodów i rozchodów budżetu,</w:t>
      </w:r>
    </w:p>
    <w:p w14:paraId="7286D421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Wyszczególnienie zobowiązań finansowych,</w:t>
      </w:r>
    </w:p>
    <w:p w14:paraId="3984D8BF" w14:textId="77777777" w:rsidR="003E2BAA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Informacje dodatkowe, w tym w zakresie realizacji zadań inwestycyjn</w:t>
      </w:r>
      <w:r w:rsidR="007B55B1">
        <w:rPr>
          <w:rFonts w:ascii="Times New Roman" w:hAnsi="Times New Roman"/>
          <w:b/>
          <w:sz w:val="20"/>
          <w:szCs w:val="20"/>
        </w:rPr>
        <w:t>ych</w:t>
      </w:r>
    </w:p>
    <w:p w14:paraId="387BDA73" w14:textId="77777777" w:rsidR="003D4E6C" w:rsidRDefault="003D4E6C" w:rsidP="003D4E6C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2783710" w14:textId="77777777" w:rsidR="003D4E6C" w:rsidRDefault="003D4E6C" w:rsidP="003D4E6C">
      <w:pPr>
        <w:rPr>
          <w:lang w:eastAsia="ar-SA"/>
        </w:rPr>
      </w:pPr>
    </w:p>
    <w:p w14:paraId="58E506A6" w14:textId="77777777" w:rsidR="003D4E6C" w:rsidRPr="003D4E6C" w:rsidRDefault="003D4E6C" w:rsidP="003D4E6C">
      <w:pPr>
        <w:rPr>
          <w:lang w:eastAsia="ar-SA"/>
        </w:rPr>
        <w:sectPr w:rsidR="003D4E6C" w:rsidRPr="003D4E6C" w:rsidSect="006678A6">
          <w:footerReference w:type="default" r:id="rId9"/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</w:p>
    <w:p w14:paraId="653D0418" w14:textId="77777777" w:rsidR="008F3D2C" w:rsidRDefault="008F3D2C" w:rsidP="008F3D2C">
      <w:pPr>
        <w:pStyle w:val="Akapitzlist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 Część tabelaryczna wykonania budżetu gminy </w:t>
      </w:r>
      <w:r w:rsidR="000C10E6">
        <w:rPr>
          <w:rFonts w:ascii="Times New Roman" w:hAnsi="Times New Roman"/>
          <w:b/>
          <w:sz w:val="28"/>
          <w:szCs w:val="28"/>
        </w:rPr>
        <w:t>Dolice na dzień 30.06.2020</w:t>
      </w:r>
      <w:r>
        <w:rPr>
          <w:rFonts w:ascii="Times New Roman" w:hAnsi="Times New Roman"/>
          <w:b/>
          <w:sz w:val="28"/>
          <w:szCs w:val="28"/>
        </w:rPr>
        <w:t>r.</w:t>
      </w:r>
    </w:p>
    <w:p w14:paraId="70D2EBE0" w14:textId="77777777" w:rsidR="00626E98" w:rsidRPr="008F3D2C" w:rsidRDefault="008F3D2C" w:rsidP="008F3D2C">
      <w:pPr>
        <w:pStyle w:val="Akapitzlist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F3D2C">
        <w:rPr>
          <w:rFonts w:ascii="Times New Roman" w:hAnsi="Times New Roman"/>
          <w:b/>
          <w:sz w:val="24"/>
          <w:szCs w:val="24"/>
        </w:rPr>
        <w:t>a.</w:t>
      </w:r>
      <w:r w:rsidR="00626E98" w:rsidRPr="008F3D2C">
        <w:rPr>
          <w:rFonts w:ascii="Times New Roman" w:hAnsi="Times New Roman"/>
          <w:b/>
          <w:sz w:val="24"/>
          <w:szCs w:val="24"/>
        </w:rPr>
        <w:t xml:space="preserve"> Wykonanie uchwały budżetowej na dzień 30.06.20</w:t>
      </w:r>
      <w:r w:rsidR="000C10E6">
        <w:rPr>
          <w:rFonts w:ascii="Times New Roman" w:hAnsi="Times New Roman"/>
          <w:b/>
          <w:sz w:val="24"/>
          <w:szCs w:val="24"/>
        </w:rPr>
        <w:t>20</w:t>
      </w:r>
      <w:r w:rsidR="00626E98" w:rsidRPr="008F3D2C">
        <w:rPr>
          <w:rFonts w:ascii="Times New Roman" w:hAnsi="Times New Roman"/>
          <w:b/>
          <w:sz w:val="24"/>
          <w:szCs w:val="24"/>
        </w:rPr>
        <w:t xml:space="preserve"> r</w:t>
      </w:r>
      <w:r w:rsidRPr="008F3D2C">
        <w:rPr>
          <w:rFonts w:ascii="Times New Roman" w:hAnsi="Times New Roman"/>
          <w:b/>
          <w:sz w:val="24"/>
          <w:szCs w:val="24"/>
        </w:rPr>
        <w:t xml:space="preserve">. </w:t>
      </w:r>
      <w:r w:rsidR="00EC66B3">
        <w:rPr>
          <w:rFonts w:ascii="Times New Roman" w:hAnsi="Times New Roman"/>
          <w:b/>
          <w:sz w:val="24"/>
          <w:szCs w:val="24"/>
        </w:rPr>
        <w:t>………</w:t>
      </w:r>
      <w:r w:rsidRPr="008F3D2C">
        <w:rPr>
          <w:rFonts w:ascii="Times New Roman" w:hAnsi="Times New Roman"/>
          <w:b/>
          <w:sz w:val="24"/>
          <w:szCs w:val="24"/>
        </w:rPr>
        <w:t xml:space="preserve">  </w:t>
      </w:r>
      <w:r w:rsidR="006678A6" w:rsidRPr="008F3D2C">
        <w:rPr>
          <w:rFonts w:ascii="Times New Roman" w:hAnsi="Times New Roman"/>
          <w:b/>
          <w:sz w:val="24"/>
          <w:szCs w:val="24"/>
        </w:rPr>
        <w:t xml:space="preserve"> Załącznik Nr 1</w:t>
      </w:r>
    </w:p>
    <w:tbl>
      <w:tblPr>
        <w:tblW w:w="10008" w:type="dxa"/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511"/>
        <w:gridCol w:w="3969"/>
        <w:gridCol w:w="870"/>
        <w:gridCol w:w="60"/>
        <w:gridCol w:w="1621"/>
        <w:gridCol w:w="1559"/>
        <w:gridCol w:w="1418"/>
      </w:tblGrid>
      <w:tr w:rsidR="00626E98" w:rsidRPr="00367CA4" w14:paraId="716FBE6A" w14:textId="77777777" w:rsidTr="00D27125">
        <w:trPr>
          <w:trHeight w:hRule="exact" w:val="8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470" w14:textId="77777777"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8478" w14:textId="77777777"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92A8" w14:textId="77777777" w:rsidR="00626E98" w:rsidRPr="00102A27" w:rsidRDefault="009E29C4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na </w:t>
            </w:r>
            <w:r w:rsidR="000C10E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788" w14:textId="77777777" w:rsidR="00626E98" w:rsidRPr="00102A27" w:rsidRDefault="00D27125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na dzień 30.06.2020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4A07" w14:textId="77777777"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Procent wykonania</w:t>
            </w:r>
          </w:p>
        </w:tc>
      </w:tr>
      <w:tr w:rsidR="00626E98" w:rsidRPr="00367CA4" w14:paraId="5A531C83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A79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3870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EA6A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DA86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FD73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26E98" w:rsidRPr="00367CA4" w14:paraId="714EB301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B19F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E70B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DOCHODY BUDŻETU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795F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39 544 598,75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0C67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19 771 120,25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8B90" w14:textId="77777777" w:rsidR="00626E98" w:rsidRPr="00102A27" w:rsidRDefault="009D6F9F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  <w:r w:rsidR="00960B44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0074D" w:rsidRPr="00367CA4" w14:paraId="7DE8B21D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62732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BE0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Dochody bieżące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42E" w14:textId="77777777" w:rsidR="0070074D" w:rsidRPr="009B2344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37 012 851,72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94F" w14:textId="77777777" w:rsidR="0070074D" w:rsidRPr="009B2344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18 875 869,92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DFB3" w14:textId="77777777" w:rsidR="0070074D" w:rsidRPr="009B2344" w:rsidRDefault="009D6F9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6F050122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5FC71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6944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    Dochody majątkowe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5D54" w14:textId="77777777" w:rsidR="0070074D" w:rsidRPr="009B2344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2 531 747,03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0A4C" w14:textId="77777777" w:rsidR="0070074D" w:rsidRPr="009B2344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895 250,33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FAF3" w14:textId="77777777" w:rsidR="0070074D" w:rsidRPr="009B2344" w:rsidRDefault="009D6F9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79702BAA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72C8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3F31" w14:textId="77777777" w:rsidR="0070074D" w:rsidRPr="009B2344" w:rsidRDefault="0070074D" w:rsidP="00235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Dochody ze sprzedaży majątku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128" w14:textId="77777777" w:rsidR="0070074D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B3A8" w14:textId="77777777" w:rsidR="0070074D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73 554,09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E962" w14:textId="77777777" w:rsidR="0070074D" w:rsidRDefault="009D6F9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</w:t>
            </w:r>
            <w:r w:rsidR="007007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14:paraId="16DC52E2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1B82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22B7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WYDATKI BUDŻETU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B42C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45 178 366,75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F930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17 122 075,94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45B" w14:textId="77777777" w:rsidR="00626E98" w:rsidRPr="00102A27" w:rsidRDefault="009D6F9F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37,90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0074D" w:rsidRPr="00367CA4" w14:paraId="0768A6B0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46A44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7517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Wydatki bieżące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CAA6" w14:textId="77777777" w:rsidR="0070074D" w:rsidRPr="009B2344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35 742 109,54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0D3C" w14:textId="77777777" w:rsidR="0070074D" w:rsidRPr="009B2344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16 000 185,91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82DA" w14:textId="77777777" w:rsidR="0070074D" w:rsidRPr="009B2344" w:rsidRDefault="009D6F9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44,77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2A9A196E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57F9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17A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Wydatki majątkowe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2CE2" w14:textId="77777777" w:rsidR="0070074D" w:rsidRPr="009B2344" w:rsidRDefault="008815FB" w:rsidP="008815FB">
            <w:pPr>
              <w:tabs>
                <w:tab w:val="center" w:pos="1179"/>
                <w:tab w:val="right" w:pos="2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6F9F">
              <w:rPr>
                <w:rFonts w:ascii="Times New Roman" w:hAnsi="Times New Roman" w:cs="Times New Roman"/>
                <w:sz w:val="20"/>
                <w:szCs w:val="20"/>
              </w:rPr>
              <w:t>9 436 257,21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920" w14:textId="77777777" w:rsidR="0070074D" w:rsidRPr="009B2344" w:rsidRDefault="009D6F9F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1 121 890,03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7BBE" w14:textId="77777777" w:rsidR="0070074D" w:rsidRPr="009B2344" w:rsidRDefault="009D6F9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14:paraId="1E490628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43E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D313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NADWYŻKA</w:t>
            </w:r>
            <w:r w:rsidR="009D6F9F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/DEFICYT</w:t>
            </w:r>
            <w:r w:rsidR="009D6F9F">
              <w:rPr>
                <w:rFonts w:ascii="Times New Roman" w:hAnsi="Times New Roman" w:cs="Times New Roman"/>
                <w:b/>
                <w:sz w:val="20"/>
                <w:szCs w:val="20"/>
              </w:rPr>
              <w:t>(-)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3FD0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-5 633 768,00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0C72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+2 649 044,31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2AE3" w14:textId="77777777" w:rsidR="00626E98" w:rsidRPr="00102A27" w:rsidRDefault="00ED63BC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60B44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26E98" w:rsidRPr="00367CA4" w14:paraId="307299F5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EF24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446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PRZYCHODY I ROZCHODY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765B" w14:textId="77777777" w:rsidR="00626E98" w:rsidRPr="00102A27" w:rsidRDefault="00626E98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499" w14:textId="77777777" w:rsidR="00626E98" w:rsidRPr="00102A27" w:rsidRDefault="00626E98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EEDF" w14:textId="77777777" w:rsidR="00626E98" w:rsidRPr="00102A27" w:rsidRDefault="00626E98" w:rsidP="00ED6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E98" w:rsidRPr="00367CA4" w14:paraId="5984E3BA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7A4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9E0A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Przychody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8D7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6 303 768,00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DB0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3 299 854,60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CE6" w14:textId="77777777" w:rsidR="00626E98" w:rsidRPr="00102A27" w:rsidRDefault="009D6F9F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52,35</w:t>
            </w:r>
            <w:r w:rsidR="00626E98" w:rsidRPr="00102A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26E98" w:rsidRPr="00367CA4" w14:paraId="36B4732F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3E0C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2647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Rozchody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5C6B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A8E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093" w14:textId="77777777" w:rsidR="00626E98" w:rsidRPr="00102A27" w:rsidRDefault="002358F4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26E98" w:rsidRPr="00367CA4" w14:paraId="6E5F5D44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E9C" w14:textId="77777777" w:rsidR="00626E98" w:rsidRPr="00367CA4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7D06" w14:textId="77777777" w:rsidR="00626E98" w:rsidRPr="00367CA4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 xml:space="preserve">Rezerwy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2DA9" w14:textId="77777777" w:rsidR="00626E98" w:rsidRPr="00E45D1A" w:rsidRDefault="0044541C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455 342,00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AE79" w14:textId="77777777" w:rsidR="00626E98" w:rsidRPr="00367CA4" w:rsidRDefault="00500922" w:rsidP="00D52B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1806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</w:rPr>
            </w:pPr>
            <w:r w:rsidRPr="00367CA4">
              <w:rPr>
                <w:rFonts w:ascii="Times New Roman" w:hAnsi="Times New Roman" w:cs="Times New Roman"/>
              </w:rPr>
              <w:t>0</w:t>
            </w:r>
          </w:p>
        </w:tc>
      </w:tr>
      <w:tr w:rsidR="0070074D" w:rsidRPr="00367CA4" w14:paraId="3AB53FCA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9F7A8" w14:textId="77777777" w:rsidR="0070074D" w:rsidRPr="00102A27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DA72" w14:textId="77777777" w:rsidR="0070074D" w:rsidRPr="00102A27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Ogólna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2F44" w14:textId="77777777" w:rsidR="0070074D" w:rsidRPr="007C3D8C" w:rsidRDefault="0044541C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141A" w14:textId="77777777" w:rsidR="0070074D" w:rsidRPr="00102A27" w:rsidRDefault="0070074D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F77" w14:textId="77777777" w:rsidR="0070074D" w:rsidRPr="00102A27" w:rsidRDefault="0070074D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74D" w:rsidRPr="00367CA4" w14:paraId="65CC662F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CEDC4" w14:textId="77777777" w:rsidR="0070074D" w:rsidRPr="00102A27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59AF" w14:textId="77777777" w:rsidR="0070074D" w:rsidRPr="00102A27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Celowa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479" w14:textId="77777777" w:rsidR="0070074D" w:rsidRPr="007C3D8C" w:rsidRDefault="0044541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325 942,00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475C" w14:textId="77777777" w:rsidR="0070074D" w:rsidRPr="00102A27" w:rsidRDefault="0070074D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6293" w14:textId="77777777" w:rsidR="0070074D" w:rsidRPr="00102A27" w:rsidRDefault="0070074D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74D" w:rsidRPr="00367CA4" w14:paraId="166245A4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0F89" w14:textId="77777777" w:rsidR="0070074D" w:rsidRPr="006F60A7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DB47" w14:textId="77777777" w:rsidR="0070074D" w:rsidRPr="006F60A7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0A7">
              <w:rPr>
                <w:rFonts w:ascii="Times New Roman" w:hAnsi="Times New Roman" w:cs="Times New Roman"/>
                <w:sz w:val="20"/>
                <w:szCs w:val="20"/>
              </w:rPr>
              <w:t>Zarządzanie kryzysowe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0AD5" w14:textId="77777777" w:rsidR="0070074D" w:rsidRPr="006F60A7" w:rsidRDefault="0044541C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77A1" w14:textId="77777777" w:rsidR="0070074D" w:rsidRPr="006F60A7" w:rsidRDefault="007B55B1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24D8" w14:textId="77777777" w:rsidR="0070074D" w:rsidRPr="006F60A7" w:rsidRDefault="0070074D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41C" w:rsidRPr="00367CA4" w14:paraId="0840DE38" w14:textId="77777777" w:rsidTr="00822DEB">
        <w:trPr>
          <w:trHeight w:hRule="exact" w:val="284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6FE1" w14:textId="77777777" w:rsidR="0044541C" w:rsidRPr="006F60A7" w:rsidRDefault="0044541C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F9A2" w14:textId="77777777" w:rsidR="0044541C" w:rsidRPr="006F60A7" w:rsidRDefault="0044541C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inwestycyjne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8F1A" w14:textId="77777777" w:rsidR="0044541C" w:rsidRDefault="0044541C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217 942,00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845B" w14:textId="77777777" w:rsidR="0044541C" w:rsidRDefault="0044541C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5B79" w14:textId="77777777" w:rsidR="0044541C" w:rsidRPr="006F60A7" w:rsidRDefault="0044541C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367CA4" w14:paraId="362C2665" w14:textId="77777777" w:rsidTr="00583A2A">
        <w:trPr>
          <w:trHeight w:hRule="exact" w:val="481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9B2BB" w14:textId="77777777" w:rsidR="00583A2A" w:rsidRPr="00583A2A" w:rsidRDefault="00583A2A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A861B" w14:textId="77777777" w:rsidR="00583A2A" w:rsidRPr="00583A2A" w:rsidRDefault="00583A2A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Dochody i wydatki związane z realizacją zadań z zakresu administracji rządowej i innych zleconych </w:t>
            </w:r>
            <w:proofErr w:type="spellStart"/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odrębnymi ustawami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A768F1" w14:textId="77777777" w:rsidR="00583A2A" w:rsidRPr="00583A2A" w:rsidRDefault="00583A2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Dochody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71A2B2" w14:textId="77777777" w:rsidR="00583A2A" w:rsidRPr="00583A2A" w:rsidRDefault="001553EF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14 021 010,66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B4289" w14:textId="77777777" w:rsidR="00583A2A" w:rsidRPr="00583A2A" w:rsidRDefault="001553EF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6 569 056,96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43A44" w14:textId="77777777" w:rsidR="00583A2A" w:rsidRPr="00583A2A" w:rsidRDefault="001553E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46,85%</w:t>
            </w:r>
          </w:p>
        </w:tc>
      </w:tr>
      <w:tr w:rsidR="00583A2A" w:rsidRPr="00367CA4" w14:paraId="5496B135" w14:textId="77777777" w:rsidTr="00583A2A">
        <w:trPr>
          <w:trHeight w:hRule="exact" w:val="52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D146" w14:textId="77777777" w:rsidR="00583A2A" w:rsidRPr="00822DEB" w:rsidRDefault="00583A2A" w:rsidP="00D52B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4971" w14:textId="77777777" w:rsidR="00583A2A" w:rsidRPr="00822DEB" w:rsidRDefault="00583A2A" w:rsidP="00D52B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433D0" w14:textId="77777777" w:rsidR="00583A2A" w:rsidRPr="00583A2A" w:rsidRDefault="00583A2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wydatki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4A282" w14:textId="77777777" w:rsidR="00583A2A" w:rsidRPr="00822DEB" w:rsidRDefault="001553EF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53EF">
              <w:rPr>
                <w:rFonts w:ascii="Times New Roman" w:hAnsi="Times New Roman" w:cs="Times New Roman"/>
                <w:sz w:val="20"/>
                <w:szCs w:val="20"/>
              </w:rPr>
              <w:t>14 021 010,68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1716" w14:textId="77777777" w:rsidR="00583A2A" w:rsidRPr="004F0D75" w:rsidRDefault="004F0D75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0D75">
              <w:rPr>
                <w:rFonts w:ascii="Times New Roman" w:hAnsi="Times New Roman" w:cs="Times New Roman"/>
                <w:sz w:val="20"/>
                <w:szCs w:val="20"/>
              </w:rPr>
              <w:t>6 458 241,14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9A3C" w14:textId="77777777" w:rsidR="00583A2A" w:rsidRPr="004F0D75" w:rsidRDefault="004F0D75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75">
              <w:rPr>
                <w:rFonts w:ascii="Times New Roman" w:hAnsi="Times New Roman" w:cs="Times New Roman"/>
                <w:sz w:val="20"/>
                <w:szCs w:val="20"/>
              </w:rPr>
              <w:t>46,06%</w:t>
            </w:r>
          </w:p>
        </w:tc>
      </w:tr>
      <w:tr w:rsidR="00095AFB" w:rsidRPr="00367CA4" w14:paraId="5BA656AE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2E0C" w14:textId="77777777" w:rsidR="00095AFB" w:rsidRPr="00C656B8" w:rsidRDefault="00095AFB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6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C80" w14:textId="77777777" w:rsidR="00095AFB" w:rsidRDefault="00095A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sołecki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61AE" w14:textId="77777777" w:rsidR="00095AFB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455 412,37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3F7B" w14:textId="77777777" w:rsidR="00095AFB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79 707,34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17C" w14:textId="77777777" w:rsidR="00095AFB" w:rsidRPr="006F60A7" w:rsidRDefault="000622A2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5AFB" w:rsidRPr="00367CA4" w14:paraId="37BA95B4" w14:textId="77777777" w:rsidTr="00822DEB">
        <w:trPr>
          <w:trHeight w:hRule="exact" w:val="5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39BD" w14:textId="77777777" w:rsidR="00095AFB" w:rsidRPr="00C656B8" w:rsidRDefault="00095AFB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6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CA0C" w14:textId="77777777" w:rsidR="00095AFB" w:rsidRDefault="00095A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Dochody z tytułu wydawanych zezwoleń na sprzedaż napojów alkoholowych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5A7" w14:textId="77777777" w:rsidR="00095AFB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299" w14:textId="77777777" w:rsidR="00095AFB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71 689,50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93A2" w14:textId="77777777" w:rsidR="00095AFB" w:rsidRPr="006F60A7" w:rsidRDefault="000622A2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68,28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5AFB" w:rsidRPr="00367CA4" w14:paraId="1E67756B" w14:textId="77777777" w:rsidTr="00822DEB">
        <w:trPr>
          <w:trHeight w:hRule="exact" w:val="7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ACB" w14:textId="77777777" w:rsidR="00095AFB" w:rsidRDefault="00095A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1D67" w14:textId="77777777" w:rsidR="00095AFB" w:rsidRDefault="00095A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na realiz</w:t>
            </w:r>
            <w:r w:rsidR="00072D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cję </w:t>
            </w:r>
            <w:r w:rsidR="00072D68">
              <w:rPr>
                <w:rFonts w:ascii="Times New Roman" w:hAnsi="Times New Roman" w:cs="Times New Roman"/>
                <w:sz w:val="20"/>
                <w:szCs w:val="20"/>
              </w:rPr>
              <w:t>zadań gminnego programu profilaktyki i rozwiązywania problemów alkoholowych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BFFA" w14:textId="77777777" w:rsidR="00095AFB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200 367,18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9F34" w14:textId="77777777" w:rsidR="00095AFB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44 843,91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6F5E" w14:textId="77777777" w:rsidR="00095AFB" w:rsidRPr="006F60A7" w:rsidRDefault="000622A2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72D68" w:rsidRPr="00367CA4" w14:paraId="43C54756" w14:textId="77777777" w:rsidTr="00822DEB">
        <w:trPr>
          <w:trHeight w:hRule="exact" w:val="5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E8D" w14:textId="77777777" w:rsidR="00072D68" w:rsidRDefault="00072D6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4EEF" w14:textId="77777777" w:rsidR="00072D68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na realizację zadań gminnego programu przeciwdziałania narkomanii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0B01" w14:textId="77777777" w:rsidR="00072D68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C1097" w14:textId="77777777" w:rsidR="00072D68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5218E" w14:textId="77777777" w:rsidR="00072D68" w:rsidRPr="006F60A7" w:rsidRDefault="000622A2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72D68" w:rsidRPr="00367CA4" w14:paraId="0115F5F5" w14:textId="77777777" w:rsidTr="00822DEB">
        <w:trPr>
          <w:trHeight w:hRule="exact" w:val="31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E9247" w14:textId="77777777" w:rsidR="00072D68" w:rsidRDefault="00072D6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4DB7" w14:textId="77777777" w:rsidR="00072D68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Dochody i wydatki  z tytułów określonych w ustawie Prawo ochrony środowiska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08277F" w14:textId="77777777" w:rsidR="00072D68" w:rsidRDefault="00072D6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Dochody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FFE97" w14:textId="77777777" w:rsidR="00072D68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6BD53" w14:textId="77777777" w:rsidR="00072D68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13 918,13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9E428" w14:textId="77777777" w:rsidR="00072D68" w:rsidRDefault="000622A2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52,13</w:t>
            </w:r>
          </w:p>
          <w:p w14:paraId="7A82A58C" w14:textId="77777777" w:rsidR="007B55B1" w:rsidRPr="006F60A7" w:rsidRDefault="007B55B1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8" w:rsidRPr="00367CA4" w14:paraId="60268611" w14:textId="77777777" w:rsidTr="00822DEB">
        <w:trPr>
          <w:trHeight w:hRule="exact" w:val="22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627D" w14:textId="77777777" w:rsidR="00072D68" w:rsidRDefault="00072D6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2EE1" w14:textId="77777777" w:rsidR="00072D68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72808" w14:textId="77777777" w:rsidR="00072D68" w:rsidRDefault="00072D6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7A0E2" w14:textId="77777777" w:rsidR="00072D68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02F" w14:textId="77777777" w:rsidR="00072D68" w:rsidRPr="006F60A7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3BFF" w14:textId="77777777" w:rsidR="00072D68" w:rsidRPr="006F60A7" w:rsidRDefault="000622A2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14:paraId="18ACA8C1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319D" w14:textId="77777777" w:rsidR="00626E98" w:rsidRPr="007220D2" w:rsidRDefault="00E54BDE" w:rsidP="00D52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C0B" w14:textId="77777777" w:rsidR="00626E98" w:rsidRPr="007220D2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7220D2">
              <w:rPr>
                <w:rFonts w:ascii="Times New Roman" w:hAnsi="Times New Roman" w:cs="Times New Roman"/>
                <w:b/>
              </w:rPr>
              <w:t xml:space="preserve">Limity zobowiązań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9AD4" w14:textId="77777777" w:rsidR="00626E98" w:rsidRPr="00C330E7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FC6" w14:textId="77777777" w:rsidR="00626E98" w:rsidRPr="00C330E7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90B8" w14:textId="77777777" w:rsidR="00626E98" w:rsidRPr="00C330E7" w:rsidRDefault="00626E98" w:rsidP="00D52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4D" w:rsidRPr="00367CA4" w14:paraId="3788E585" w14:textId="77777777" w:rsidTr="00822DEB">
        <w:trPr>
          <w:trHeight w:hRule="exact" w:val="59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2C526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A82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Pokrycie występującego w 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 roku deficytu bud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etu gminy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B4D" w14:textId="77777777" w:rsidR="0070074D" w:rsidRPr="006D48A3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1180" w14:textId="77777777" w:rsidR="0070074D" w:rsidRPr="006D48A3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551B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0074D" w:rsidRPr="00367CA4" w14:paraId="139ED101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9EAC6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E08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Finansowanie planowanego deficytu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A47" w14:textId="77777777" w:rsidR="0070074D" w:rsidRPr="006D48A3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-5 633 768,00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3273" w14:textId="77777777" w:rsidR="0070074D" w:rsidRPr="006D48A3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981" w14:textId="77777777" w:rsidR="0070074D" w:rsidRPr="006D48A3" w:rsidRDefault="000622A2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0074D" w:rsidRPr="006D48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509D40EB" w14:textId="77777777" w:rsidTr="00822DEB">
        <w:trPr>
          <w:trHeight w:hRule="exact" w:val="87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4BFA5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431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Spłatę wcze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niej zaciągniętych zobowiąza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tytułu emisji papierów wartościowych oraz zaciągni</w:t>
            </w:r>
            <w:r w:rsidR="007B55B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tych pożyczek i kredytów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12E" w14:textId="77777777" w:rsidR="0070074D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0268" w14:textId="77777777" w:rsidR="0070074D" w:rsidRDefault="0070074D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41AD" w14:textId="77777777" w:rsidR="0070074D" w:rsidRPr="006D48A3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26E98" w:rsidRPr="00367CA4" w14:paraId="61047CC3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649E" w14:textId="77777777" w:rsidR="00626E98" w:rsidRPr="007220D2" w:rsidRDefault="00E54BDE" w:rsidP="00D52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D4CB" w14:textId="77777777" w:rsidR="00626E98" w:rsidRPr="00861694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861694">
              <w:rPr>
                <w:rFonts w:ascii="Times New Roman" w:hAnsi="Times New Roman" w:cs="Times New Roman"/>
                <w:b/>
              </w:rPr>
              <w:t>Dotacje: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4FF4" w14:textId="77777777" w:rsidR="00626E98" w:rsidRPr="00861694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262D" w14:textId="77777777" w:rsidR="00626E98" w:rsidRPr="00861694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3A5A" w14:textId="77777777" w:rsidR="00626E98" w:rsidRPr="00861694" w:rsidRDefault="00626E98" w:rsidP="00D52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E98" w:rsidRPr="00367CA4" w14:paraId="05403755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3E87" w14:textId="77777777" w:rsidR="00626E98" w:rsidRPr="006D48A3" w:rsidRDefault="00CD4A9F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3EB" w14:textId="77777777" w:rsidR="00626E98" w:rsidRPr="006D48A3" w:rsidRDefault="00CD4A9F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JST w tym: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506" w14:textId="77777777" w:rsidR="00626E98" w:rsidRPr="006D48A3" w:rsidRDefault="00626E9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EB2D" w14:textId="77777777" w:rsidR="00626E98" w:rsidRPr="006D48A3" w:rsidRDefault="00626E9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E894" w14:textId="77777777" w:rsidR="00626E98" w:rsidRPr="006D48A3" w:rsidRDefault="00626E98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9F" w:rsidRPr="00367CA4" w14:paraId="090C8C58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768E3" w14:textId="77777777" w:rsidR="00CD4A9F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77FF" w14:textId="77777777" w:rsidR="00CD4A9F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FEE" w14:textId="77777777" w:rsidR="00CD4A9F" w:rsidRPr="00102A27" w:rsidRDefault="00332A9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1 262 434,00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15B0" w14:textId="77777777" w:rsidR="00CD4A9F" w:rsidRPr="00102A27" w:rsidRDefault="00332A9C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746 414,00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CDD0" w14:textId="77777777" w:rsidR="00CD4A9F" w:rsidRPr="00102A27" w:rsidRDefault="00332A9C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</w:t>
            </w:r>
            <w:r w:rsidR="00CD4A9F" w:rsidRPr="00102A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D4A9F" w:rsidRPr="00367CA4" w14:paraId="6155AD08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AF09" w14:textId="77777777" w:rsidR="00CD4A9F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C669" w14:textId="77777777" w:rsidR="00CD4A9F" w:rsidRPr="00102A27" w:rsidRDefault="007B55B1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D4A9F">
              <w:rPr>
                <w:rFonts w:ascii="Times New Roman" w:hAnsi="Times New Roman" w:cs="Times New Roman"/>
                <w:sz w:val="18"/>
                <w:szCs w:val="18"/>
              </w:rPr>
              <w:t>elowe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7154" w14:textId="77777777" w:rsidR="00CD4A9F" w:rsidRPr="007B55B1" w:rsidRDefault="00332A9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6C6D" w14:textId="77777777" w:rsidR="00CD4A9F" w:rsidRPr="007B55B1" w:rsidRDefault="00332A9C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AF6" w14:textId="77777777" w:rsidR="00CD4A9F" w:rsidRPr="00102A27" w:rsidRDefault="00332A9C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CD4A9F" w:rsidRPr="00102A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85CF4" w:rsidRPr="00367CA4" w14:paraId="5EBD8458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F88E" w14:textId="77777777" w:rsidR="00185CF4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199" w14:textId="77777777" w:rsidR="00185CF4" w:rsidRPr="00102A27" w:rsidRDefault="00CD4A9F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Cdla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jednostek spoza sektora finansów publicznych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C565" w14:textId="77777777" w:rsidR="00185CF4" w:rsidRPr="002358F4" w:rsidRDefault="00185CF4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933A" w14:textId="77777777" w:rsidR="00185CF4" w:rsidRPr="002358F4" w:rsidRDefault="00185CF4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23F" w14:textId="77777777" w:rsidR="00185CF4" w:rsidRPr="00102A27" w:rsidRDefault="00185CF4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A9F" w:rsidRPr="00367CA4" w14:paraId="3EFFBF97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B0EAB" w14:textId="77777777" w:rsidR="00CD4A9F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2C6" w14:textId="77777777" w:rsidR="00CD4A9F" w:rsidRDefault="00CD4A9F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B8CD" w14:textId="77777777" w:rsidR="00CD4A9F" w:rsidRPr="007B55B1" w:rsidRDefault="00332A9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203 520,00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6643" w14:textId="77777777" w:rsidR="00CD4A9F" w:rsidRPr="007B55B1" w:rsidRDefault="00332A9C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93 502,00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17B8" w14:textId="77777777" w:rsidR="00CD4A9F" w:rsidRDefault="00332A9C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45,94</w:t>
            </w:r>
            <w:r w:rsidR="007B55B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D4A9F" w:rsidRPr="00367CA4" w14:paraId="6D81F7DB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5E436" w14:textId="77777777" w:rsidR="00CD4A9F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DC17" w14:textId="77777777" w:rsidR="00CD4A9F" w:rsidRDefault="00CD4A9F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0432" w14:textId="77777777" w:rsidR="00CD4A9F" w:rsidRPr="007B55B1" w:rsidRDefault="00332A9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C196" w14:textId="77777777" w:rsidR="00CD4A9F" w:rsidRPr="007B55B1" w:rsidRDefault="00332A9C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240 850,68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604" w14:textId="77777777" w:rsidR="00CD4A9F" w:rsidRDefault="00332A9C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40,31</w:t>
            </w:r>
            <w:r w:rsidR="007B55B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54BDE" w:rsidRPr="00367CA4" w14:paraId="4F5CDA65" w14:textId="77777777" w:rsidTr="00822DEB">
        <w:trPr>
          <w:trHeight w:hRule="exact" w:val="284"/>
        </w:trPr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14:paraId="2E0E7370" w14:textId="77777777" w:rsidR="00E54BDE" w:rsidRPr="00C656B8" w:rsidRDefault="00E54BDE" w:rsidP="00D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6B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24C" w14:textId="77777777" w:rsidR="00E54BDE" w:rsidRDefault="00E54BDE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Wydatki inwestycyjne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19CD" w14:textId="77777777" w:rsidR="00E54BDE" w:rsidRPr="007B55B1" w:rsidRDefault="00332A9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9 436 257,21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D8C3" w14:textId="77777777" w:rsidR="00E54BDE" w:rsidRPr="007B55B1" w:rsidRDefault="00332A9C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1 121 890,08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A475" w14:textId="77777777" w:rsidR="00E54BDE" w:rsidRDefault="00332A9C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11,89</w:t>
            </w:r>
            <w:r w:rsidR="007B55B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54BDE" w:rsidRPr="00367CA4" w14:paraId="3A8A9D3A" w14:textId="77777777" w:rsidTr="00822DEB">
        <w:trPr>
          <w:trHeight w:hRule="exact" w:val="284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2FE1" w14:textId="77777777" w:rsidR="00E54BDE" w:rsidRPr="00C656B8" w:rsidRDefault="00E54BDE" w:rsidP="00D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6B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A6C1" w14:textId="77777777" w:rsidR="00E54BDE" w:rsidRDefault="00E54BDE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Udzielanie pożyczek na zadania własne gminy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EFAF" w14:textId="77777777" w:rsidR="00E54BDE" w:rsidRPr="007B55B1" w:rsidRDefault="00332A9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07E8" w14:textId="77777777" w:rsidR="00E54BDE" w:rsidRPr="007B55B1" w:rsidRDefault="007B55B1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285E" w14:textId="77777777" w:rsidR="00E54BDE" w:rsidRDefault="007B55B1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14:paraId="72BE964E" w14:textId="77777777" w:rsidR="00DE443B" w:rsidRDefault="00DE443B" w:rsidP="003D373E">
      <w:pPr>
        <w:rPr>
          <w:rFonts w:ascii="Times New Roman" w:hAnsi="Times New Roman" w:cs="Times New Roman"/>
          <w:b/>
          <w:sz w:val="20"/>
        </w:rPr>
      </w:pPr>
    </w:p>
    <w:p w14:paraId="14991F2E" w14:textId="77777777" w:rsidR="00A56A93" w:rsidRPr="00020252" w:rsidRDefault="00626E98" w:rsidP="003D373E">
      <w:pPr>
        <w:rPr>
          <w:rFonts w:ascii="Times New Roman" w:hAnsi="Times New Roman" w:cs="Times New Roman"/>
          <w:b/>
          <w:sz w:val="20"/>
        </w:rPr>
      </w:pPr>
      <w:r w:rsidRPr="00020252">
        <w:rPr>
          <w:rFonts w:ascii="Times New Roman" w:hAnsi="Times New Roman" w:cs="Times New Roman"/>
          <w:b/>
          <w:sz w:val="20"/>
        </w:rPr>
        <w:t>DOCHODY   BUDŻETU  GMINY   DOLICE</w:t>
      </w:r>
      <w:r w:rsidR="000C10E6">
        <w:rPr>
          <w:rFonts w:ascii="Times New Roman" w:hAnsi="Times New Roman" w:cs="Times New Roman"/>
          <w:b/>
          <w:sz w:val="20"/>
        </w:rPr>
        <w:t xml:space="preserve">   na dzień 30.06. 2020</w:t>
      </w:r>
      <w:r w:rsidRPr="00020252">
        <w:rPr>
          <w:rFonts w:ascii="Times New Roman" w:hAnsi="Times New Roman" w:cs="Times New Roman"/>
          <w:b/>
          <w:sz w:val="20"/>
        </w:rPr>
        <w:t>r</w:t>
      </w:r>
      <w:r w:rsidR="005514DE">
        <w:rPr>
          <w:rFonts w:ascii="Times New Roman" w:hAnsi="Times New Roman" w:cs="Times New Roman"/>
          <w:b/>
          <w:sz w:val="20"/>
        </w:rPr>
        <w:t>…………….</w:t>
      </w:r>
      <w:r w:rsidRPr="00020252">
        <w:rPr>
          <w:rFonts w:ascii="Times New Roman" w:hAnsi="Times New Roman" w:cs="Times New Roman"/>
          <w:b/>
          <w:sz w:val="20"/>
        </w:rPr>
        <w:t>.</w:t>
      </w:r>
      <w:r w:rsidR="00C331F0" w:rsidRPr="00020252">
        <w:rPr>
          <w:rFonts w:ascii="Times New Roman" w:hAnsi="Times New Roman" w:cs="Times New Roman"/>
          <w:b/>
          <w:sz w:val="20"/>
        </w:rPr>
        <w:t xml:space="preserve"> Załącznik nr 1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0"/>
        <w:gridCol w:w="4162"/>
        <w:gridCol w:w="1559"/>
        <w:gridCol w:w="1559"/>
        <w:gridCol w:w="1418"/>
      </w:tblGrid>
      <w:tr w:rsidR="00F67ED6" w:rsidRPr="00F67ED6" w14:paraId="09799BCD" w14:textId="77777777" w:rsidTr="009D6F9F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077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D62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E82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podziałki klasyfikacji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FD1F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Plan na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7DAE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Wykonanie na dzień 30.06.2020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59DF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 wykonania</w:t>
            </w:r>
          </w:p>
        </w:tc>
      </w:tr>
      <w:tr w:rsidR="00F67ED6" w:rsidRPr="00F67ED6" w14:paraId="1DFBA24B" w14:textId="77777777" w:rsidTr="009D6F9F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E82" w14:textId="77777777" w:rsidR="00F67ED6" w:rsidRPr="00F67ED6" w:rsidRDefault="00F67ED6" w:rsidP="00F6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0C32" w14:textId="77777777" w:rsidR="00F67ED6" w:rsidRPr="00F67ED6" w:rsidRDefault="00F67ED6" w:rsidP="00F6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221" w14:textId="77777777" w:rsidR="00F67ED6" w:rsidRPr="00F67ED6" w:rsidRDefault="00F67ED6" w:rsidP="00F6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F46" w14:textId="77777777" w:rsidR="00F67ED6" w:rsidRPr="00F67ED6" w:rsidRDefault="00F67ED6" w:rsidP="00F6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765" w14:textId="77777777" w:rsidR="00F67ED6" w:rsidRPr="00F67ED6" w:rsidRDefault="00F67ED6" w:rsidP="00F6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28E" w14:textId="77777777" w:rsidR="00F67ED6" w:rsidRPr="00F67ED6" w:rsidRDefault="00F67ED6" w:rsidP="00F6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67ED6" w:rsidRPr="00F67ED6" w14:paraId="3640A990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D4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87C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5D69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01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725775,07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94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725409,87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11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99,95%</w:t>
            </w:r>
          </w:p>
        </w:tc>
      </w:tr>
      <w:tr w:rsidR="00F67ED6" w:rsidRPr="00F67ED6" w14:paraId="651B000F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CF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FE7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12C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 I ŁACZNOŚĆ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DE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1437504,11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35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D1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0,00%</w:t>
            </w:r>
          </w:p>
        </w:tc>
      </w:tr>
      <w:tr w:rsidR="00F67ED6" w:rsidRPr="00F67ED6" w14:paraId="0B518D41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0BD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514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81C0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98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383750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239D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192354,55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C86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50,12%</w:t>
            </w:r>
          </w:p>
        </w:tc>
      </w:tr>
      <w:tr w:rsidR="00F67ED6" w:rsidRPr="00F67ED6" w14:paraId="493D242B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1A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8F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AE4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DZIAŁALNOŚĆ USŁUGOWA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A8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64B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15515,59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5D9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51,72%</w:t>
            </w:r>
          </w:p>
        </w:tc>
      </w:tr>
      <w:tr w:rsidR="00F67ED6" w:rsidRPr="00F67ED6" w14:paraId="20AFABAA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36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85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61F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84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53721,6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5B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47968,55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941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89,29%</w:t>
            </w:r>
          </w:p>
        </w:tc>
      </w:tr>
      <w:tr w:rsidR="00F67ED6" w:rsidRPr="00F67ED6" w14:paraId="0D0DEE51" w14:textId="77777777" w:rsidTr="009D6F9F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590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FFC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751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8307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URZĘDY NACZELNYCH ORGANÓW WŁADZYPAŃSTWOWEJ,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7D4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37856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A6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37076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EED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97,94%</w:t>
            </w:r>
          </w:p>
        </w:tc>
      </w:tr>
      <w:tr w:rsidR="00F67ED6" w:rsidRPr="00F67ED6" w14:paraId="4E0D24C4" w14:textId="77777777" w:rsidTr="009D6F9F">
        <w:trPr>
          <w:trHeight w:val="6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256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DD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754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26A9" w14:textId="77777777" w:rsidR="00F67ED6" w:rsidRPr="00F67ED6" w:rsidRDefault="00F67ED6" w:rsidP="00F67E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67ED6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78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94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2999,22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134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54,53%</w:t>
            </w:r>
          </w:p>
        </w:tc>
      </w:tr>
      <w:tr w:rsidR="00F67ED6" w:rsidRPr="00F67ED6" w14:paraId="6A461B0C" w14:textId="77777777" w:rsidTr="009D6F9F">
        <w:trPr>
          <w:trHeight w:val="1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AFA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89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756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192D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A8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9017450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1C50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4431811,62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8CA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49,15%</w:t>
            </w:r>
          </w:p>
        </w:tc>
      </w:tr>
      <w:tr w:rsidR="00F67ED6" w:rsidRPr="00F67ED6" w14:paraId="3B375112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80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6B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758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0B7A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07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12093060,8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BF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6689611,06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2B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55,32%</w:t>
            </w:r>
          </w:p>
        </w:tc>
      </w:tr>
      <w:tr w:rsidR="00F67ED6" w:rsidRPr="00F67ED6" w14:paraId="6385C58C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33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A8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0C01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1D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397589,17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08A1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247256,67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E06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62,19%</w:t>
            </w:r>
          </w:p>
        </w:tc>
      </w:tr>
      <w:tr w:rsidR="00F67ED6" w:rsidRPr="00F67ED6" w14:paraId="770A4AAC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3AD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8F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851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79FA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DA4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CC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07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0,00%</w:t>
            </w:r>
          </w:p>
        </w:tc>
      </w:tr>
      <w:tr w:rsidR="00F67ED6" w:rsidRPr="00F67ED6" w14:paraId="0459B6DF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2F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7E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852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9A15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2D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773907,11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236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426379,4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A5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55,09%</w:t>
            </w:r>
          </w:p>
        </w:tc>
      </w:tr>
      <w:tr w:rsidR="00F67ED6" w:rsidRPr="00F67ED6" w14:paraId="6A100264" w14:textId="77777777" w:rsidTr="009D6F9F">
        <w:trPr>
          <w:trHeight w:val="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5A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94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853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CAAF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63E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AFA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C96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0,00%</w:t>
            </w:r>
          </w:p>
        </w:tc>
      </w:tr>
      <w:tr w:rsidR="00F67ED6" w:rsidRPr="00F67ED6" w14:paraId="385E664B" w14:textId="77777777" w:rsidTr="009D6F9F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B69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0F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854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AF8D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37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109125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B6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109125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73F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100,00%</w:t>
            </w:r>
          </w:p>
        </w:tc>
      </w:tr>
      <w:tr w:rsidR="00F67ED6" w:rsidRPr="00F67ED6" w14:paraId="60671581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CE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871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855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4E76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389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13347279,5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B379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5787996,83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79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43,36%</w:t>
            </w:r>
          </w:p>
        </w:tc>
      </w:tr>
      <w:tr w:rsidR="00F67ED6" w:rsidRPr="00F67ED6" w14:paraId="22A0CD70" w14:textId="77777777" w:rsidTr="009D6F9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40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690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82DC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5DF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1118518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83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1050551,68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70A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93,92%</w:t>
            </w:r>
          </w:p>
        </w:tc>
      </w:tr>
      <w:tr w:rsidR="00F67ED6" w:rsidRPr="00F67ED6" w14:paraId="73981E94" w14:textId="77777777" w:rsidTr="009D6F9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201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02A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921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DB80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6B3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01F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2323,18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67E" w14:textId="77777777" w:rsidR="00F67ED6" w:rsidRPr="00F67ED6" w:rsidRDefault="009D6F9F" w:rsidP="00F6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F67ED6" w:rsidRPr="00F67ED6" w14:paraId="4FC41A66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8C5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71B7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926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2C48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5D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0139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4643,86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290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34,40%</w:t>
            </w:r>
          </w:p>
        </w:tc>
      </w:tr>
      <w:tr w:rsidR="00F67ED6" w:rsidRPr="00F67ED6" w14:paraId="0D6915B5" w14:textId="77777777" w:rsidTr="009D6F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9DF6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B736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9272" w14:textId="77777777" w:rsidR="00F67ED6" w:rsidRPr="00F67ED6" w:rsidRDefault="00F67ED6" w:rsidP="00F67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4C2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39544598,4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C0C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19771120,25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C78" w14:textId="77777777" w:rsidR="00F67ED6" w:rsidRPr="00F67ED6" w:rsidRDefault="00F67ED6" w:rsidP="00F67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ED6">
              <w:rPr>
                <w:rFonts w:ascii="Calibri" w:eastAsia="Times New Roman" w:hAnsi="Calibri" w:cs="Times New Roman"/>
                <w:b/>
                <w:bCs/>
                <w:color w:val="000000"/>
              </w:rPr>
              <w:t>50,00%</w:t>
            </w:r>
          </w:p>
        </w:tc>
      </w:tr>
    </w:tbl>
    <w:p w14:paraId="137279A1" w14:textId="77777777" w:rsidR="008F3D2C" w:rsidRDefault="008F3D2C" w:rsidP="00D52B6E">
      <w:pPr>
        <w:rPr>
          <w:rFonts w:ascii="Times New Roman" w:hAnsi="Times New Roman" w:cs="Times New Roman"/>
          <w:b/>
        </w:rPr>
      </w:pPr>
    </w:p>
    <w:p w14:paraId="29B0C3CC" w14:textId="77777777" w:rsidR="00DE443B" w:rsidRDefault="00DE443B" w:rsidP="00D52B6E">
      <w:pPr>
        <w:rPr>
          <w:rFonts w:ascii="Times New Roman" w:hAnsi="Times New Roman" w:cs="Times New Roman"/>
          <w:b/>
        </w:rPr>
      </w:pPr>
    </w:p>
    <w:p w14:paraId="7D542653" w14:textId="77777777" w:rsidR="009D6F9F" w:rsidRDefault="009D6F9F" w:rsidP="00D52B6E">
      <w:pPr>
        <w:rPr>
          <w:rFonts w:ascii="Times New Roman" w:hAnsi="Times New Roman" w:cs="Times New Roman"/>
          <w:b/>
        </w:rPr>
      </w:pPr>
    </w:p>
    <w:p w14:paraId="204F275B" w14:textId="77777777" w:rsidR="009D6F9F" w:rsidRDefault="009D6F9F" w:rsidP="00D52B6E">
      <w:pPr>
        <w:rPr>
          <w:rFonts w:ascii="Times New Roman" w:hAnsi="Times New Roman" w:cs="Times New Roman"/>
          <w:b/>
        </w:rPr>
      </w:pPr>
    </w:p>
    <w:p w14:paraId="17A58270" w14:textId="77777777" w:rsidR="00636A1E" w:rsidRDefault="00EC66B3" w:rsidP="00D52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b. </w:t>
      </w:r>
      <w:r w:rsidR="00636A1E">
        <w:rPr>
          <w:rFonts w:ascii="Times New Roman" w:hAnsi="Times New Roman" w:cs="Times New Roman"/>
          <w:b/>
        </w:rPr>
        <w:t>Plan i wykonanie dochodów według źródeł pochodzenia</w:t>
      </w:r>
      <w:r>
        <w:rPr>
          <w:rFonts w:ascii="Times New Roman" w:hAnsi="Times New Roman" w:cs="Times New Roman"/>
          <w:b/>
        </w:rPr>
        <w:t>….. Załącznik Nr 2</w:t>
      </w:r>
    </w:p>
    <w:tbl>
      <w:tblPr>
        <w:tblW w:w="7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80"/>
        <w:gridCol w:w="1412"/>
        <w:gridCol w:w="1412"/>
        <w:gridCol w:w="1140"/>
      </w:tblGrid>
      <w:tr w:rsidR="00E00BF7" w:rsidRPr="00E00BF7" w14:paraId="059E9FCB" w14:textId="77777777" w:rsidTr="00DD66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4E4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D22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8DB5" w14:textId="77777777" w:rsidR="00E00BF7" w:rsidRPr="008F3D2C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6FA" w14:textId="77777777" w:rsidR="00E00BF7" w:rsidRPr="008F3D2C" w:rsidRDefault="007526BB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 dzień 30.06.2020</w:t>
            </w:r>
            <w:r w:rsidR="00E00BF7" w:rsidRPr="008F3D2C">
              <w:rPr>
                <w:rFonts w:ascii="Calibri" w:eastAsia="Times New Roman" w:hAnsi="Calibri" w:cs="Times New Roman"/>
                <w:b/>
                <w:color w:val="000000"/>
              </w:rPr>
              <w:t>r.</w:t>
            </w:r>
          </w:p>
        </w:tc>
      </w:tr>
      <w:tr w:rsidR="00E00BF7" w:rsidRPr="00E00BF7" w14:paraId="57A4B743" w14:textId="77777777" w:rsidTr="00DD66FF">
        <w:trPr>
          <w:trHeight w:val="9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E05A" w14:textId="77777777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999E" w14:textId="77777777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źródła pochodzenia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E95D" w14:textId="77777777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Plan na dzień 30.06.20</w:t>
            </w:r>
            <w:r w:rsidR="002F03EF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59A4" w14:textId="77777777" w:rsidR="00E00BF7" w:rsidRPr="004668E3" w:rsidRDefault="002F03EF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wykonanie na dzień 30.06.2020</w:t>
            </w:r>
            <w:r w:rsidR="00E00BF7" w:rsidRPr="004668E3">
              <w:rPr>
                <w:rFonts w:ascii="Calibri" w:eastAsia="Times New Roman" w:hAnsi="Calibri" w:cs="Times New Roman"/>
                <w:b/>
                <w:color w:val="000000"/>
              </w:rPr>
              <w:t>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E603" w14:textId="77777777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Procent wykonania</w:t>
            </w:r>
          </w:p>
        </w:tc>
      </w:tr>
      <w:tr w:rsidR="00E00BF7" w:rsidRPr="00E00BF7" w14:paraId="37DE7FF8" w14:textId="77777777" w:rsidTr="00DD66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6BB1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3C9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51BB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595C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3E0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00BF7" w:rsidRPr="00E00BF7" w14:paraId="7BCB3B2F" w14:textId="77777777" w:rsidTr="00DD66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D88" w14:textId="77777777" w:rsidR="00E00BF7" w:rsidRPr="00E00BF7" w:rsidRDefault="00E00BF7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C56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dotacje: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8AB" w14:textId="77777777" w:rsidR="00E00BF7" w:rsidRPr="00E00BF7" w:rsidRDefault="007136FD" w:rsidP="009C6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15 065 405,66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168" w14:textId="77777777" w:rsidR="00E00BF7" w:rsidRPr="00E00BF7" w:rsidRDefault="007136FD" w:rsidP="009C6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7 171 450,96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789E" w14:textId="77777777" w:rsidR="00E00BF7" w:rsidRPr="00E00BF7" w:rsidRDefault="007136FD" w:rsidP="009C6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47,60</w:t>
            </w:r>
            <w:r w:rsidR="0061464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7E98762E" w14:textId="77777777" w:rsidTr="00DD66F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898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6610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na zadania zlecone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B4B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14 021 010,66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106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6 569 056,96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8C8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46,85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751E657A" w14:textId="77777777" w:rsidTr="00DD66F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7A2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74AE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na zadania własne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775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1 044 395,00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ABA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602 394,00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3664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57,68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49E4E0E9" w14:textId="77777777" w:rsidTr="00DD66F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00A4" w14:textId="77777777" w:rsidR="00E00BF7" w:rsidRPr="00E00BF7" w:rsidRDefault="00E00BF7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6F37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Zwrot Fundusz sołecki z roku 201</w:t>
            </w:r>
            <w:r w:rsidR="007526B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071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106 437,78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242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B8F" w14:textId="77777777" w:rsidR="00E00BF7" w:rsidRPr="00E00BF7" w:rsidRDefault="00E00BF7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E00BF7" w:rsidRPr="00E00BF7" w14:paraId="3A466513" w14:textId="77777777" w:rsidTr="00DD66FF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AD1" w14:textId="77777777" w:rsidR="00E00BF7" w:rsidRPr="00E00BF7" w:rsidRDefault="00E00BF7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AB67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Środki z Unii Europejskiej na dofinansowanie zadań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626A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134 832,00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47BD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58 900,00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DF39" w14:textId="77777777" w:rsidR="00E00BF7" w:rsidRPr="00E00BF7" w:rsidRDefault="002F03E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43,68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0EE9DF91" w14:textId="77777777" w:rsidTr="00DD66F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BCD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8F67" w14:textId="77777777" w:rsidR="00E00BF7" w:rsidRPr="00E00BF7" w:rsidRDefault="007526BB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ubwencje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AA4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11 983 253,00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8D2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6 681 274,00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1DB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55,76%</w:t>
            </w:r>
          </w:p>
        </w:tc>
      </w:tr>
      <w:tr w:rsidR="00E00BF7" w:rsidRPr="00E00BF7" w14:paraId="6551A607" w14:textId="77777777" w:rsidTr="00DD66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6936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048C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Udział w podatku dochodowym od osób fizycznych i prawnych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716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4 017 462,00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3DF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1 733 346,50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36E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43,15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3278775C" w14:textId="77777777" w:rsidTr="00DD66FF">
        <w:trPr>
          <w:trHeight w:val="2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4AF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E4C2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 xml:space="preserve">podatki i </w:t>
            </w:r>
            <w:r w:rsidR="00DD66FF">
              <w:rPr>
                <w:rFonts w:ascii="Calibri" w:eastAsia="Times New Roman" w:hAnsi="Calibri" w:cs="Times New Roman"/>
                <w:color w:val="000000"/>
              </w:rPr>
              <w:t>odsetki za nieterminowe regulowanie należności podatkowych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F61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4 773 950,00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254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2 566 014,94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E2F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53,75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31E0D0C9" w14:textId="77777777" w:rsidTr="00DD66FF">
        <w:trPr>
          <w:trHeight w:val="3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66F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6B23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pozostałe dochody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D40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3 463 258,31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A6E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1 560 133,85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310F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45,05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66143924" w14:textId="77777777" w:rsidTr="00DD66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BAD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85B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A0DB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39 544 598,75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436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19 771 120,25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D5D" w14:textId="77777777" w:rsidR="00E00BF7" w:rsidRPr="00E00BF7" w:rsidRDefault="00DD66FF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</w:t>
            </w:r>
            <w:r w:rsidR="00E00BF7" w:rsidRPr="00E00BF7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</w:p>
        </w:tc>
      </w:tr>
    </w:tbl>
    <w:p w14:paraId="30E10A8C" w14:textId="77777777" w:rsidR="00636A1E" w:rsidRPr="000E0609" w:rsidRDefault="002F03EF" w:rsidP="00D52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-z dotacji „na zadania własne” odjęto zwrot Funduszu sołeckiego za 2019 75618-2030-kwota 51 439,86zł </w:t>
      </w:r>
    </w:p>
    <w:p w14:paraId="445E68FD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74EE7A5D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7BD9346C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56BD1024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2E210720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441B2C7E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6186BDC1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092A891B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3FDA8B2E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3E1A2A4B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0CD55D22" w14:textId="77777777" w:rsidR="00C656B8" w:rsidRDefault="00C656B8" w:rsidP="00C656B8">
      <w:pPr>
        <w:rPr>
          <w:rFonts w:ascii="Times New Roman" w:hAnsi="Times New Roman" w:cs="Times New Roman"/>
        </w:rPr>
      </w:pPr>
    </w:p>
    <w:p w14:paraId="7062ABAE" w14:textId="77777777" w:rsidR="00C656B8" w:rsidRDefault="00C656B8" w:rsidP="00C656B8">
      <w:pPr>
        <w:rPr>
          <w:rFonts w:ascii="Times New Roman" w:hAnsi="Times New Roman" w:cs="Times New Roman"/>
        </w:rPr>
      </w:pPr>
    </w:p>
    <w:p w14:paraId="1461133F" w14:textId="77777777" w:rsidR="00597D8F" w:rsidRPr="00C656B8" w:rsidRDefault="00597D8F" w:rsidP="00C656B8">
      <w:pPr>
        <w:rPr>
          <w:rFonts w:ascii="Times New Roman" w:hAnsi="Times New Roman" w:cs="Times New Roman"/>
        </w:rPr>
        <w:sectPr w:rsidR="00597D8F" w:rsidRPr="00C656B8" w:rsidSect="00597D8F"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</w:p>
    <w:p w14:paraId="6B2C140D" w14:textId="77777777" w:rsidR="00EC66B3" w:rsidRPr="00EC66B3" w:rsidRDefault="00EC66B3" w:rsidP="00EC66B3">
      <w:pPr>
        <w:pStyle w:val="Akapitzlist1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lastRenderedPageBreak/>
        <w:t>c.</w:t>
      </w:r>
      <w:r w:rsidRPr="00EC66B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Plan i wykonanie dochodów budżetowych( z uwzględnieniem stopnia </w:t>
      </w:r>
      <w:r w:rsidRPr="00EC66B3">
        <w:rPr>
          <w:rFonts w:ascii="Times New Roman" w:hAnsi="Times New Roman"/>
          <w:b/>
          <w:sz w:val="20"/>
          <w:szCs w:val="20"/>
        </w:rPr>
        <w:t>realizacji) według działów, rozdziału, paragrafów klasyfikacji budżetowej</w:t>
      </w:r>
    </w:p>
    <w:p w14:paraId="150A3175" w14:textId="77777777" w:rsidR="00D52B6E" w:rsidRDefault="00EC66B3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…………………………………….….Załącznik Nr 3,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496"/>
        <w:gridCol w:w="736"/>
        <w:gridCol w:w="754"/>
        <w:gridCol w:w="4347"/>
        <w:gridCol w:w="1275"/>
        <w:gridCol w:w="1134"/>
        <w:gridCol w:w="1276"/>
        <w:gridCol w:w="1276"/>
        <w:gridCol w:w="992"/>
        <w:gridCol w:w="1276"/>
      </w:tblGrid>
      <w:tr w:rsidR="000C14B0" w:rsidRPr="00D710D2" w14:paraId="65FF76EC" w14:textId="77777777" w:rsidTr="000C14B0">
        <w:trPr>
          <w:trHeight w:val="111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D5C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3AF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6B36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7A8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4FC" w14:textId="77777777" w:rsidR="00D710D2" w:rsidRPr="00D710D2" w:rsidRDefault="000C14B0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ź</w:t>
            </w:r>
            <w:r w:rsidR="00D710D2"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ródła finansowania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AFED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 na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02C5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Dochody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bieżace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na dzień 30.06.2020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1A15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Dochody majątkowe na dzień 30.06.2020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5B4A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Wykonane dochody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bieżace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na dzień 30.06.2020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008C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Wykonane dochody majątkowe na dzień 30.06.2020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CC75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Procent wykonania</w:t>
            </w:r>
          </w:p>
        </w:tc>
      </w:tr>
      <w:tr w:rsidR="00D710D2" w:rsidRPr="00D710D2" w14:paraId="03548964" w14:textId="77777777" w:rsidTr="000C14B0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472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C4CA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6F3E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303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CBD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8F8C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D33D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BC8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295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952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BA9" w14:textId="77777777" w:rsidR="00D710D2" w:rsidRPr="00D710D2" w:rsidRDefault="00D710D2" w:rsidP="00D7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710D2" w:rsidRPr="00D710D2" w14:paraId="514ED75B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06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C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81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6FF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6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ROLNICTWO I ŁOWIWECTWO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27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725775,07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D8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725775,07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61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35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725409,87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C9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DE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99,95%</w:t>
            </w:r>
          </w:p>
        </w:tc>
      </w:tr>
      <w:tr w:rsidR="00D710D2" w:rsidRPr="00D710D2" w14:paraId="42F2EF6E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FF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64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4AA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B8F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B75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6D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725775,07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E6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725775,07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10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E2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725409,87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D1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0E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99,95%</w:t>
            </w:r>
          </w:p>
        </w:tc>
      </w:tr>
      <w:tr w:rsidR="000C14B0" w:rsidRPr="00D710D2" w14:paraId="7F1572CE" w14:textId="77777777" w:rsidTr="000C14B0">
        <w:trPr>
          <w:trHeight w:val="67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280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37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BE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D9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AF5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</w:t>
            </w:r>
            <w:r w:rsidR="000C1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najmu i dzierżawy sk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ł</w:t>
            </w:r>
            <w:r w:rsidR="000C1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0C1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ników majątkowych Skarbu Państw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9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2B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7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B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C0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3D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26,96%</w:t>
            </w:r>
          </w:p>
        </w:tc>
      </w:tr>
      <w:tr w:rsidR="000C14B0" w:rsidRPr="00D710D2" w14:paraId="4CA4C37A" w14:textId="77777777" w:rsidTr="000C14B0">
        <w:trPr>
          <w:trHeight w:val="77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8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2D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7B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D5F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9AC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powiatowo-gminnych)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36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725275,07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2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725275,07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93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154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725275,07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8B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2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710D2" w:rsidRPr="00D710D2" w14:paraId="077A573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0C3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8AB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34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4E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E7E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TRANSPORT I ŁACZNOŚĆ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E3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1437504,11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47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75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1435804,11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FB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05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76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710D2" w:rsidRPr="00D710D2" w14:paraId="01F83A5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79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79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36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77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307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0E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9C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1437504,11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B7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81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B9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B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710D2" w:rsidRPr="00D710D2" w14:paraId="770A8974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FC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02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4E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64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F843" w14:textId="77777777" w:rsidR="00D710D2" w:rsidRPr="00D710D2" w:rsidRDefault="000C14B0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</w:t>
            </w:r>
            <w:r w:rsidR="00D710D2"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bliczne powiatowe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B9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C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32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1435804,11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D7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1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5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0C14B0" w:rsidRPr="00D710D2" w14:paraId="214282AD" w14:textId="77777777" w:rsidTr="000C14B0">
        <w:trPr>
          <w:trHeight w:val="48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5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AB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23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B2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F82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</w:t>
            </w:r>
            <w:r w:rsidR="000C1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ymane z powiatu na zadania bieżą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 realizowane na podstawie porozumień(umów) między jednostkami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68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EE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99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EA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20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82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62C71C98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C4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07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0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7C7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D10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36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1435804,11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E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43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1435804,11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715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B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A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0C14B0" w:rsidRPr="00D710D2" w14:paraId="2FF413E2" w14:textId="77777777" w:rsidTr="000C14B0">
        <w:trPr>
          <w:trHeight w:val="75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0B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8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00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A0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2B9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96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1435804,11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7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9A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1435804,11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1C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B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AE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6D51C54F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D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85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7B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98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B77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MIESZKANIOWA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A4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383750,00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A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232750,00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37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9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120096,75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D1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72257,80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38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710D2" w:rsidRPr="00D710D2" w14:paraId="6CA38097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01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81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78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FC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4F0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gruntami i nieruchomościami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32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383750,00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8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F7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6A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192354,55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3A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76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31,30%</w:t>
            </w:r>
          </w:p>
        </w:tc>
      </w:tr>
      <w:tr w:rsidR="00D710D2" w:rsidRPr="00D710D2" w14:paraId="67C7C125" w14:textId="77777777" w:rsidTr="000C14B0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03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B5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2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F0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AB5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4A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383750,00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5C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93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83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120096,75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5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72257,80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58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31,30%</w:t>
            </w:r>
          </w:p>
        </w:tc>
      </w:tr>
      <w:tr w:rsidR="000C14B0" w:rsidRPr="00D710D2" w14:paraId="6ECA82E2" w14:textId="77777777" w:rsidTr="000C14B0">
        <w:trPr>
          <w:trHeight w:val="26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C3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4A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2F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1D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17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za  trwały zarząd, użytkowanie i służebności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46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D3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A7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32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34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50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9,64%</w:t>
            </w:r>
          </w:p>
        </w:tc>
      </w:tr>
      <w:tr w:rsidR="00D710D2" w:rsidRPr="00D710D2" w14:paraId="71587D62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B1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0D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B3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B7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876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8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8FF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A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3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5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21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86,23%</w:t>
            </w:r>
          </w:p>
        </w:tc>
      </w:tr>
      <w:tr w:rsidR="00D710D2" w:rsidRPr="00D710D2" w14:paraId="67FDD4DF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86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94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CAF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A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467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3D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48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B4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9B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13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435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23,20%</w:t>
            </w:r>
          </w:p>
        </w:tc>
      </w:tr>
      <w:tr w:rsidR="000C14B0" w:rsidRPr="00D710D2" w14:paraId="6F9BCD1F" w14:textId="77777777" w:rsidTr="000C14B0">
        <w:trPr>
          <w:trHeight w:val="60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E8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B0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1B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7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6EB8" w14:textId="77777777" w:rsidR="00D710D2" w:rsidRPr="00D710D2" w:rsidRDefault="000C14B0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skła</w:t>
            </w:r>
            <w:r w:rsidR="00D710D2"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BC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12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D5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E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2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9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53,41%</w:t>
            </w:r>
          </w:p>
        </w:tc>
      </w:tr>
      <w:tr w:rsidR="000C14B0" w:rsidRPr="00D710D2" w14:paraId="01392C27" w14:textId="77777777" w:rsidTr="000C14B0">
        <w:trPr>
          <w:trHeight w:val="29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1E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70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A2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F2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120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A3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B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8C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CE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07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96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48,17%</w:t>
            </w:r>
          </w:p>
        </w:tc>
      </w:tr>
      <w:tr w:rsidR="00D710D2" w:rsidRPr="00D710D2" w14:paraId="058985F1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E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65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83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55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B64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AC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7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4A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64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C9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46F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18,38%</w:t>
            </w:r>
          </w:p>
        </w:tc>
      </w:tr>
      <w:tr w:rsidR="00D710D2" w:rsidRPr="00D710D2" w14:paraId="4622DBB9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D1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51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73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BC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6A0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7A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0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0D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7C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1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30A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658FEA46" w14:textId="77777777" w:rsidTr="000C14B0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C9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42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E0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D7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B47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AC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6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08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D2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B0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D3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42,32%</w:t>
            </w:r>
          </w:p>
        </w:tc>
      </w:tr>
      <w:tr w:rsidR="00D710D2" w:rsidRPr="00D710D2" w14:paraId="3B096491" w14:textId="77777777" w:rsidTr="000C14B0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765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B9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2A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09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69A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9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54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01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BB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8B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C8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101,58%</w:t>
            </w:r>
          </w:p>
        </w:tc>
      </w:tr>
      <w:tr w:rsidR="00D710D2" w:rsidRPr="00D710D2" w14:paraId="07A5DBCD" w14:textId="77777777" w:rsidTr="000C14B0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D7E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E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BCC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93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5A6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DZIAŁALNOŚĆ USŁUGOWA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BD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B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EA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B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15515,59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B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28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51,72%</w:t>
            </w:r>
          </w:p>
        </w:tc>
      </w:tr>
      <w:tr w:rsidR="00D710D2" w:rsidRPr="00D710D2" w14:paraId="2F8225AD" w14:textId="77777777" w:rsidTr="000C14B0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C6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70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BD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E7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8AB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1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67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8E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06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15515,59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7C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F0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51,72%</w:t>
            </w:r>
          </w:p>
        </w:tc>
      </w:tr>
      <w:tr w:rsidR="001D79B2" w:rsidRPr="00D710D2" w14:paraId="08D45918" w14:textId="77777777" w:rsidTr="001D79B2">
        <w:trPr>
          <w:trHeight w:val="36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F4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B1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24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B5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5C0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7D6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29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A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A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7F6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8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6B365A7E" w14:textId="77777777" w:rsidTr="000C14B0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CE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43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735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60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127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2A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D5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3E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A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2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C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62,23%</w:t>
            </w:r>
          </w:p>
        </w:tc>
      </w:tr>
      <w:tr w:rsidR="00D710D2" w:rsidRPr="00D710D2" w14:paraId="3E05D631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750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50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9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DF8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E0E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29C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B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7F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57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B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6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00A4BDE7" w14:textId="77777777" w:rsidTr="000C14B0">
        <w:trPr>
          <w:trHeight w:val="28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AD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C3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B0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CE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4B2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ADMINISTRACJA PUBLICZNA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61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53721,60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B6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53721,60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15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50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47968,55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EF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EA8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89,29%</w:t>
            </w:r>
          </w:p>
        </w:tc>
      </w:tr>
      <w:tr w:rsidR="00D710D2" w:rsidRPr="00D710D2" w14:paraId="309F1941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D8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681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7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9A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FA5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99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B52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48456,60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B0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A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95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1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81,90%</w:t>
            </w:r>
          </w:p>
        </w:tc>
      </w:tr>
      <w:tr w:rsidR="001D79B2" w:rsidRPr="00D710D2" w14:paraId="75793C3E" w14:textId="77777777" w:rsidTr="001D79B2">
        <w:trPr>
          <w:trHeight w:val="65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AA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2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A9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50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948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86A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BD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8C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E3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DE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A6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82,06%</w:t>
            </w:r>
          </w:p>
        </w:tc>
      </w:tr>
      <w:tr w:rsidR="001D79B2" w:rsidRPr="00D710D2" w14:paraId="506E1150" w14:textId="77777777" w:rsidTr="001D79B2">
        <w:trPr>
          <w:trHeight w:val="46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FA6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03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C1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FA7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014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3F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8E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BE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CC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D79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B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0416ED0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0D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BE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2B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EC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F12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Gmin(miast i miast na prawach powiatu)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EB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38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67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CC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F1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FE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157,31%</w:t>
            </w:r>
          </w:p>
        </w:tc>
      </w:tr>
      <w:tr w:rsidR="00D710D2" w:rsidRPr="00D710D2" w14:paraId="3E328FBB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2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81E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78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20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03B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A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86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9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BD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5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4B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7387C530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9D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B7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A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C8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210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F8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C1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C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FF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0F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7F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587E146E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05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34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A10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28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1E2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CB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5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3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B9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C0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06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156,35%</w:t>
            </w:r>
          </w:p>
        </w:tc>
      </w:tr>
      <w:tr w:rsidR="001D79B2" w:rsidRPr="00D710D2" w14:paraId="5387FD6A" w14:textId="77777777" w:rsidTr="001D79B2">
        <w:trPr>
          <w:trHeight w:val="69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CD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E4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8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81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09F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05C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37856,00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8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37856,00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11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5B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37076,00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8C5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6C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97,94%</w:t>
            </w:r>
          </w:p>
        </w:tc>
      </w:tr>
      <w:tr w:rsidR="00D710D2" w:rsidRPr="00D710D2" w14:paraId="72AE5D0C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7A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4F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7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B4A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2FC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naczelnych organów władzy państwowej kontroli i ochrony prawa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E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2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55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D2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BE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E8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1D79B2" w:rsidRPr="00D710D2" w14:paraId="2B7D3BF4" w14:textId="77777777" w:rsidTr="001D79B2">
        <w:trPr>
          <w:trHeight w:val="66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6C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09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8E3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C34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3DF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5D7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1B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8F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41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C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3E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1D79B2" w:rsidRPr="00D710D2" w14:paraId="24E7CB1B" w14:textId="77777777" w:rsidTr="001D79B2">
        <w:trPr>
          <w:trHeight w:val="20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39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B1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58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79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650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97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12B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52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5F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6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86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6A40EA99" w14:textId="77777777" w:rsidTr="001D79B2">
        <w:trPr>
          <w:trHeight w:val="69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EC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74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E8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C6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F4A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9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60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52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4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A9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CD6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2AFBB468" w14:textId="77777777" w:rsidTr="001D79B2">
        <w:trPr>
          <w:trHeight w:val="37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D0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BA4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A8D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CF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EB1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BEZPIECZEŃSTWO PUBLICZNE I OCHRONA PRZECIWPOŻAROWA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3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1B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25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B2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2999,22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14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68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54,53%</w:t>
            </w:r>
          </w:p>
        </w:tc>
      </w:tr>
      <w:tr w:rsidR="00D710D2" w:rsidRPr="00D710D2" w14:paraId="36D167C7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61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03D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9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10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C6B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Komendy wojewódzkie Policji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5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6D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7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A0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F4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60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48,87%</w:t>
            </w:r>
          </w:p>
        </w:tc>
      </w:tr>
      <w:tr w:rsidR="00D710D2" w:rsidRPr="00D710D2" w14:paraId="292EC0F2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C5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EA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89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1E7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E89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B6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05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67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360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B0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C6C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48,87%</w:t>
            </w:r>
          </w:p>
        </w:tc>
      </w:tr>
      <w:tr w:rsidR="00D710D2" w:rsidRPr="00D710D2" w14:paraId="174CD5B7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D91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CEC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1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2C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4FA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Komendy powiatowe Policji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4E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4C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24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7B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D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ACE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7E349395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F0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C0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D1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31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4A1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784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C2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C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FC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F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42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31C6DCC6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3A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F5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D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68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747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80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A9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10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4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9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7B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10D2" w:rsidRPr="00D710D2" w14:paraId="16A5F957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D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7A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B8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4E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F06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80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A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38B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749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97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002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672893EB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D4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25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6B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77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71A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DB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BB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A1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46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E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F5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4C8C3C31" w14:textId="77777777" w:rsidTr="001D79B2">
        <w:trPr>
          <w:trHeight w:val="7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F5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B95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D7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935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21C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91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9017450,00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53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9017450,00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6D1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DE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4431811,62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5F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9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49,15%</w:t>
            </w:r>
          </w:p>
        </w:tc>
      </w:tr>
      <w:tr w:rsidR="00D710D2" w:rsidRPr="00D710D2" w14:paraId="0DA77320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FC8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03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2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CC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BF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A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AF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18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DA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5C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7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11,29%</w:t>
            </w:r>
          </w:p>
        </w:tc>
      </w:tr>
      <w:tr w:rsidR="00D710D2" w:rsidRPr="00D710D2" w14:paraId="76323372" w14:textId="77777777" w:rsidTr="000C14B0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C8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5A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77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FE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247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działalności gospodarczej osób fizycznych opłacanego w formie karty podatkowej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F7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BC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3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4F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C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45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11,29%</w:t>
            </w:r>
          </w:p>
        </w:tc>
      </w:tr>
      <w:tr w:rsidR="001D79B2" w:rsidRPr="00D710D2" w14:paraId="6D0128E1" w14:textId="77777777" w:rsidTr="001D79B2">
        <w:trPr>
          <w:trHeight w:val="61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9A1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F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A9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5D8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D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0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3174653,00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8B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3174653,00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4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B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1613751,38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86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1B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50,83%</w:t>
            </w:r>
          </w:p>
        </w:tc>
      </w:tr>
      <w:tr w:rsidR="00D710D2" w:rsidRPr="00D710D2" w14:paraId="7DC5258B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E8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04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75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E2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9C0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8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5D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52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BEE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1151448,20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C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B4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51,26%</w:t>
            </w:r>
          </w:p>
        </w:tc>
      </w:tr>
      <w:tr w:rsidR="00D710D2" w:rsidRPr="00D710D2" w14:paraId="743F73E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3E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8E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5FE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551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5A4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613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FD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C4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B2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26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E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49,16%</w:t>
            </w:r>
          </w:p>
        </w:tc>
      </w:tr>
      <w:tr w:rsidR="00D710D2" w:rsidRPr="00D710D2" w14:paraId="35425531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7B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64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44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1A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1AF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FF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3B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48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99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06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E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53,07%</w:t>
            </w:r>
          </w:p>
        </w:tc>
      </w:tr>
      <w:tr w:rsidR="001D79B2" w:rsidRPr="00D710D2" w14:paraId="2626C2D9" w14:textId="77777777" w:rsidTr="001D79B2">
        <w:trPr>
          <w:trHeight w:val="12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B0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7F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81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08E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816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34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3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4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2D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4F6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DA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90,08%</w:t>
            </w:r>
          </w:p>
        </w:tc>
      </w:tr>
      <w:tr w:rsidR="001D79B2" w:rsidRPr="00D710D2" w14:paraId="19A4543F" w14:textId="77777777" w:rsidTr="001D79B2">
        <w:trPr>
          <w:trHeight w:val="22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33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0D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D69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19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CE2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B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71D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01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0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7E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2C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7,34%</w:t>
            </w:r>
          </w:p>
        </w:tc>
      </w:tr>
      <w:tr w:rsidR="001D79B2" w:rsidRPr="00D710D2" w14:paraId="0D703F0E" w14:textId="77777777" w:rsidTr="001D79B2">
        <w:trPr>
          <w:trHeight w:val="44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59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E3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8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5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0CF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3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1591517,00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3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1591517,00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1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8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953846,56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47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C2C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59,93%</w:t>
            </w:r>
          </w:p>
        </w:tc>
      </w:tr>
      <w:tr w:rsidR="001D79B2" w:rsidRPr="00D710D2" w14:paraId="3396FE27" w14:textId="77777777" w:rsidTr="001D79B2">
        <w:trPr>
          <w:trHeight w:val="15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6F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0A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2D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8A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0E6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8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D8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C4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EE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318553,47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25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6D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51,07%</w:t>
            </w:r>
          </w:p>
        </w:tc>
      </w:tr>
      <w:tr w:rsidR="00D710D2" w:rsidRPr="00D710D2" w14:paraId="0968BA27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9E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EB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D0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D8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6CF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48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3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FE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BE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534986,17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BA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F6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65,87%</w:t>
            </w:r>
          </w:p>
        </w:tc>
      </w:tr>
      <w:tr w:rsidR="00D710D2" w:rsidRPr="00D710D2" w14:paraId="15B16354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6D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06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06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56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56D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A4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F4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EF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19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6F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6EF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2643,10%</w:t>
            </w:r>
          </w:p>
        </w:tc>
      </w:tr>
      <w:tr w:rsidR="00D710D2" w:rsidRPr="00D710D2" w14:paraId="6760E34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B7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44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DB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82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895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A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79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61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2E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4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21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44,08%</w:t>
            </w:r>
          </w:p>
        </w:tc>
      </w:tr>
      <w:tr w:rsidR="00D710D2" w:rsidRPr="00D710D2" w14:paraId="2A3AB04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B7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208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CF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8E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95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3F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31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0B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98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41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7B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17,89%</w:t>
            </w:r>
          </w:p>
        </w:tc>
      </w:tr>
      <w:tr w:rsidR="00D710D2" w:rsidRPr="00D710D2" w14:paraId="0F88CAE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02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9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7E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79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BD4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od posiadania psów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C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C1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47E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6C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F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69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72,73%</w:t>
            </w:r>
          </w:p>
        </w:tc>
      </w:tr>
      <w:tr w:rsidR="00D710D2" w:rsidRPr="00D710D2" w14:paraId="7BECA31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5A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D07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16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D8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0C8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0F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E8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75F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B8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76294,68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8CE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5B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72,39%</w:t>
            </w:r>
          </w:p>
        </w:tc>
      </w:tr>
      <w:tr w:rsidR="00D710D2" w:rsidRPr="00D710D2" w14:paraId="27431A3C" w14:textId="77777777" w:rsidTr="000C14B0">
        <w:trPr>
          <w:trHeight w:val="42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67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57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5B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DD4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E0D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9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C1A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DA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A4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19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E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68,11%</w:t>
            </w:r>
          </w:p>
        </w:tc>
      </w:tr>
      <w:tr w:rsidR="00D710D2" w:rsidRPr="00D710D2" w14:paraId="35B0C2EF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70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3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FF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19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3E2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E0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225818,00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32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225818,00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B71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A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129964,18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BB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27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57,55%</w:t>
            </w:r>
          </w:p>
        </w:tc>
      </w:tr>
      <w:tr w:rsidR="001D79B2" w:rsidRPr="00D710D2" w14:paraId="3DA05543" w14:textId="77777777" w:rsidTr="001D79B2">
        <w:trPr>
          <w:trHeight w:val="1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B0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BA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1B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D9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EB7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C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BC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20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33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6E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4AC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51,68%</w:t>
            </w:r>
          </w:p>
        </w:tc>
      </w:tr>
      <w:tr w:rsidR="001D79B2" w:rsidRPr="00D710D2" w14:paraId="09A99234" w14:textId="77777777" w:rsidTr="001D79B2">
        <w:trPr>
          <w:trHeight w:val="24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22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C8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85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D6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247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D45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38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74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E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9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C5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13,62%</w:t>
            </w:r>
          </w:p>
        </w:tc>
      </w:tr>
      <w:tr w:rsidR="00D710D2" w:rsidRPr="00D710D2" w14:paraId="26CE1E1F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6A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2C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13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0C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1C0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opłat za trwały zarząd, użytkowanie i służebności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9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B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24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2D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27809,85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D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BE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39,92%</w:t>
            </w:r>
          </w:p>
        </w:tc>
      </w:tr>
      <w:tr w:rsidR="001D79B2" w:rsidRPr="00D710D2" w14:paraId="6A778800" w14:textId="77777777" w:rsidTr="001D79B2">
        <w:trPr>
          <w:trHeight w:val="35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D2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18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34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443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18D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B0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EA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39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8B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08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AD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68,28%</w:t>
            </w:r>
          </w:p>
        </w:tc>
      </w:tr>
      <w:tr w:rsidR="001D79B2" w:rsidRPr="00D710D2" w14:paraId="01A9AE74" w14:textId="77777777" w:rsidTr="001D79B2">
        <w:trPr>
          <w:trHeight w:val="4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B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6D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A3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5B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0A9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28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93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29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DC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12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4C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199,05%</w:t>
            </w:r>
          </w:p>
        </w:tc>
      </w:tr>
      <w:tr w:rsidR="001D79B2" w:rsidRPr="00D710D2" w14:paraId="4B4E8CFA" w14:textId="77777777" w:rsidTr="001D79B2">
        <w:trPr>
          <w:trHeight w:val="40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8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36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A7E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99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67D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6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B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7F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6C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22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78B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68,27%</w:t>
            </w:r>
          </w:p>
        </w:tc>
      </w:tr>
      <w:tr w:rsidR="001D79B2" w:rsidRPr="00D710D2" w14:paraId="390B50D2" w14:textId="77777777" w:rsidTr="001D79B2">
        <w:trPr>
          <w:trHeight w:val="12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40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46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BD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6C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35D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65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3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A7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4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96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3E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66,67%</w:t>
            </w:r>
          </w:p>
        </w:tc>
      </w:tr>
      <w:tr w:rsidR="001D79B2" w:rsidRPr="00D710D2" w14:paraId="1A8EFB90" w14:textId="77777777" w:rsidTr="001D79B2">
        <w:trPr>
          <w:trHeight w:val="2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24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D6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99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5A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D9A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z pozostałych odsetek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8BC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C0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93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B0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F2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ED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46,32%</w:t>
            </w:r>
          </w:p>
        </w:tc>
      </w:tr>
      <w:tr w:rsidR="00D710D2" w:rsidRPr="00D710D2" w14:paraId="3AC3BDE9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90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12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C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C3A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CCD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CF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4017462,00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1A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4017462,00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61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62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1733346,50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16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02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43,15%</w:t>
            </w:r>
          </w:p>
        </w:tc>
      </w:tr>
      <w:tr w:rsidR="00D710D2" w:rsidRPr="00D710D2" w14:paraId="42D9CB09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E6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E2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5E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87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25B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600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3989462,00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33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3989462,00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88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8D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99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54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42,78%</w:t>
            </w:r>
          </w:p>
        </w:tc>
      </w:tr>
      <w:tr w:rsidR="00D710D2" w:rsidRPr="00D710D2" w14:paraId="214B730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DC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59A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7C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5C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791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E6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4F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779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00B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D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C2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94,61%</w:t>
            </w:r>
          </w:p>
        </w:tc>
      </w:tr>
      <w:tr w:rsidR="00D710D2" w:rsidRPr="00D710D2" w14:paraId="27B3D850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36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0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1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2B0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C4F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RÓŻNE ROZLICZENIA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47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12093060,78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D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12038062,86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2A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54997,92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1F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6689611,06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C4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1F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55,32%</w:t>
            </w:r>
          </w:p>
        </w:tc>
      </w:tr>
      <w:tr w:rsidR="00D710D2" w:rsidRPr="00D710D2" w14:paraId="2CAC94C9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12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8E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4A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D9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ACC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E30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12093060,78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F7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4E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DF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6689611,06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AB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E52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55,32%</w:t>
            </w:r>
          </w:p>
        </w:tc>
      </w:tr>
      <w:tr w:rsidR="00D710D2" w:rsidRPr="00D710D2" w14:paraId="33C81F4A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C6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D9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27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3F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256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82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5976974,00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E3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5976974,00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6A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C7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3678136,00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FF3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F1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61,54%</w:t>
            </w:r>
          </w:p>
        </w:tc>
      </w:tr>
      <w:tr w:rsidR="00D710D2" w:rsidRPr="00D710D2" w14:paraId="60EEAFF8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87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0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DE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C6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BD6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915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5976974,00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D1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5976974,00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2A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5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3678136,00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1AD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EB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61,54%</w:t>
            </w:r>
          </w:p>
        </w:tc>
      </w:tr>
      <w:tr w:rsidR="00D710D2" w:rsidRPr="00D710D2" w14:paraId="47072027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97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4E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311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3B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5E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wyrównawcza subwencji ogólnej gmin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02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6006279,00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CC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6006279,00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59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298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3003138,00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68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7B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D710D2" w:rsidRPr="00D710D2" w14:paraId="77729857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5D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62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78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B3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6B0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B4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6006279,00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A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6006279,00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9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82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3003138,00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509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C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710D2" w:rsidRPr="00D710D2" w14:paraId="743CF990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C9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87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FC5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A4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B49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BA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7E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9B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A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060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A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7,65%</w:t>
            </w:r>
          </w:p>
        </w:tc>
      </w:tr>
      <w:tr w:rsidR="00D710D2" w:rsidRPr="00D710D2" w14:paraId="4BCD5FAF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B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BC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BC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3A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95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5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108937,78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F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53939,86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AC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54997,92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1F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8337,06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4A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62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7,65%</w:t>
            </w:r>
          </w:p>
        </w:tc>
      </w:tr>
      <w:tr w:rsidR="00D710D2" w:rsidRPr="00D710D2" w14:paraId="591EACC6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90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DA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24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F2C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332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pozostałe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2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E0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E6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380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B1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58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355,14%</w:t>
            </w:r>
          </w:p>
        </w:tc>
      </w:tr>
      <w:tr w:rsidR="001D79B2" w:rsidRPr="00D710D2" w14:paraId="7B6AA408" w14:textId="77777777" w:rsidTr="001D79B2">
        <w:trPr>
          <w:trHeight w:val="2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4E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34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BA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02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8AA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9A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B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0B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0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5D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20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0D78699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C4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5E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85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D2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2D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2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4A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2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D2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A0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0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2ED2B120" w14:textId="77777777" w:rsidTr="001D79B2">
        <w:trPr>
          <w:trHeight w:val="53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D0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8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A6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4B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69C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CC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51439,86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D6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E09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0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4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50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139D12CD" w14:textId="77777777" w:rsidTr="000C14B0">
        <w:trPr>
          <w:trHeight w:val="69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2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7F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1E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98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BFA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inwestycje i zakupów inwestycyjnych własnych gmin(związków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B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41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8E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38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E0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9C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350EE77D" w14:textId="77777777" w:rsidTr="001D79B2">
        <w:trPr>
          <w:trHeight w:val="41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BD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73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7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5C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86D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Regionalne Programy Operacyjne 2014-2020 finansowane z udziałem środków Europejskiego Funduszu Społecznego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6BA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A1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4F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71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9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A8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29A50CB7" w14:textId="77777777" w:rsidTr="001D79B2">
        <w:trPr>
          <w:trHeight w:val="8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AF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DA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62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3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D62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76D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2C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C3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2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7D0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9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6D696A44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2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4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0D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81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0EF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87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397589,17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31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397589,17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73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41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247256,67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8C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56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62,19%</w:t>
            </w:r>
          </w:p>
        </w:tc>
      </w:tr>
      <w:tr w:rsidR="00D710D2" w:rsidRPr="00D710D2" w14:paraId="7ADBCCE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F1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6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49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E2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B57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0C9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147667,00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FF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147667,00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63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EA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90723,73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15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9E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61,44%</w:t>
            </w:r>
          </w:p>
        </w:tc>
      </w:tr>
      <w:tr w:rsidR="00D710D2" w:rsidRPr="00D710D2" w14:paraId="0ABCC51F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30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C3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61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01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66B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F2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3B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50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B9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1B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E5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3C377DD5" w14:textId="77777777" w:rsidTr="001D79B2">
        <w:trPr>
          <w:trHeight w:val="68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24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6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E3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00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0C19" w14:textId="77777777" w:rsidR="00D710D2" w:rsidRPr="00D710D2" w:rsidRDefault="001D79B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skła</w:t>
            </w:r>
            <w:r w:rsidR="00D710D2"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26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C2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AA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87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99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F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2298D49B" w14:textId="77777777" w:rsidTr="001D79B2">
        <w:trPr>
          <w:trHeight w:val="21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4D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0A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53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48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9AE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E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94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14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3B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8569,82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9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0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142,83%</w:t>
            </w:r>
          </w:p>
        </w:tc>
      </w:tr>
      <w:tr w:rsidR="001D79B2" w:rsidRPr="00D710D2" w14:paraId="4B4419AB" w14:textId="77777777" w:rsidTr="001D79B2">
        <w:trPr>
          <w:trHeight w:val="13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6E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93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DD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5C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B0B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59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0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D9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1B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A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9E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58C6BB77" w14:textId="77777777" w:rsidTr="001D79B2">
        <w:trPr>
          <w:trHeight w:val="21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8C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41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9B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0F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34E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337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32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E8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4A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51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B8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4957002F" w14:textId="77777777" w:rsidTr="001D79B2">
        <w:trPr>
          <w:trHeight w:val="55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85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DCD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2A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91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E3E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F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E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AE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70C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E5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F7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43,99%</w:t>
            </w:r>
          </w:p>
        </w:tc>
      </w:tr>
      <w:tr w:rsidR="00D710D2" w:rsidRPr="00D710D2" w14:paraId="23FF40BF" w14:textId="77777777" w:rsidTr="000C14B0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A0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DE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B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1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8CD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F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D9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96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35D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B4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1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1D79B2" w:rsidRPr="00D710D2" w14:paraId="1874B347" w14:textId="77777777" w:rsidTr="001D79B2">
        <w:trPr>
          <w:trHeight w:val="4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0D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63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9A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30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A3B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22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D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DC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88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C0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0F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710D2" w:rsidRPr="00D710D2" w14:paraId="2B5CF1B7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75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F1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ED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37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D3A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69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1FA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FC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35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F9E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5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1D79B2" w:rsidRPr="00D710D2" w14:paraId="4842714A" w14:textId="77777777" w:rsidTr="001D79B2">
        <w:trPr>
          <w:trHeight w:val="4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F5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44F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17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61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331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7E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21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68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8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11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01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710D2" w:rsidRPr="00D710D2" w14:paraId="695607CA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A0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A3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137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E4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A8A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6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7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B5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8A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650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9D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1D79B2" w:rsidRPr="00D710D2" w14:paraId="179504DD" w14:textId="77777777" w:rsidTr="001D79B2">
        <w:trPr>
          <w:trHeight w:val="53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80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AE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91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76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B1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6C8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54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27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DC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FB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7A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710D2" w:rsidRPr="00D710D2" w14:paraId="224D2F50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5D4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2E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BA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01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E1C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F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8A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72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8C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18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FA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25303009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B2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E1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1C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D2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799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74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17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4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A6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91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8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23,49%</w:t>
            </w:r>
          </w:p>
        </w:tc>
      </w:tr>
      <w:tr w:rsidR="00D710D2" w:rsidRPr="00D710D2" w14:paraId="7E102695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A4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5A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00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980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456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3E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2D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9D2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A0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7D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A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7A9B475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41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13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B4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2A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013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8D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181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22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3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B3A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C0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195203FE" w14:textId="77777777" w:rsidTr="001D79B2">
        <w:trPr>
          <w:trHeight w:val="30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E1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6E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D2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97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6BA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Zapewnienie uczniom prawa do bezpłatnego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dostepu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do podręczników, materiałów edukacyjnych lub materiałów ćwiczeniowych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1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64730,17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33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64730,17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CF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5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64730,17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74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2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1213D594" w14:textId="77777777" w:rsidTr="001D79B2">
        <w:trPr>
          <w:trHeight w:val="59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D6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93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0C7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63B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0A3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CA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2D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3E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AF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64730,17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3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BBE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058CC528" w14:textId="77777777" w:rsidTr="001D79B2">
        <w:trPr>
          <w:trHeight w:val="12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52E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397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94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3D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193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Ochrona zdrowia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5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829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36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4A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E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536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1D79B2" w:rsidRPr="00D710D2" w14:paraId="1558F70D" w14:textId="77777777" w:rsidTr="001D79B2">
        <w:trPr>
          <w:trHeight w:val="2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32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0D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F2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FB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56F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79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2E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E3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E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80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45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7A3DAA64" w14:textId="77777777" w:rsidTr="001D79B2">
        <w:trPr>
          <w:trHeight w:val="13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5D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B2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A2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62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573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96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FC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4D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4F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80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02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65DAAEDB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9B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D1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FE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5C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035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687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773907,11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B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773907,11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2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D93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426379,40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79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39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55,09%</w:t>
            </w:r>
          </w:p>
        </w:tc>
      </w:tr>
      <w:tr w:rsidR="00D710D2" w:rsidRPr="00D710D2" w14:paraId="75C83B88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7C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58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9BF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A6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19E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88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A4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D6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2E1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8574,55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6E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2D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171,49%</w:t>
            </w:r>
          </w:p>
        </w:tc>
      </w:tr>
      <w:tr w:rsidR="001D79B2" w:rsidRPr="00D710D2" w14:paraId="65FA3C17" w14:textId="77777777" w:rsidTr="001D79B2">
        <w:trPr>
          <w:trHeight w:val="17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7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16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7E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1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1B7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BA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587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34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9E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7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32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113,46%</w:t>
            </w:r>
          </w:p>
        </w:tc>
      </w:tr>
      <w:tr w:rsidR="001D79B2" w:rsidRPr="00D710D2" w14:paraId="76833907" w14:textId="77777777" w:rsidTr="001D79B2">
        <w:trPr>
          <w:trHeight w:val="11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58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0D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6A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8B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CD1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2A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09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EF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7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09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33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0E752BFB" w14:textId="77777777" w:rsidTr="001D79B2">
        <w:trPr>
          <w:trHeight w:val="12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62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BDB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6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BC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CCD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Składki na ubezpieczenie zdrowotne opłacane za osoby pobierające niektóre świadczenia z pomocy społecznej oraz za osoby uczestniczące w zajęciach w centrum integracji </w:t>
            </w: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społecznej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44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29078,00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84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E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10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94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FD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38,92%</w:t>
            </w:r>
          </w:p>
        </w:tc>
      </w:tr>
      <w:tr w:rsidR="001D79B2" w:rsidRPr="00D710D2" w14:paraId="7B5EA757" w14:textId="77777777" w:rsidTr="001D79B2">
        <w:trPr>
          <w:trHeight w:val="3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5F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8B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1A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87B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01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08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4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6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80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EF2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4A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38,92%</w:t>
            </w:r>
          </w:p>
        </w:tc>
      </w:tr>
      <w:tr w:rsidR="001D79B2" w:rsidRPr="00D710D2" w14:paraId="4731B2FC" w14:textId="77777777" w:rsidTr="001D79B2">
        <w:trPr>
          <w:trHeight w:val="37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A48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71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3F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34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AF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Zasiłki okresowe, celowe i pomoc w naturze oraz składki na ubezpieczenia emerytalne i rentowe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A4E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C2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24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27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41919,00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B1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D2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55,16%</w:t>
            </w:r>
          </w:p>
        </w:tc>
      </w:tr>
      <w:tr w:rsidR="001D79B2" w:rsidRPr="00D710D2" w14:paraId="622A6F4E" w14:textId="77777777" w:rsidTr="001D79B2">
        <w:trPr>
          <w:trHeight w:val="55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40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87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38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F6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8FF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CB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3D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0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42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98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65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55,16%</w:t>
            </w:r>
          </w:p>
        </w:tc>
      </w:tr>
      <w:tr w:rsidR="00D710D2" w:rsidRPr="00D710D2" w14:paraId="29BC5812" w14:textId="77777777" w:rsidTr="000C14B0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32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5A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DC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22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773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27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A4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E5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4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5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FD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197585B5" w14:textId="77777777" w:rsidTr="001D79B2">
        <w:trPr>
          <w:trHeight w:val="52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654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49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16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55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46C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8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5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5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7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6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01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710D2" w:rsidRPr="00D710D2" w14:paraId="657D7989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B3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11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60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B9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DD3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21E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291590,00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06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291590,00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D1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0B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157459,79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1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9C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54,00%</w:t>
            </w:r>
          </w:p>
        </w:tc>
      </w:tr>
      <w:tr w:rsidR="001D79B2" w:rsidRPr="00D710D2" w14:paraId="3B75638A" w14:textId="77777777" w:rsidTr="001D79B2">
        <w:trPr>
          <w:trHeight w:val="45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FF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02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6DB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5F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F12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EB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10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B7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B2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6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1F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53,60%</w:t>
            </w:r>
          </w:p>
        </w:tc>
      </w:tr>
      <w:tr w:rsidR="001D79B2" w:rsidRPr="00D710D2" w14:paraId="6DA07507" w14:textId="77777777" w:rsidTr="001D79B2">
        <w:trPr>
          <w:trHeight w:val="31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F5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32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03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41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52D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ze zwrotów dotacji oraz płatności wykorzystanych niezgodnie z przeznaczeniem lub wykorzystanych z naruszeniem procedur, o których mowa w art.. 184 ustawy, 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pobranych nienależ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E1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E4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1E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B4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CE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FA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127,41%</w:t>
            </w:r>
          </w:p>
        </w:tc>
      </w:tr>
      <w:tr w:rsidR="00D710D2" w:rsidRPr="00D710D2" w14:paraId="6F79C386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02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19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C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76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3B3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D3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9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C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BE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CA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D6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1D79B2" w:rsidRPr="00D710D2" w14:paraId="409A5B3F" w14:textId="77777777" w:rsidTr="001D79B2">
        <w:trPr>
          <w:trHeight w:val="53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CD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3D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2DC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7D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5AB1" w14:textId="77777777" w:rsidR="00D710D2" w:rsidRPr="00D710D2" w:rsidRDefault="00D710D2" w:rsidP="001D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włas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7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38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F9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DF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F6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D5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1D79B2" w:rsidRPr="00D710D2" w14:paraId="0A67F193" w14:textId="77777777" w:rsidTr="001D79B2">
        <w:trPr>
          <w:trHeight w:val="25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52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E2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6A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FB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7DE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Jednostki specjalistycznego poradnictwa, mieszkania chronione i ośrodki interwencji kryzysowej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D1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95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E4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0E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7320,27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86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20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104,58%</w:t>
            </w:r>
          </w:p>
        </w:tc>
      </w:tr>
      <w:tr w:rsidR="001D79B2" w:rsidRPr="00D710D2" w14:paraId="40FABCA6" w14:textId="77777777" w:rsidTr="001D79B2">
        <w:trPr>
          <w:trHeight w:val="44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7C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03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B0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F6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A40E" w14:textId="77777777" w:rsidR="00D710D2" w:rsidRPr="00D710D2" w:rsidRDefault="001D79B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skła</w:t>
            </w:r>
            <w:r w:rsidR="00D710D2"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B6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C0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476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E9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3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56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109,23%</w:t>
            </w:r>
          </w:p>
        </w:tc>
      </w:tr>
      <w:tr w:rsidR="001D79B2" w:rsidRPr="00D710D2" w14:paraId="201EF9C0" w14:textId="77777777" w:rsidTr="001D79B2">
        <w:trPr>
          <w:trHeight w:val="27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34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00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91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AB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1DC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CD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BF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9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0B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19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B8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76,63%</w:t>
            </w:r>
          </w:p>
        </w:tc>
      </w:tr>
      <w:tr w:rsidR="00D710D2" w:rsidRPr="00D710D2" w14:paraId="1C81EED3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99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9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48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CB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AB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5E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09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C3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81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7F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89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117,21%</w:t>
            </w:r>
          </w:p>
        </w:tc>
      </w:tr>
      <w:tr w:rsidR="00D710D2" w:rsidRPr="00D710D2" w14:paraId="280D8494" w14:textId="77777777" w:rsidTr="000C14B0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4F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58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71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E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D4B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88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DE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8F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8B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9F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15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117,21%</w:t>
            </w:r>
          </w:p>
        </w:tc>
      </w:tr>
      <w:tr w:rsidR="00D710D2" w:rsidRPr="00D710D2" w14:paraId="4A57D336" w14:textId="77777777" w:rsidTr="000C14B0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56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1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18F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19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100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5B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CA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4F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49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48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4C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56,36%</w:t>
            </w:r>
          </w:p>
        </w:tc>
      </w:tr>
      <w:tr w:rsidR="00D710D2" w:rsidRPr="00D710D2" w14:paraId="642A1EAA" w14:textId="77777777" w:rsidTr="000C14B0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50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82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C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49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263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FA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49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78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134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FF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38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289084CA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516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B2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43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841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6AF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FF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9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5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9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2C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25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30E85D23" w14:textId="77777777" w:rsidTr="001D79B2">
        <w:trPr>
          <w:trHeight w:val="26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36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EA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2B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08E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6C6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E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71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0C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21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1E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F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56,32%</w:t>
            </w:r>
          </w:p>
        </w:tc>
      </w:tr>
      <w:tr w:rsidR="00D710D2" w:rsidRPr="00D710D2" w14:paraId="6D113819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67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96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38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57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F2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91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25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AF1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E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D8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A3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3D933CD5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92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9F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17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D1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B88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84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62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07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24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33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3E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7A95174D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C6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F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B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00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7F2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AD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D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73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FE8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28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BAD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710D2" w:rsidRPr="00D710D2" w14:paraId="4C53A314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F5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B2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29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D7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34E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0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A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3D7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5DC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F5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F5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56A9ADBF" w14:textId="77777777" w:rsidTr="001D79B2">
        <w:trPr>
          <w:trHeight w:val="60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92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98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A9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14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146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3B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BC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2C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323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1A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15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7B83867D" w14:textId="77777777" w:rsidTr="000C14B0">
        <w:trPr>
          <w:trHeight w:val="33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B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C5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68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07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9DE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EDUKACYJNA OPIEKA WYCHOWAWCZA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DD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109125,00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838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109125,00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9B6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B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109125,00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B6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3A6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100,00%</w:t>
            </w:r>
          </w:p>
        </w:tc>
      </w:tr>
      <w:tr w:rsidR="00D710D2" w:rsidRPr="00D710D2" w14:paraId="34F1D8E7" w14:textId="77777777" w:rsidTr="000C14B0">
        <w:trPr>
          <w:trHeight w:val="34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5A0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8A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8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134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703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  <w:r w:rsidR="001D7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 charakterze socjalnym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26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2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D6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F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81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46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3C1BA79F" w14:textId="77777777" w:rsidTr="001D79B2">
        <w:trPr>
          <w:trHeight w:val="40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0B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12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22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81A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00E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snych zadań bieżących gmin(związków gmin, związków </w:t>
            </w:r>
            <w:proofErr w:type="spellStart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powiatow</w:t>
            </w:r>
            <w:proofErr w:type="spellEnd"/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B6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32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0C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01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0AD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5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704672FB" w14:textId="77777777" w:rsidTr="001D79B2">
        <w:trPr>
          <w:trHeight w:val="1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42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48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EB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99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605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68B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13347279,91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C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13347279,91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62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C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5787996,83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CC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93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43,36%</w:t>
            </w:r>
          </w:p>
        </w:tc>
      </w:tr>
      <w:tr w:rsidR="00D710D2" w:rsidRPr="00D710D2" w14:paraId="7D03462C" w14:textId="77777777" w:rsidTr="000C14B0">
        <w:trPr>
          <w:trHeight w:val="24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A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C5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3C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57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912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Świadczenia wychowawcze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2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9029483,00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30A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9029483,00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B1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0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3733083,51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19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36F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41,34%</w:t>
            </w:r>
          </w:p>
        </w:tc>
      </w:tr>
      <w:tr w:rsidR="001D79B2" w:rsidRPr="00D710D2" w14:paraId="6CC20479" w14:textId="77777777" w:rsidTr="001D79B2">
        <w:trPr>
          <w:trHeight w:val="6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40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50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97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3F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22C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80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B05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4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4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D51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82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61,35%</w:t>
            </w:r>
          </w:p>
        </w:tc>
      </w:tr>
      <w:tr w:rsidR="001D79B2" w:rsidRPr="00D710D2" w14:paraId="79DB5954" w14:textId="77777777" w:rsidTr="001D79B2">
        <w:trPr>
          <w:trHeight w:val="63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86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8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13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5A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081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zadania bieżące z zakresu administracji rządowej zlecone gminom(związkom gmin, związkom powiatowo-gminnym), związane z realizacją świadczenia wychowawczego stanowiącego pomoc państwa w wychowywaniu dzieci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1D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A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B9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85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B18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E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41,33%</w:t>
            </w:r>
          </w:p>
        </w:tc>
      </w:tr>
      <w:tr w:rsidR="001D79B2" w:rsidRPr="00D710D2" w14:paraId="614DB2F6" w14:textId="77777777" w:rsidTr="001D79B2">
        <w:trPr>
          <w:trHeight w:val="55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72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FB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1B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51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E94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ze zwrotów dotacji oraz płatności wykorzystanych niezgodnie z przeznaczeniem lub wykorzystanych z naruszeniem procedur, o których mowa w art.. 184 ustawy, 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pobranych nienależ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B3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C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7A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5A5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F2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9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42,84%</w:t>
            </w:r>
          </w:p>
        </w:tc>
      </w:tr>
      <w:tr w:rsidR="001D79B2" w:rsidRPr="00D710D2" w14:paraId="1303EACA" w14:textId="77777777" w:rsidTr="001D79B2">
        <w:trPr>
          <w:trHeight w:val="37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AA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FA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EB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34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DE5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37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3992223,71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A1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3992223,71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57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C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2036821,27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A7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44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51,02%</w:t>
            </w:r>
          </w:p>
        </w:tc>
      </w:tr>
      <w:tr w:rsidR="001D79B2" w:rsidRPr="00D710D2" w14:paraId="10C066D2" w14:textId="77777777" w:rsidTr="001D79B2">
        <w:trPr>
          <w:trHeight w:val="55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43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71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F5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FD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C07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00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A0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7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AEA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BF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8E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47,81%</w:t>
            </w:r>
          </w:p>
        </w:tc>
      </w:tr>
      <w:tr w:rsidR="00D710D2" w:rsidRPr="00D710D2" w14:paraId="0F62893D" w14:textId="77777777" w:rsidTr="000C14B0">
        <w:trPr>
          <w:trHeight w:val="24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0A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9F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9B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F1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B9A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AD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FA9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B7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DF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F0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4F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1C590DF3" w14:textId="77777777" w:rsidTr="001D79B2">
        <w:trPr>
          <w:trHeight w:val="4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B16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71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39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AF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CDF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0F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3819123,71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AF0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3819123,71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F5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5D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1964123,71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07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5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51,43%</w:t>
            </w:r>
          </w:p>
        </w:tc>
      </w:tr>
      <w:tr w:rsidR="001D79B2" w:rsidRPr="00D710D2" w14:paraId="3F891A94" w14:textId="77777777" w:rsidTr="001D79B2">
        <w:trPr>
          <w:trHeight w:val="42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48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87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E0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60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068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75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ED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3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8F5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15737,86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21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40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2F7DF350" w14:textId="77777777" w:rsidTr="001D79B2">
        <w:trPr>
          <w:trHeight w:val="55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5C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79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E2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94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0B6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184 ustawy, pobranych nienależ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94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0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9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EF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54976,84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4E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1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79,68%</w:t>
            </w:r>
          </w:p>
        </w:tc>
      </w:tr>
      <w:tr w:rsidR="001D79B2" w:rsidRPr="00D710D2" w14:paraId="014E563A" w14:textId="77777777" w:rsidTr="001D79B2">
        <w:trPr>
          <w:trHeight w:val="25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8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D7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F6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F5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E51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B8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7D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7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0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3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4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684EBBF2" w14:textId="77777777" w:rsidTr="001D79B2">
        <w:trPr>
          <w:trHeight w:val="54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F8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ABB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8A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C5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2E7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3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4D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50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6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B6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D7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710D2" w:rsidRPr="00D710D2" w14:paraId="7DEC6AF0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DD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C4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C7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19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2F6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66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A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49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BF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A8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B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08F3DC0C" w14:textId="77777777" w:rsidTr="001D79B2">
        <w:trPr>
          <w:trHeight w:val="64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7D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215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5E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4D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831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60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9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1A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CB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5F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7B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3264B483" w14:textId="77777777" w:rsidTr="001D79B2">
        <w:trPr>
          <w:trHeight w:val="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B6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78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F2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0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6F29" w14:textId="77777777" w:rsidR="00D710D2" w:rsidRPr="00D710D2" w:rsidRDefault="001D79B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Ro</w:t>
            </w:r>
            <w:r w:rsidR="00D710D2"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dziny zastępcze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EA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04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0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BD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8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92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4FF4598A" w14:textId="77777777" w:rsidTr="000C14B0">
        <w:trPr>
          <w:trHeight w:val="28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0C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E4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24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C7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FE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4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CF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36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3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E4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7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30B0BB4B" w14:textId="77777777" w:rsidTr="000C14B0">
        <w:trPr>
          <w:trHeight w:val="43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D5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D7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2E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855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83B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2014r. O ustaleniu i wypłacie zasiłków dla opiekunów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24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35223,20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4B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35223,20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85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12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17723,20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D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AA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50,32%</w:t>
            </w:r>
          </w:p>
        </w:tc>
      </w:tr>
      <w:tr w:rsidR="00D710D2" w:rsidRPr="00D710D2" w14:paraId="25629621" w14:textId="77777777" w:rsidTr="000C14B0">
        <w:trPr>
          <w:trHeight w:val="7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66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86B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F0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FA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4C8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FE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A02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A2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66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E4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D8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5000,00%</w:t>
            </w:r>
          </w:p>
        </w:tc>
      </w:tr>
      <w:tr w:rsidR="001D79B2" w:rsidRPr="00D710D2" w14:paraId="0EE544DF" w14:textId="77777777" w:rsidTr="001D79B2">
        <w:trPr>
          <w:trHeight w:val="37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E2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FD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16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D1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A33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184 ustawy, pobranych nienależ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8D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5D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7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A2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0E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20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710D2" w:rsidRPr="00D710D2" w14:paraId="102506FA" w14:textId="77777777" w:rsidTr="000C14B0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B1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3E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6D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BF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283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KOMUNALNA I OCHRONA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EF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1118518,00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73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236073,00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53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882445,00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8D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227559,15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A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822992,53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1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20,34%</w:t>
            </w:r>
          </w:p>
        </w:tc>
      </w:tr>
      <w:tr w:rsidR="00D710D2" w:rsidRPr="00D710D2" w14:paraId="2BDFF47E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600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F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75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9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E98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28D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F2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1118518,00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8CF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48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3B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1050551,68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24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D710D2" w:rsidRPr="00D710D2" w14:paraId="16070BDF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73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5D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FC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FA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267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B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1061818,00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C6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179373,00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63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882445,00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B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195177,04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2C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821696,24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D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18,38%</w:t>
            </w:r>
          </w:p>
        </w:tc>
      </w:tr>
      <w:tr w:rsidR="00D710D2" w:rsidRPr="00D710D2" w14:paraId="4C04CF1D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194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D5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3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BA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901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AF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0C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1061818,00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7F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35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81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1016873,28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91C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79B2" w:rsidRPr="00D710D2" w14:paraId="35280104" w14:textId="77777777" w:rsidTr="001D79B2">
        <w:trPr>
          <w:trHeight w:val="23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D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B7F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3D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BA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71B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04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63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E1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6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F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6A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409,27%</w:t>
            </w:r>
          </w:p>
        </w:tc>
      </w:tr>
      <w:tr w:rsidR="00D710D2" w:rsidRPr="00D710D2" w14:paraId="76BE393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31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5A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A0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17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57D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8C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4A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D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BF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174713,35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9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A1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0C14B0" w:rsidRPr="00D710D2" w14:paraId="18EAAF35" w14:textId="77777777" w:rsidTr="000C14B0">
        <w:trPr>
          <w:trHeight w:val="88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246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8C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D7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DA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88B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art.. 5 ust. 1 pkt 3 oraz ust.3 pkt 5 i 6 ustawy, lub płatności w ramach budż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etu środków europejskich, z wyłą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czeniem dochodów klasyfikowanych w paragrafie 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D4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7D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0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7E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71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821696,24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0FB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0C14B0" w:rsidRPr="00D710D2" w14:paraId="0C447E95" w14:textId="77777777" w:rsidTr="001D79B2">
        <w:trPr>
          <w:trHeight w:val="1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1E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1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EF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C59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495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CE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D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1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E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4D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EF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1D79B2" w:rsidRPr="00D710D2" w14:paraId="1ED5FB48" w14:textId="77777777" w:rsidTr="001D79B2">
        <w:trPr>
          <w:trHeight w:val="25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67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1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EF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45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9B2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D6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BDC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44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E0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30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02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710D2" w:rsidRPr="00D710D2" w14:paraId="7734E88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C9B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25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FA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97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D82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6A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B7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71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92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1143,81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74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7D2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4FF03A60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3E5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6A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55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E2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7E8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3B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B1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0FB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40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54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F4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4E7F114F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5F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C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FA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C0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FF7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D7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7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EB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30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13918,38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EC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3B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52,13%</w:t>
            </w:r>
          </w:p>
        </w:tc>
      </w:tr>
      <w:tr w:rsidR="00D710D2" w:rsidRPr="00D710D2" w14:paraId="32337E4F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34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A8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54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36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DAB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7C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CE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82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E1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0D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A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52,13%</w:t>
            </w:r>
          </w:p>
        </w:tc>
      </w:tr>
      <w:tr w:rsidR="00D710D2" w:rsidRPr="00D710D2" w14:paraId="726FED25" w14:textId="77777777" w:rsidTr="000C14B0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97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FF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3C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D5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03F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37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E8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C6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7F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97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CA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010A583D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36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D6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07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61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EDB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8A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BB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DC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F9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1B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469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15,47%</w:t>
            </w:r>
          </w:p>
        </w:tc>
      </w:tr>
      <w:tr w:rsidR="00D710D2" w:rsidRPr="00D710D2" w14:paraId="33EECDA8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FC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D4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58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4F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0B1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DF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D2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C5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56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B6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A0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79B2" w:rsidRPr="00D710D2" w14:paraId="6DD19ECB" w14:textId="77777777" w:rsidTr="001D79B2">
        <w:trPr>
          <w:trHeight w:val="1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D5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41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85A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C0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D23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7A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FC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45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28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46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81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15,20%</w:t>
            </w:r>
          </w:p>
        </w:tc>
      </w:tr>
      <w:tr w:rsidR="00D710D2" w:rsidRPr="00D710D2" w14:paraId="403FAD5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5E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96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86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B6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2748" w14:textId="77777777" w:rsidR="00D710D2" w:rsidRPr="00D710D2" w:rsidRDefault="001D79B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sprzeda</w:t>
            </w:r>
            <w:r w:rsidR="00D710D2"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ży składników majątkowych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F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91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A8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7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3A5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EE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53A54EAE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EC5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A3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20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6B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C61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B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28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E12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D7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4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0E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36173BCF" w14:textId="77777777" w:rsidTr="000C14B0">
        <w:trPr>
          <w:trHeight w:val="5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05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00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70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B8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FE0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KULTURA I OCHRONA DZIEDZICTWA NARODOWEGO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B6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EF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F3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6E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2323,18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8E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DF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710D2" w:rsidRPr="00D710D2" w14:paraId="7ED044DF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77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2B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CE5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FF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026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C7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9A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8F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4A8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5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26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5F5D4D02" w14:textId="77777777" w:rsidTr="000C14B0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CB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B7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FE3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E3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69F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</w:t>
            </w:r>
            <w:r w:rsidR="001D79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najmu i dzierżawy skła</w:t>
            </w: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5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3B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AF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4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6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8D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161F80AD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351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A3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195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BA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DDF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C8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197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40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36F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1A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EE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135A8CF6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7F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4A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5E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9E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E71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E4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01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75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70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5F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8F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40F50FB2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0D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C54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6A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69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A99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KULTURA FIZYCZNA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30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F19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FE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59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4643,86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1F49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0FE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77,40%</w:t>
            </w:r>
          </w:p>
        </w:tc>
      </w:tr>
      <w:tr w:rsidR="00D710D2" w:rsidRPr="00D710D2" w14:paraId="095AF9DD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66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054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55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61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7B5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B3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09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A2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EB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29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DB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1D79B2" w:rsidRPr="00D710D2" w14:paraId="0D022DF5" w14:textId="77777777" w:rsidTr="001D79B2">
        <w:trPr>
          <w:trHeight w:val="65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4CF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DC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67E9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D3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D4D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93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C5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64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02D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133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30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20DF021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52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48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10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976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E53D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1D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2A8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7C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C56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4643,86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23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F6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77,40%</w:t>
            </w:r>
          </w:p>
        </w:tc>
      </w:tr>
      <w:tr w:rsidR="00D710D2" w:rsidRPr="00D710D2" w14:paraId="280640FC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7C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0B55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500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B2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540B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19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13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014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6D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98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FAE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55,89%</w:t>
            </w:r>
          </w:p>
        </w:tc>
      </w:tr>
      <w:tr w:rsidR="00D710D2" w:rsidRPr="00D710D2" w14:paraId="60A5DF0F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73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B3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B9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35E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E544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465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28B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C45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A8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FD51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B37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710D2" w:rsidRPr="00D710D2" w14:paraId="75E2DDE1" w14:textId="77777777" w:rsidTr="000C14B0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9B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1B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40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8BC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CD2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3BF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39544598,75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82D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37012851,72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C4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2531747,03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582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18875869,92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BA4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895250,33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69A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D710D2" w:rsidRPr="00D710D2" w14:paraId="5A7DD87A" w14:textId="77777777" w:rsidTr="000C14B0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C13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17C7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3F2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EE8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FBDF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Razem(Plan/wykonanie)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1F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39544598,75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BA1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185A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39544598,75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1EDE" w14:textId="77777777" w:rsidR="00D710D2" w:rsidRPr="00D710D2" w:rsidRDefault="00D710D2" w:rsidP="00D7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340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19771120,25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79C" w14:textId="77777777" w:rsidR="00D710D2" w:rsidRPr="00D710D2" w:rsidRDefault="00D710D2" w:rsidP="00D7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</w:tbl>
    <w:p w14:paraId="28E6B1FD" w14:textId="77777777" w:rsidR="00D710D2" w:rsidRPr="00EC66B3" w:rsidRDefault="00D710D2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546FF71" w14:textId="77777777" w:rsidR="00270ED8" w:rsidRDefault="00C8069F" w:rsidP="00D52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 Dochody związane realizacją zadań z zakresu admin</w:t>
      </w:r>
      <w:r w:rsidR="00EC66B3">
        <w:rPr>
          <w:rFonts w:ascii="Times New Roman" w:hAnsi="Times New Roman" w:cs="Times New Roman"/>
          <w:b/>
        </w:rPr>
        <w:t>istracji rządowej załącznik Nr 4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215"/>
        <w:gridCol w:w="630"/>
        <w:gridCol w:w="851"/>
        <w:gridCol w:w="915"/>
        <w:gridCol w:w="1164"/>
        <w:gridCol w:w="1195"/>
        <w:gridCol w:w="1140"/>
      </w:tblGrid>
      <w:tr w:rsidR="00C8069F" w:rsidRPr="00EA107B" w14:paraId="190C72A9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54B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6E1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30A9" w14:textId="77777777" w:rsidR="00C8069F" w:rsidRPr="00EA107B" w:rsidRDefault="00E37C98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 dzień 30.06.2020</w:t>
            </w:r>
            <w:r w:rsidR="00C8069F"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r.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4F4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EB27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7B9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069F" w:rsidRPr="00EA107B" w14:paraId="1758022B" w14:textId="77777777" w:rsidTr="00F84057">
        <w:trPr>
          <w:trHeight w:val="110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7B1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80EB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Doc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ód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7304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2A69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rozdział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C55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paragraf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FFF1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Plan na dzień 30.06.20</w:t>
            </w:r>
            <w:r w:rsidR="00E37C9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8C28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Wykonanie na dzień 30.06.20</w:t>
            </w:r>
            <w:r w:rsidR="00E37C9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9893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 wykonania</w:t>
            </w:r>
          </w:p>
        </w:tc>
      </w:tr>
      <w:tr w:rsidR="00C8069F" w:rsidRPr="00EA107B" w14:paraId="7F20BF48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908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E3B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B5C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EAA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5C37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FB9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541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AA1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069F" w:rsidRPr="00EA107B" w14:paraId="4E15A0C8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378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53D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0,5% informacji PESEL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C6A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0DAD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75011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E0C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EAE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F84057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0527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EFF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</w:t>
            </w:r>
            <w:r w:rsidR="00C8069F" w:rsidRPr="00EA10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C8069F" w:rsidRPr="00EA107B" w14:paraId="31065A31" w14:textId="77777777" w:rsidTr="00F84057">
        <w:trPr>
          <w:trHeight w:val="12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1D3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E4F8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Zwrot przez dłuż</w:t>
            </w:r>
            <w:r w:rsidRPr="00EA107B">
              <w:rPr>
                <w:rFonts w:ascii="Calibri" w:eastAsia="Times New Roman" w:hAnsi="Calibri" w:cs="Times New Roman"/>
                <w:color w:val="000000"/>
              </w:rPr>
              <w:t>nika alimentacyjnego -Fundusz alimentacyjny oraz zasiłek alimentacyjny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C93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E42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85502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F10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E6D" w14:textId="77777777" w:rsidR="00C8069F" w:rsidRPr="00EA107B" w:rsidRDefault="002721E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C8069F" w:rsidRPr="00EA107B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541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15 737,86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E84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16,57</w:t>
            </w:r>
            <w:r w:rsidR="00C8069F" w:rsidRPr="00EA107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8069F" w:rsidRPr="00EA107B" w14:paraId="3562EA6B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447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6C3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Razem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10F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43C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CF2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029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C8069F" w:rsidRPr="00EA107B">
              <w:rPr>
                <w:rFonts w:ascii="Calibri" w:eastAsia="Times New Roman" w:hAnsi="Calibri" w:cs="Times New Roman"/>
                <w:color w:val="000000"/>
              </w:rPr>
              <w:t>5100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357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15 740,96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068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16,55</w:t>
            </w:r>
            <w:r w:rsidR="00C8069F" w:rsidRPr="00EA107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14:paraId="2EC7CD09" w14:textId="77777777" w:rsidR="00597D8F" w:rsidRDefault="00597D8F" w:rsidP="00D52B6E">
      <w:pPr>
        <w:rPr>
          <w:rFonts w:ascii="Times New Roman" w:hAnsi="Times New Roman" w:cs="Times New Roman"/>
          <w:b/>
        </w:rPr>
        <w:sectPr w:rsidR="00597D8F" w:rsidSect="00597D8F">
          <w:pgSz w:w="16838" w:h="11906" w:orient="landscape" w:code="9"/>
          <w:pgMar w:top="1418" w:right="1418" w:bottom="2126" w:left="1418" w:header="709" w:footer="709" w:gutter="0"/>
          <w:cols w:space="708"/>
          <w:docGrid w:linePitch="360"/>
        </w:sectPr>
      </w:pPr>
    </w:p>
    <w:p w14:paraId="421194A8" w14:textId="77777777" w:rsidR="002B3797" w:rsidRDefault="002B3797" w:rsidP="00EC66B3">
      <w:pPr>
        <w:pStyle w:val="Akapitzlist1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e.  </w:t>
      </w:r>
      <w:r>
        <w:rPr>
          <w:rFonts w:ascii="Times New Roman" w:hAnsi="Times New Roman"/>
          <w:b/>
          <w:sz w:val="20"/>
          <w:szCs w:val="20"/>
        </w:rPr>
        <w:t xml:space="preserve">Plan i wykonanie wydatków budżetowych z uwzględnieniem stopnia </w:t>
      </w:r>
    </w:p>
    <w:p w14:paraId="3780C853" w14:textId="77777777" w:rsidR="002B3797" w:rsidRDefault="002B3797" w:rsidP="002B3797">
      <w:pPr>
        <w:pStyle w:val="Akapitzlist1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realizacji) według działów, rozdziału, paragrafów klasyfikacji budżetowej</w:t>
      </w:r>
    </w:p>
    <w:p w14:paraId="6291E314" w14:textId="77777777" w:rsidR="002B3797" w:rsidRDefault="002B3797" w:rsidP="002B3797">
      <w:pPr>
        <w:pStyle w:val="Akapitzlist1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……………………………………….Załącznik Nr 5,</w:t>
      </w:r>
    </w:p>
    <w:p w14:paraId="11C168AF" w14:textId="77777777" w:rsidR="00EB5BD7" w:rsidRPr="002B3797" w:rsidRDefault="00A22B5C" w:rsidP="002B3797">
      <w:pPr>
        <w:rPr>
          <w:rFonts w:ascii="Times New Roman" w:hAnsi="Times New Roman" w:cs="Times New Roman"/>
          <w:b/>
        </w:rPr>
      </w:pPr>
      <w:r w:rsidRPr="002B3797">
        <w:rPr>
          <w:rFonts w:ascii="Times New Roman" w:hAnsi="Times New Roman" w:cs="Times New Roman"/>
          <w:b/>
        </w:rPr>
        <w:t>WYDATKI BUDŻETU GMINY</w:t>
      </w:r>
      <w:r w:rsidR="000E3E99">
        <w:rPr>
          <w:rFonts w:ascii="Times New Roman" w:hAnsi="Times New Roman" w:cs="Times New Roman"/>
          <w:b/>
        </w:rPr>
        <w:t xml:space="preserve"> W DOLICACH  na dzień 30.06.2020</w:t>
      </w:r>
      <w:r w:rsidRPr="002B3797">
        <w:rPr>
          <w:rFonts w:ascii="Times New Roman" w:hAnsi="Times New Roman" w:cs="Times New Roman"/>
          <w:b/>
        </w:rPr>
        <w:t xml:space="preserve"> r.</w:t>
      </w:r>
    </w:p>
    <w:p w14:paraId="43D9C310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74"/>
        <w:gridCol w:w="4600"/>
        <w:gridCol w:w="1420"/>
        <w:gridCol w:w="1660"/>
        <w:gridCol w:w="1261"/>
      </w:tblGrid>
      <w:tr w:rsidR="00931ED0" w:rsidRPr="00931ED0" w14:paraId="662B2EDF" w14:textId="77777777" w:rsidTr="00931ED0">
        <w:trPr>
          <w:trHeight w:val="9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0D37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A6A3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82C5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AB50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na rok 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FDB2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 na dzień 30.06.2020r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6325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Procent wykonania</w:t>
            </w:r>
          </w:p>
        </w:tc>
      </w:tr>
      <w:tr w:rsidR="00931ED0" w:rsidRPr="00931ED0" w14:paraId="6C82BC0F" w14:textId="77777777" w:rsidTr="00931E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1634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96AB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E66D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C84C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109B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F408" w14:textId="77777777" w:rsidR="00931ED0" w:rsidRPr="00931ED0" w:rsidRDefault="00931ED0" w:rsidP="0093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31ED0" w:rsidRPr="00931ED0" w14:paraId="20F9CEBE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D87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B68" w14:textId="77777777" w:rsidR="00931ED0" w:rsidRPr="00931ED0" w:rsidRDefault="001514B3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31ED0"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5E5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ROLNICTWO I ŁOWIECTWO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61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770275,07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ACC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739210,94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F9CC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95,97%</w:t>
            </w:r>
          </w:p>
        </w:tc>
      </w:tr>
      <w:tr w:rsidR="00931ED0" w:rsidRPr="00931ED0" w14:paraId="4F797A06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B6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F3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713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TRANSPORT IŁĄCZNOŚĆ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B6C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4129053,00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7B4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243884,79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0A72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5,91%</w:t>
            </w:r>
          </w:p>
        </w:tc>
      </w:tr>
      <w:tr w:rsidR="00931ED0" w:rsidRPr="00931ED0" w14:paraId="7BC4EED2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46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5BCE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BB04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TURYSTYKA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66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D7B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426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931ED0" w:rsidRPr="00931ED0" w14:paraId="239C84A0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F742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A5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3903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GOSPODARKA MIESZKANIOWA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BC9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543592,10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23B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116041,11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DBB4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21,35%</w:t>
            </w:r>
          </w:p>
        </w:tc>
      </w:tr>
      <w:tr w:rsidR="00931ED0" w:rsidRPr="00931ED0" w14:paraId="2DB25CD2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7BF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1803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BD2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USŁUGOWA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43B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484974,00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2FAF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43707,69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6FA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9,01%</w:t>
            </w:r>
          </w:p>
        </w:tc>
      </w:tr>
      <w:tr w:rsidR="00931ED0" w:rsidRPr="00931ED0" w14:paraId="6FE972E2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2A0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1E7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0339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866A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3692244,08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8C7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1482611,26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3F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40,15%</w:t>
            </w:r>
          </w:p>
        </w:tc>
      </w:tr>
      <w:tr w:rsidR="00931ED0" w:rsidRPr="00931ED0" w14:paraId="6FA024CE" w14:textId="77777777" w:rsidTr="00931ED0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C3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EFB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0F76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843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E660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22447,83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80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59,30%</w:t>
            </w:r>
          </w:p>
        </w:tc>
      </w:tr>
      <w:tr w:rsidR="00931ED0" w:rsidRPr="00931ED0" w14:paraId="1ECF52F1" w14:textId="77777777" w:rsidTr="00931ED0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D7E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E1F3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05C3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58C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318543,00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8A6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91982,69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DD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28,88%</w:t>
            </w:r>
          </w:p>
        </w:tc>
      </w:tr>
      <w:tr w:rsidR="00931ED0" w:rsidRPr="00931ED0" w14:paraId="66F34E06" w14:textId="77777777" w:rsidTr="00931ED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3DF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DF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3F78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OBSŁUGA DŁUGU PUBLICZNEGO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2A9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350458,79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5F4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87607,93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7586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25,00%</w:t>
            </w:r>
          </w:p>
        </w:tc>
      </w:tr>
      <w:tr w:rsidR="00931ED0" w:rsidRPr="00931ED0" w14:paraId="6A736DB0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CC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82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468F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RÓŻNE ROZLICZENIA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F57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455342,00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BF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732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931ED0" w:rsidRPr="00931ED0" w14:paraId="6D1C0456" w14:textId="77777777" w:rsidTr="00931ED0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F70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81B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DDA5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3E8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10719995,99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14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4668548,39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5B6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43,55%</w:t>
            </w:r>
          </w:p>
        </w:tc>
      </w:tr>
      <w:tr w:rsidR="00931ED0" w:rsidRPr="00931ED0" w14:paraId="497E713B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5B0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C76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5771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OCHRONA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C5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211367,18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956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44843,91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73F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21,22%</w:t>
            </w:r>
          </w:p>
        </w:tc>
      </w:tr>
      <w:tr w:rsidR="00931ED0" w:rsidRPr="00931ED0" w14:paraId="76FD7404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A0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C7A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0C12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OPIEKA SPOŁECZNA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768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2175277,11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BD1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997930,22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E4B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45,88%</w:t>
            </w:r>
          </w:p>
        </w:tc>
      </w:tr>
      <w:tr w:rsidR="00931ED0" w:rsidRPr="00931ED0" w14:paraId="3BF398CB" w14:textId="77777777" w:rsidTr="00931ED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64F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47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D471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5C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4CA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143027,48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447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77,68%</w:t>
            </w:r>
          </w:p>
        </w:tc>
      </w:tr>
      <w:tr w:rsidR="00931ED0" w:rsidRPr="00931ED0" w14:paraId="37762830" w14:textId="77777777" w:rsidTr="00931ED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BCA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84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F845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RODZINA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AAA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13642079,91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F4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5899621,73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B1F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43,25%</w:t>
            </w:r>
          </w:p>
        </w:tc>
      </w:tr>
      <w:tr w:rsidR="00931ED0" w:rsidRPr="00931ED0" w14:paraId="31093A57" w14:textId="77777777" w:rsidTr="00931ED0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E8E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49E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8B81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GOSPODARKA KOMUNALNA I OCHRONA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737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2628660,43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C7E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627714,74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A80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23,88%</w:t>
            </w:r>
          </w:p>
        </w:tc>
      </w:tr>
      <w:tr w:rsidR="00931ED0" w:rsidRPr="00931ED0" w14:paraId="53388F48" w14:textId="77777777" w:rsidTr="00931ED0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ED47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62E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574D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KULTURA I OCHRONA DZIEDZCTWA NARODOWEGO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0B9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4127222,05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DB8C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1724005,28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AE5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41,77%</w:t>
            </w:r>
          </w:p>
        </w:tc>
      </w:tr>
      <w:tr w:rsidR="00931ED0" w:rsidRPr="00931ED0" w14:paraId="0FAF8C77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0EC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1990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7C43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KULTURA FIZYCZNA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CBC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703401,04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38D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188889,95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0C8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26,85%</w:t>
            </w:r>
          </w:p>
        </w:tc>
      </w:tr>
      <w:tr w:rsidR="00931ED0" w:rsidRPr="00931ED0" w14:paraId="6242C977" w14:textId="77777777" w:rsidTr="00931ED0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629B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C90C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B0C" w14:textId="77777777" w:rsidR="00931ED0" w:rsidRPr="00931ED0" w:rsidRDefault="00931ED0" w:rsidP="0093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D574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45178366,75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B22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17122075,94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B44" w14:textId="77777777" w:rsidR="00931ED0" w:rsidRPr="00931ED0" w:rsidRDefault="00931ED0" w:rsidP="0093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37,90%</w:t>
            </w:r>
          </w:p>
        </w:tc>
      </w:tr>
    </w:tbl>
    <w:p w14:paraId="3737CB4C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7F001E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34731E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30EEE3" w14:textId="77777777" w:rsidR="002B3797" w:rsidRP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493BA7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B3797" w:rsidSect="00597D8F"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</w:p>
    <w:p w14:paraId="7482508E" w14:textId="77777777" w:rsidR="003A15CF" w:rsidRDefault="005A1DC9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Plan i wykonanie wydatków budżetowych według źródeł i działów, rozdziałów i paragrafów klasyfikacji budżetowej w podziale na wydatki bieżące</w:t>
      </w:r>
      <w:r w:rsidR="00C7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 majątkowe</w:t>
      </w:r>
      <w:r w:rsidR="00C7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na dzień 30.06.2020</w:t>
      </w:r>
      <w:r w:rsidRPr="002B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r.</w:t>
      </w:r>
    </w:p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76"/>
        <w:gridCol w:w="615"/>
        <w:gridCol w:w="1649"/>
        <w:gridCol w:w="1011"/>
        <w:gridCol w:w="914"/>
        <w:gridCol w:w="756"/>
        <w:gridCol w:w="914"/>
        <w:gridCol w:w="1027"/>
        <w:gridCol w:w="973"/>
        <w:gridCol w:w="989"/>
        <w:gridCol w:w="990"/>
        <w:gridCol w:w="890"/>
        <w:gridCol w:w="692"/>
        <w:gridCol w:w="907"/>
        <w:gridCol w:w="912"/>
        <w:gridCol w:w="848"/>
      </w:tblGrid>
      <w:tr w:rsidR="00D93DC1" w:rsidRPr="00D93DC1" w14:paraId="158248B7" w14:textId="77777777" w:rsidTr="00081174">
        <w:trPr>
          <w:trHeight w:val="13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3E1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Dział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BE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Rozdział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B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4C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B10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Plan wydatków na 30.06.2020 r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EE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Wykonanie na dzień 30.06.2020r.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46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Procent wykonania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E6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EFB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7B7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związane z realizacją zadań statutowych jednostek budżetowych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A0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70A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na rzecz osób fizycznych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AEF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 z udziałem środków , o których mowa w art.. 5 ust. 1 pkt 2 i 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622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z tytułu poręczeń i gwarancji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F20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długu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29B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</w:t>
            </w:r>
            <w:proofErr w:type="spellStart"/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majatkowe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52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 tym na programy finansowane z udziałem środków o których mowa w art..5 ust.1 </w:t>
            </w:r>
            <w:proofErr w:type="spellStart"/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pkr</w:t>
            </w:r>
            <w:proofErr w:type="spellEnd"/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 i 3</w:t>
            </w:r>
          </w:p>
        </w:tc>
      </w:tr>
      <w:tr w:rsidR="00D93DC1" w:rsidRPr="00D93DC1" w14:paraId="0E8605C4" w14:textId="77777777" w:rsidTr="00D93DC1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7CE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3EF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975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AFA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1FA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F916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EBC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F8D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21C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DBA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9AE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827E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0665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CD1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586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46FA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1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D93DC1" w:rsidRPr="00D93DC1" w14:paraId="4DC90653" w14:textId="77777777" w:rsidTr="00081174">
        <w:trPr>
          <w:trHeight w:val="3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A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D53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3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4A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ROLNICTWO I ŁOWIECTWO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D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770275,07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9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739210,94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7C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95,97%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4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739210,94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1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6065,06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5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715416,07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8C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17729,81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C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9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3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2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83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CA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A930ED0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D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B3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4F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82C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Izby rolnicze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F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D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17729,81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B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39,40%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0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17729,81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E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A3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F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17729,81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7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2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3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4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FD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0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7DE9E2" w14:textId="77777777" w:rsidTr="00081174">
        <w:trPr>
          <w:trHeight w:val="6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02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BE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2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08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Wpłaty gmin na rzecz izb rolniczych w wysokości 2% uzyskanych </w:t>
            </w:r>
            <w:proofErr w:type="spellStart"/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wpłwywów</w:t>
            </w:r>
            <w:proofErr w:type="spellEnd"/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z podatku rolnego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C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1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17729,81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B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39,40%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7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17729,81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7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C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8A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17729,81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8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3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D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20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11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1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E9F5B97" w14:textId="77777777" w:rsidTr="00081174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04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1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B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620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9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725275,07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0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721481,13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1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99,48%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04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721481,13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C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6065,06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1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715416,07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4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6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9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9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4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34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D0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46AD813" w14:textId="77777777" w:rsidTr="00081174">
        <w:trPr>
          <w:trHeight w:val="4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72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B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6F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8D0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3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DE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6065,06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AA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70,52%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3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6065,06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C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6065,06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2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1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0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5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B2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E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17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8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1E09965" w14:textId="77777777" w:rsidTr="00081174">
        <w:trPr>
          <w:trHeight w:val="4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1A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80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0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8D6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1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1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1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7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F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0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A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9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8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5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2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50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2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6746FE6" w14:textId="77777777" w:rsidTr="00081174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9E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66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C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574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6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B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8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7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4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4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E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B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8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C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6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0E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F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CA1BB06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5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E4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B4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B50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7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6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5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7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8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CF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3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2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3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4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2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26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1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AAC5B2" w14:textId="77777777" w:rsidTr="00D93DC1">
        <w:trPr>
          <w:trHeight w:val="2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C3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4F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6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EB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A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2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69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16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F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7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F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1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1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7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0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7F8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2C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D47ADE5" w14:textId="77777777" w:rsidTr="00081174">
        <w:trPr>
          <w:trHeight w:val="2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F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D1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8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EE7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7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3062,08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F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3062,08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8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B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3062,08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2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0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3062,08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3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F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B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A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8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22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4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8D736B1" w14:textId="77777777" w:rsidTr="00081174">
        <w:trPr>
          <w:trHeight w:val="4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75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BD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1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D2E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A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8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2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4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D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E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0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6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E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A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5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3F1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9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382619A" w14:textId="77777777" w:rsidTr="00081174">
        <w:trPr>
          <w:trHeight w:val="2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9F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3F8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6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0BC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F7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711053,99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E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711053,99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0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9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711053,99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D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9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711053,99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B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F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F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8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B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2C3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A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8D2A048" w14:textId="77777777" w:rsidTr="00081174">
        <w:trPr>
          <w:trHeight w:val="2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6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DE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C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A2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TRANSPORT I ŁACZNOŚĆ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4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4129053,00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4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243884,79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37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5,91%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C0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211162,59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E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4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211162,59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F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D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1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C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E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569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32722,20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2B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102DACA" w14:textId="77777777" w:rsidTr="00081174">
        <w:trPr>
          <w:trHeight w:val="3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0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86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6E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ACD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Lokalny transport zbiorowy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4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D2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3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C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4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7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C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4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B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9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3A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3C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0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D6AE475" w14:textId="77777777" w:rsidTr="00081174">
        <w:trPr>
          <w:trHeight w:val="27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66A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46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4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F3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28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C2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2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E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B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5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5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4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0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9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1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45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E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205F6F4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9B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9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CD0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247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wojewódzkie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0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87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7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2,47%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7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6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E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0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4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3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5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6D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73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6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D25D55C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4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A3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5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28E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0D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9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3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84,90%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A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2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C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E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E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F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4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4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C0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D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68E2E01" w14:textId="77777777" w:rsidTr="00081174">
        <w:trPr>
          <w:trHeight w:val="10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BE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A0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E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D7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Dotacja celowa na pomoc finansową udzielaną m</w:t>
            </w:r>
            <w:r w:rsidR="0008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iędzy jednostkami samorządu teryto</w:t>
            </w: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rialnego na dofinansowanie własnych zadań inwestycyjnych i zakupów inwestycyjnych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3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A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0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B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8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B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B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0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6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D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F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A8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E1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862944A" w14:textId="77777777" w:rsidTr="00081174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1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5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2C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8BA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powiatowe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0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116715,00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2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102241,50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6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4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102241,50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D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CB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102241,50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C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E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D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0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D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35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06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EED5717" w14:textId="77777777" w:rsidTr="00081174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F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A9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2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2B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0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3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0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D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6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D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1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3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E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85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B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3086102" w14:textId="77777777" w:rsidTr="00081174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8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42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A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67D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48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7C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102241,50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D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88,91%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D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102241,50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A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5A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102241,50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F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1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6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8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B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719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B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F060405" w14:textId="77777777" w:rsidTr="00081174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06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0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8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86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na rzecz budżetu państwa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F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B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8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A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B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F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4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0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F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D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5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178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2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508E333" w14:textId="77777777" w:rsidTr="00081174">
        <w:trPr>
          <w:trHeight w:val="2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43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0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E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0CE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6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3900338,00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4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139096,19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C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3,57%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6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106373,99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0B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E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106373,99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3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F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6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1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7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CC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32722,20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E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81AE65A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D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1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A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262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2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B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21565,34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D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12,84%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F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21565,34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6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0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21565,34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F1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2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C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7F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6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DA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9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5EC41C7" w14:textId="77777777" w:rsidTr="00081174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3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7C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A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9E4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D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A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22302,27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01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9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22302,27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C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9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22302,27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C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1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8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7D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3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295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5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CE90A4A" w14:textId="77777777" w:rsidTr="00081174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86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05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F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173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7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4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62506,38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E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46,30%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A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62506,38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7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3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62506,38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6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7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3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D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86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44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D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CC31153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7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86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F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69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6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B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3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4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3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4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3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9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B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3B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A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D4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A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71F1411" w14:textId="77777777" w:rsidTr="00081174">
        <w:trPr>
          <w:trHeight w:val="3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5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AA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B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2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</w:t>
            </w:r>
            <w:r w:rsidR="000811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2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3211338,00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3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32722,20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6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E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E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2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1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DE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6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7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4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F31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32722,20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A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40C1552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9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BF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14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B6C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TURYSTYKA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5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3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D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C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1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77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7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D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33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6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D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8F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4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FEDBCF9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3B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0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4E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DE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Zadania w zakresie kultury fizycznej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F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0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B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24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C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E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0B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1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4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A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D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04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9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D183129" w14:textId="77777777" w:rsidTr="00081174">
        <w:trPr>
          <w:trHeight w:val="2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A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7F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C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CAA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B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8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D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1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E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C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1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3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5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B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F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BF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4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9DDB679" w14:textId="77777777" w:rsidTr="00081174">
        <w:trPr>
          <w:trHeight w:val="1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AB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3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3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F0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6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A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A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EA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8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7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53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4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9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D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6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E25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A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47A0225" w14:textId="77777777" w:rsidTr="00081174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1F3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F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2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AB4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4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2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A8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8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2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F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8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B6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C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C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1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CB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4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CC30321" w14:textId="77777777" w:rsidTr="00081174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5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7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B8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F6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MIESZKANIOWA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9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543592,10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1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116041,11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F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21,35%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E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77943,21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7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526,35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D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77416,86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C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0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8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0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7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333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38097,90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C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DD7D4F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E6B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29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BA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44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8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543592,10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A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116041,11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6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21,35%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E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77943,21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9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526,35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6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77416,86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7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C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1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B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1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97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38097,90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D7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26B6345" w14:textId="77777777" w:rsidTr="00081174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7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64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9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70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E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B0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7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64,50%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4D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6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3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F2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C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3E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6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22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06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2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B27AC1A" w14:textId="77777777" w:rsidTr="00081174">
        <w:trPr>
          <w:trHeight w:val="3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6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F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E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62A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9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0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4357,44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8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31,12%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9A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4357,44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3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B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4357,44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8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5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4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A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45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3A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5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E0DCB0B" w14:textId="77777777" w:rsidTr="00081174">
        <w:trPr>
          <w:trHeight w:val="13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C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7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5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EFF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C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5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13758,65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9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47,44%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B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13758,65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A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2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13758,65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9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F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D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6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9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DA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E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EB6342" w14:textId="77777777" w:rsidTr="00081174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12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1C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4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957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F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CA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CD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E1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1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6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4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0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B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4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0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94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99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CC0E26E" w14:textId="77777777" w:rsidTr="00081174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24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3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2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9E3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F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112475,21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A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37453,32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3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B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37453,32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E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62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37453,32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E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C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9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B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9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2D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2D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10F06E3" w14:textId="77777777" w:rsidTr="00081174">
        <w:trPr>
          <w:trHeight w:val="7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9B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E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D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6B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za administrowanie i czynsze za budynki, lokale i pomieszczenia garażowe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B0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3D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15088,26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34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33,53%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7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15088,26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B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2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15088,26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D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5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2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1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A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2F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E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DD5167E" w14:textId="77777777" w:rsidTr="00081174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AF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B78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6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CB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6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2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3633,19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E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45,41%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7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3633,19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5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0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3633,19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0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F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B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75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BD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3F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A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B868439" w14:textId="77777777" w:rsidTr="00081174">
        <w:trPr>
          <w:trHeight w:val="27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9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CDF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E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FA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9E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9D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D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26,05%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A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6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6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9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A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C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3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9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72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0D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824AFE9" w14:textId="77777777" w:rsidTr="00081174">
        <w:trPr>
          <w:trHeight w:val="4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6A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52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1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B6C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Pozostałe podatki na rzecz budżetów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B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2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A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B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F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1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8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2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F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2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80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3A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B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E9237BD" w14:textId="77777777" w:rsidTr="00081174">
        <w:trPr>
          <w:trHeight w:val="4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722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53C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A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C3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E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4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CD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7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6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EB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3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A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9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D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B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FB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9B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74894A1" w14:textId="77777777" w:rsidTr="00081174">
        <w:trPr>
          <w:trHeight w:val="4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45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7D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11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120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</w:t>
            </w:r>
            <w:r w:rsidR="000811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7E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3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B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1D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C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3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E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F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9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7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B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B8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0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D39B043" w14:textId="77777777" w:rsidTr="00081174">
        <w:trPr>
          <w:trHeight w:val="3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F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8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6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EAC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B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D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38097,90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F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5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12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4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B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8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D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5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2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EE2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38097,90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7F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ADCD55B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D2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D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3B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7B6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DZIAŁALNOŚC USŁUGOWA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2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484974,00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2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43707,69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C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9,01%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4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43707,69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4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7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43707,69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A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7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8A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7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66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83B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B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01303FE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F60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8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71035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52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8C4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Cmentarze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6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484974,00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A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43707,69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8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9,01%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C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43707,69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9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4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43707,69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0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8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4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D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4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47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F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573A40E" w14:textId="77777777" w:rsidTr="00081174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AA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E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E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EC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F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A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5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A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7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9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5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CE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7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E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4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9A2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6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AA9CA57" w14:textId="77777777" w:rsidTr="00081174">
        <w:trPr>
          <w:trHeight w:val="1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8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C1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2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20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7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8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1048,62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8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CE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1048,62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5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9C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1048,62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7E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3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2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5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5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27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1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38A3E1" w14:textId="77777777" w:rsidTr="00081174">
        <w:trPr>
          <w:trHeight w:val="2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D5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60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1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90A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6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E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0E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F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0F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D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B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4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4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8A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A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1F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B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46DB689" w14:textId="77777777" w:rsidTr="00081174">
        <w:trPr>
          <w:trHeight w:val="2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37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BE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7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6D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D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2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41825,13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3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D1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41825,13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6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E6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41825,13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F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9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A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3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1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5FA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5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8C1A7A6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0C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34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8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9CF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6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0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1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40,13%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F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45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CB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2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3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B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1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D7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E4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8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028AD6E" w14:textId="77777777" w:rsidTr="00081174">
        <w:trPr>
          <w:trHeight w:val="1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E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A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6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AA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0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3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A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5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7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B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7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4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0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0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8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12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1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0757531" w14:textId="77777777" w:rsidTr="00081174">
        <w:trPr>
          <w:trHeight w:val="3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7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4B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A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42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0811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D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279974,00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0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8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F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A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A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1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3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B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37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0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65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45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C38314C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81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A35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6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35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ADMINISTRACJA PUBLICZNA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C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3692244,08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5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1482611,26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5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40,15%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0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1448808,65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4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1080976,38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1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267363,27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D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2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100469,00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33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3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C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57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33802,61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2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3689DE2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94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5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E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4FF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wojewódzkie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BA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210016,60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81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93154,67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CF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44,36%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3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93154,67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9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79386,04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C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13768,63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C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9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5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C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8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88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3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7175BD9" w14:textId="77777777" w:rsidTr="00081174">
        <w:trPr>
          <w:trHeight w:val="3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0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F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7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08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9E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0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5E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5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4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C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C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C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3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0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A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CD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8C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A87B083" w14:textId="77777777" w:rsidTr="00081174">
        <w:trPr>
          <w:trHeight w:val="42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E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43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C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ED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E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137714,57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8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57709,88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0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41,91%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F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57709,88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4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57709,88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C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A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5E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E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5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A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06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3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ED25893" w14:textId="77777777" w:rsidTr="00081174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67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35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99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FA3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6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12258,00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A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11759,33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D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95,93%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CF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11759,33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7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11759,33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90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0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F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D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8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CF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03F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D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1F47470" w14:textId="77777777" w:rsidTr="00081174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07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92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E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728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8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26897,00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77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8548,57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92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7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8548,57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6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8548,57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9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3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4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B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5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46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8A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E7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E91159" w14:textId="77777777" w:rsidTr="00081174">
        <w:trPr>
          <w:trHeight w:val="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4B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6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9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B5D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7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5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1368,26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9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35,69%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E2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1368,26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0C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1368,26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A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1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5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D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E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6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47E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D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809F229" w14:textId="77777777" w:rsidTr="00081174">
        <w:trPr>
          <w:trHeight w:val="2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2B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BF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8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CA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1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6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4027,44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49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6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4027,44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C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9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4027,44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F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8B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1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4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E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33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6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68B4A3E" w14:textId="77777777" w:rsidTr="00081174">
        <w:trPr>
          <w:trHeight w:val="2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6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5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E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365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F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1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C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1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3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0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E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7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3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5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6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BE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7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94B7066" w14:textId="77777777" w:rsidTr="00081174">
        <w:trPr>
          <w:trHeight w:val="2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74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9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10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0AA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2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8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1090,61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4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36,35%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9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1090,61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E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3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1090,61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8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4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B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E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6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DEC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1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3A6B988" w14:textId="77777777" w:rsidTr="00081174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E9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8B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A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21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E7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0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4158,51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6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64,98%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C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4158,51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9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3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4158,51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6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6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C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A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A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45C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9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15E4A8C" w14:textId="77777777" w:rsidTr="00081174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57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0B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6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CC7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4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5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37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E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E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5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2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3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7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E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0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14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6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595AA32" w14:textId="77777777" w:rsidTr="00081174">
        <w:trPr>
          <w:trHeight w:val="4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FC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3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3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8D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7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2713,03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C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2454,57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2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90,47%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2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2454,57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0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7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2454,57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4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03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23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4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B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6F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3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03B9FD" w14:textId="77777777" w:rsidTr="00081174">
        <w:trPr>
          <w:trHeight w:val="48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AF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B4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1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C64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C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2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1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6A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1770,52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E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04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1770,52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0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C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4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B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9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2D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45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88BFEBF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D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E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5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5D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Rady gmin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0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172430,00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F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58371,05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4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33,85%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2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58371,05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3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C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3656,05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C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5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54715,00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B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8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C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96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0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402E3CC" w14:textId="77777777" w:rsidTr="00081174">
        <w:trPr>
          <w:trHeight w:val="2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C0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6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F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D39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8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D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F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D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54715,00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A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89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1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6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AA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1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7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44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E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543A101" w14:textId="77777777" w:rsidTr="00081174">
        <w:trPr>
          <w:trHeight w:val="3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C6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86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88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7A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0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E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D2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5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3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0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54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4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D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D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11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0A0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DA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E2BE465" w14:textId="77777777" w:rsidTr="00081174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FC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57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3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FFE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5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E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921,39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8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23,03%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3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921,39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F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C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921,39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3A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E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E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5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5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35D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B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5C8134" w14:textId="77777777" w:rsidTr="00081174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BE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B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0A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21A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D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13428,00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E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F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F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2216,99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1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7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2216,99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C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7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5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78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D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E38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AD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C79549D" w14:textId="77777777" w:rsidTr="00081174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D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58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7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E6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F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E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B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3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4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2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CB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9A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FC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C20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A83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4B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B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3A8DFF1" w14:textId="77777777" w:rsidTr="00081174">
        <w:trPr>
          <w:trHeight w:val="4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C1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3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54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61C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gmin(miast i miast na prawach powiatu)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7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2949345,61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7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1186185,61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8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40,22%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A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1173639,61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1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936766,76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E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236093,85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1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D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9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4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B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5E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12546,00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6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A883FBE" w14:textId="77777777" w:rsidTr="00081174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D5C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F3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4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0C6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2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6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0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4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14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3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D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8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6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9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3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8F5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E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405C9F4" w14:textId="77777777" w:rsidTr="00081174">
        <w:trPr>
          <w:trHeight w:val="33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D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3F7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C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DA3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9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1686513,00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9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680247,83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9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40,33%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4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680247,83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3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680247,83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4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8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9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01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DB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8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76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1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1A80953" w14:textId="77777777" w:rsidTr="00081174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685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FA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7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BDB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3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143733,00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A9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104032,85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C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B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104032,85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1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104032,85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A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D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74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3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A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A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59C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1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8BB96E" w14:textId="77777777" w:rsidTr="00081174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9F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B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2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B35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agencyjno-prowizyjne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A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0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1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2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3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7B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1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EB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3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F2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9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C6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9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18BFA1F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6E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2D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E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CF0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B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316345,00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9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117163,83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E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37,04%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D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117163,83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A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117163,83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F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5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0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8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4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F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20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B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1ADD932" w14:textId="77777777" w:rsidTr="00081174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277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C0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C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9C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C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44444,00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1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13572,87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C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30,54%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88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13572,87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5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13572,87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C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9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E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F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9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4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C2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B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5BFD21" w14:textId="77777777" w:rsidTr="00081174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3F7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14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0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606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Państwowy Fundusz rehabilitacji Osób Niepełnosprawnych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8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D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6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8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9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8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7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4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1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2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A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41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7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0F4D800" w14:textId="77777777" w:rsidTr="00081174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43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92F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C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1B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6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C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17455,38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D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9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17455,38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3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17455,38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D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4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5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1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5A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6A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69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1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2C60EC8" w14:textId="77777777" w:rsidTr="00081174">
        <w:trPr>
          <w:trHeight w:val="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34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8A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A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ABF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E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108175,61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C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33945,70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1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31,38%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A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33945,70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CE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A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33945,70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6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1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0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E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7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13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8F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1EA44DD" w14:textId="77777777" w:rsidTr="00081174">
        <w:trPr>
          <w:trHeight w:val="19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16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0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C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035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B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93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4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43,01%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6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1290,31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5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1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1290,31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D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0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B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4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A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26C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4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01E834B" w14:textId="77777777" w:rsidTr="00081174">
        <w:trPr>
          <w:trHeight w:val="1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7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8E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F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74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B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8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22829,32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B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5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22829,32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0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6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22829,32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4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CB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7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3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E1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4FA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3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66EC7E9" w14:textId="77777777" w:rsidTr="00081174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7BC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A7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B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81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3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0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C7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D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2751,76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B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7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2751,76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2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8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A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C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F5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93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C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095B640" w14:textId="77777777" w:rsidTr="00081174">
        <w:trPr>
          <w:trHeight w:val="27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4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CC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8A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1E3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4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E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C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11,20%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2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9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7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C2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1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3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3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82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A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C50DA63" w14:textId="77777777" w:rsidTr="00081174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4E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18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E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FD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D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229235,00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B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97456,88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1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42,51%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2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97456,88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1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A6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97456,88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55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8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F5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4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D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BC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5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285F915" w14:textId="77777777" w:rsidTr="00081174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4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9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A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9B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5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5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5618,62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A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31,21%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2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5618,62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50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5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5618,62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2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A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9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6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1E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82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5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E40F487" w14:textId="77777777" w:rsidTr="00081174">
        <w:trPr>
          <w:trHeight w:val="2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EE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6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D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7F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E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1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9560,66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1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49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9560,66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D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8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9560,66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F0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B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3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C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B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D5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B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279D9B2" w14:textId="77777777" w:rsidTr="00081174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8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8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E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D6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zagraniczne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7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5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9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D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B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E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B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71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3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C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CA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0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1CB751D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D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1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48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23C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AD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7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3259,64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6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72,44%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2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3259,64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F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0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3259,64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2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8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C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2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E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EC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6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F4CF885" w14:textId="77777777" w:rsidTr="00081174">
        <w:trPr>
          <w:trHeight w:val="4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9C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4C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1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A2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0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0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36339,29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8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60,57%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7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36339,29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7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5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36339,29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6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A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D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2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C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22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1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2243E56" w14:textId="77777777" w:rsidTr="00081174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A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16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B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F63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5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1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17107,67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E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50,32%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7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17107,67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3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F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17107,67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0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5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8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9E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0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4C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B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F4ECBD4" w14:textId="77777777" w:rsidTr="00081174">
        <w:trPr>
          <w:trHeight w:val="3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42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0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8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613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</w:t>
            </w:r>
            <w:r w:rsidR="000811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55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2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8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B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6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4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53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8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9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E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5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87A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7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C6B0665" w14:textId="77777777" w:rsidTr="00081174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4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9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C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3B6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6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F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B5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62,73%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1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6F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3B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E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5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6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5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A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78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12546,00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E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8C4452A" w14:textId="77777777" w:rsidTr="00081174">
        <w:trPr>
          <w:trHeight w:val="3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69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B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D7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B5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promocja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9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38000,06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A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3687,75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1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9,70%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5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3687,75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88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6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3687,75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7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8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9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C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C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88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8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99639E3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A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F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2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14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5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4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5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E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E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4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F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A5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F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E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4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80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CD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5932BF9" w14:textId="77777777" w:rsidTr="00081174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C4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9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D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A4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7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9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2887,75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D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14,44%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D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2887,75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0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2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2887,75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B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5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E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6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4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8C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4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43E6077" w14:textId="77777777" w:rsidTr="00081174">
        <w:trPr>
          <w:trHeight w:val="4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F3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50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75085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E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4A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Wspólna obsługa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F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165764,00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C5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67488,44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C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40,71%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1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67488,44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7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64823,58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8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2664,86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6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B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6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C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E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12F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E8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145809A" w14:textId="77777777" w:rsidTr="00081174">
        <w:trPr>
          <w:trHeight w:val="4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6F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52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F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41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E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66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0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84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FC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D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2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8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DF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E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A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3DD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8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5034FB3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C0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1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B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EF2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6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118167,00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6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46453,18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E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39,31%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4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46453,18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8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46453,18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1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1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8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90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3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C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E6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1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7D9140D" w14:textId="77777777" w:rsidTr="00BD65F1">
        <w:trPr>
          <w:trHeight w:val="3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6E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05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D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02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3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2E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8904,14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2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88,64%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A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8904,14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E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8904,14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B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1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D6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46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1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2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B09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0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935C7A5" w14:textId="77777777" w:rsidTr="00BD65F1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C7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F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3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51A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2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20313,00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A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8666,12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9B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42,66%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2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8666,12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7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8666,12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C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C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0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2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5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7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4E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9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9DEB04D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B9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A3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B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682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84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5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4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27,63%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D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9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C1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E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72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F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1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D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883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6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A967D77" w14:textId="77777777" w:rsidTr="00BD65F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4F0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C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2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1A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3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2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D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02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87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2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A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76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A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F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C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79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2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4070D03" w14:textId="77777777" w:rsidTr="00BD65F1">
        <w:trPr>
          <w:trHeight w:val="23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0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1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6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2AB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4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6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D2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D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0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9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4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D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6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C7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D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91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13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FE7BC95" w14:textId="77777777" w:rsidTr="00BD65F1">
        <w:trPr>
          <w:trHeight w:val="2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8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44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0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14D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A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2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B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6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0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C3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D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E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7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B2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7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54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0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C8D0B15" w14:textId="77777777" w:rsidTr="00BD65F1">
        <w:trPr>
          <w:trHeight w:val="55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D8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C63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BE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5BC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2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D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E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26,11%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D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3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A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8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D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6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3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9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F49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6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691447E" w14:textId="77777777" w:rsidTr="00BD65F1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C2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BB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2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FC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5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7C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B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5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3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1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AD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0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5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2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7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DC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3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8B20B8F" w14:textId="77777777" w:rsidTr="00BD65F1">
        <w:trPr>
          <w:trHeight w:val="5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D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CFF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1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BAF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5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5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9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D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CE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0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0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0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D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B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6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30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01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A97DB57" w14:textId="77777777" w:rsidTr="00BD65F1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4E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CB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6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53A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8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8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F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F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92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6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B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2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D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9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B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E1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9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97DBC6" w14:textId="77777777" w:rsidTr="00BD65F1">
        <w:trPr>
          <w:trHeight w:val="2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56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1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30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C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A6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156687,81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67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73723,74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B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47,05%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7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52467,13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1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5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7492,13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B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9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44975,00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1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D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5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35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21256,61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0D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F4B8C02" w14:textId="77777777" w:rsidTr="00BD65F1">
        <w:trPr>
          <w:trHeight w:val="4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46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B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B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FA7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68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5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5B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A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44975,00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5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E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1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B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44975,00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1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9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C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67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8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61FE37F" w14:textId="77777777" w:rsidTr="00BD65F1">
        <w:trPr>
          <w:trHeight w:val="2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EB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C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5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96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6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D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1617,99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D0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53,93%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F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1617,99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B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41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1617,99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7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E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3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B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2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93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6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68053F8" w14:textId="77777777" w:rsidTr="00BD65F1">
        <w:trPr>
          <w:trHeight w:val="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92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BC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4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3C1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5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F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5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8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7C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C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0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0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F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8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C0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81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E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EC876CC" w14:textId="77777777" w:rsidTr="00BD65F1">
        <w:trPr>
          <w:trHeight w:val="1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A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CC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C7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82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8F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7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0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E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A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3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5D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D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C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A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7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34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5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C59FB5F" w14:textId="77777777" w:rsidTr="00BD65F1">
        <w:trPr>
          <w:trHeight w:val="2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C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60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1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CB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23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7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4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F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C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9A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9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0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D6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0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4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C4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7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6EC1D9F" w14:textId="77777777" w:rsidTr="00BD65F1">
        <w:trPr>
          <w:trHeight w:val="40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2E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AD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C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C91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5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8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3199,13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86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63,98%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5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3199,13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B7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E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3199,13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E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9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37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E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6F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AC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D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1CF42BE" w14:textId="77777777" w:rsidTr="00BD65F1">
        <w:trPr>
          <w:trHeight w:val="4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E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EB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5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98A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0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22687,81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6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21256,61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8F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93,69%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5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7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7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5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6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6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2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D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E4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21256,61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F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5C88B2C" w14:textId="77777777" w:rsidTr="00BD65F1">
        <w:trPr>
          <w:trHeight w:val="8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C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43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20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1BB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4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37856,00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9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22447,83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96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59,30%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8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22447,83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9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780,00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1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1367,83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A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79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20300,00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9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B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A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99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5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B83DF0D" w14:textId="77777777" w:rsidTr="00BD65F1">
        <w:trPr>
          <w:trHeight w:val="5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F0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C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B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DD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naczelnych organów władzy państwowej, kontroli i ochrony prawa 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A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E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0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4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B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2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27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8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6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A5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8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CF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9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9B6E0EF" w14:textId="77777777" w:rsidTr="00BD65F1">
        <w:trPr>
          <w:trHeight w:val="30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94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82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A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83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1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7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626,82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1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4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626,82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F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626,82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3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F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E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7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7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B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DF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8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8373B79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298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8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D9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54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5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9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2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58,79%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CF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BE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D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7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A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D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A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7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46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3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034C01E" w14:textId="77777777" w:rsidTr="00BD65F1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F6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0A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4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4C3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8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1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C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59,84%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9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51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23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6D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C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4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E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1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30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5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3F11602" w14:textId="77777777" w:rsidTr="00BD65F1">
        <w:trPr>
          <w:trHeight w:val="3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90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4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75107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92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66A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Wybory Prezydenta Rzeczypospolitej Polskiej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24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36296,00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C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21667,83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5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59,70%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A9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21667,83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E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8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1367,83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9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41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20300,00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1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0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4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F33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CF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6569A5E" w14:textId="77777777" w:rsidTr="00BD65F1">
        <w:trPr>
          <w:trHeight w:val="2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8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E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8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9FC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2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7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3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3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0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8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D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9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AD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82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A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97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1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0B28C77" w14:textId="77777777" w:rsidTr="00BD65F1">
        <w:trPr>
          <w:trHeight w:val="3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6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3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2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90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3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B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82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FC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2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8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1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27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1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C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7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E6A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2E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64F7AA2" w14:textId="77777777" w:rsidTr="00BD65F1">
        <w:trPr>
          <w:trHeight w:val="1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9A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9F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0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1A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3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3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B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5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D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37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D3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F1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5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5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67D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E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34BA166" w14:textId="77777777" w:rsidTr="00BD65F1">
        <w:trPr>
          <w:trHeight w:val="2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5D7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6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7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2EA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B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4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E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51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1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1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3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9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8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1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7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5E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6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425D896" w14:textId="77777777" w:rsidTr="00BD65F1">
        <w:trPr>
          <w:trHeight w:val="3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E1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4A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6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B2D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C1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4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1327,83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0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27,56%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2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1327,83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E7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6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1327,83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F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4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E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E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8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06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A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B0D09F" w14:textId="77777777" w:rsidTr="00BD65F1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99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3A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3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F5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5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E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3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35,71%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E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E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5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8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A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A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12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E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56D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0B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56F7A10" w14:textId="77777777" w:rsidTr="00BD65F1">
        <w:trPr>
          <w:trHeight w:val="4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F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8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5A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6E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BEZPIECZEŃSTWO PUBLICZNE I OCHRONA PRZECIWPOŻAROWA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9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318543,00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9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91982,69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1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28,88%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C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91982,69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5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40779,96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3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45252,23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F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1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5950,50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5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3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06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38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5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65C0B13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1F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4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DB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D82E" w14:textId="77777777" w:rsidR="00D93DC1" w:rsidRPr="00D93DC1" w:rsidRDefault="00BD65F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</w:t>
            </w:r>
            <w:r w:rsidR="00D93DC1"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omendy powiatowe Policji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2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A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3275,27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E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8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3275,27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7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6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3275,27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1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7B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2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7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0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E6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A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919C35E" w14:textId="77777777" w:rsidTr="00BD65F1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5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C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2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03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21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2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B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7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0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2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7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D0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3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1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8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F6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4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9ADF3E1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FB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62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3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62D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3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F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3150,56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7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D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3150,56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F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C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3150,56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6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D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F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C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4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F4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4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18C078C" w14:textId="77777777" w:rsidTr="00BD65F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F11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D4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F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5C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5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2B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0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9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C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A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CB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9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00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0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4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E7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FD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7130082" w14:textId="77777777" w:rsidTr="00BD65F1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4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F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12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0E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ochotnicze straże pożarne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6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295718,00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3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83091,44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1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28,10%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0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83091,44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A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40779,96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E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36360,98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F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D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5950,50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6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B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2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38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C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007A228" w14:textId="77777777" w:rsidTr="00BD65F1">
        <w:trPr>
          <w:trHeight w:val="8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5FD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C3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4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4A2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pozostałym, jednostkom niezaliczanym do sektora finansów publicznych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D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4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3D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B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DF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A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2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F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3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0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00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4A2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EC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FF47A56" w14:textId="77777777" w:rsidTr="00BD65F1">
        <w:trPr>
          <w:trHeight w:val="4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B54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3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DE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275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6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C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9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8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C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B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0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B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5950,50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9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7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3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41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9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65B3F9D" w14:textId="77777777" w:rsidTr="00BD65F1">
        <w:trPr>
          <w:trHeight w:val="3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0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3E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F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E6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E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68293,99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1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29378,86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2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43,02%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D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29378,86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F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29378,86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3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F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1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2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4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C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A1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8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15F754C" w14:textId="77777777" w:rsidTr="00BD65F1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C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3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9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C1A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7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5418,01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F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5418,01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3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C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5418,01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1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5418,01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C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9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75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D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1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F2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3F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4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02C3D6A" w14:textId="77777777" w:rsidTr="00BD65F1">
        <w:trPr>
          <w:trHeight w:val="2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80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02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EE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E5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E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12156,00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2D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5233,73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5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43,05%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0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5233,73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78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5233,73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7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1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B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D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0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A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C6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8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DB3BF1E" w14:textId="77777777" w:rsidTr="00BD65F1">
        <w:trPr>
          <w:trHeight w:val="1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BA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5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2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AFF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6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6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F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2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2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749,36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3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F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B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A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9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6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77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8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D6C25E4" w14:textId="77777777" w:rsidTr="00BD65F1">
        <w:trPr>
          <w:trHeight w:val="1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C1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73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9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44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5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F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2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8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5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D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1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7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71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7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3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2D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7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9D158E" w14:textId="77777777" w:rsidTr="00BD65F1">
        <w:trPr>
          <w:trHeight w:val="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76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D0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7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534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3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3A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10456,34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F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36,06%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1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10456,34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9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9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10456,34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8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B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8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58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7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46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1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93D3903" w14:textId="77777777" w:rsidTr="00BD65F1">
        <w:trPr>
          <w:trHeight w:val="19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C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39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A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816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5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C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7023,80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E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78,04%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2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7023,80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74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1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7023,80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1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F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E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7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2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11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5D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92289DB" w14:textId="77777777" w:rsidTr="00BD65F1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B5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01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5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C81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3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B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3527,68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1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70,55%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2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3527,68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A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F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3527,68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81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4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6C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9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83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D4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2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758C613" w14:textId="77777777" w:rsidTr="00BD65F1">
        <w:trPr>
          <w:trHeight w:val="2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23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06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7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48E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A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F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C7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B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D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EA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2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91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B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D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33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8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D25C49D" w14:textId="77777777" w:rsidTr="00BD65F1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22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83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3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C32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7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44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8135,51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D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4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8135,51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A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CE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8135,51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D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1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D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D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4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83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A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66BA1E" w14:textId="77777777" w:rsidTr="00BD65F1">
        <w:trPr>
          <w:trHeight w:val="27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B4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A0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E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D09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4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84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8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8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9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E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206,64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F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81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0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1D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A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0BD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C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DBFA2A0" w14:textId="77777777" w:rsidTr="00BD65F1">
        <w:trPr>
          <w:trHeight w:val="2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0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C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3D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98E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C5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1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50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C4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B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B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E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D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9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B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2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C8D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7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359D9C2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5F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7C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1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58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80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4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3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EE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4373,05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D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4373,05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4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3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3F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D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2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13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B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19089D" w14:textId="77777777" w:rsidTr="00BD65F1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1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FB8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D9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A3B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6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5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1714,96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0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36,36%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2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1714,96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E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9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1714,96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2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6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79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7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CB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AD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E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12B9874" w14:textId="77777777" w:rsidTr="00BD65F1">
        <w:trPr>
          <w:trHeight w:val="4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78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1B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7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0F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1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F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94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84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C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7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0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3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5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6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6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DE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1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90E7076" w14:textId="77777777" w:rsidTr="00BD65F1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82A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C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E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FF4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BD65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F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2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A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A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1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5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1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6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E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B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9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69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D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29E0BED" w14:textId="77777777" w:rsidTr="00BD65F1">
        <w:trPr>
          <w:trHeight w:val="1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1EE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75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99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F9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obrona cywilna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6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5325,00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8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C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1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2F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70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9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1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2C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D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56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C86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8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B0228DB" w14:textId="77777777" w:rsidTr="00BD65F1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3D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8F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3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1EA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8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A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8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7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AC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5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1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F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2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D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A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71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4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7D24FDC" w14:textId="77777777" w:rsidTr="00BD65F1">
        <w:trPr>
          <w:trHeight w:val="1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12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A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31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FBC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B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0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C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8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0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3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4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F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4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D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B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30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0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23DFB39" w14:textId="77777777" w:rsidTr="00BD65F1">
        <w:trPr>
          <w:trHeight w:val="2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F7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33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8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31D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A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8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3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68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C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8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1A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6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2B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B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3B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196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16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DD8B975" w14:textId="77777777" w:rsidTr="00BD65F1">
        <w:trPr>
          <w:trHeight w:val="1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A2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AD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5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16B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7B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9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D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6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5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7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7C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3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5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7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1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C5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D5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EDDE73" w14:textId="77777777" w:rsidTr="00BD65F1">
        <w:trPr>
          <w:trHeight w:val="2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72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F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14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D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Zarządzanie kryzysowe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3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A4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5615,98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C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80,23%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A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5615,98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2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4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5615,98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6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C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AC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E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7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77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E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1029C3C" w14:textId="77777777" w:rsidTr="00BD65F1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73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8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0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57F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D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E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5266,08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8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87,77%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4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5266,08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5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A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5266,08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34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F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1C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7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A1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81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C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BE9D5E8" w14:textId="77777777" w:rsidTr="00BD65F1">
        <w:trPr>
          <w:trHeight w:val="2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61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03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2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DA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0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8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7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34,99%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C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6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3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6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D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D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B0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1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81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F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5395958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3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96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E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6A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OBSŁUGA DŁUGU PUBLICZNEGO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A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350458,79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6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87607,93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2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25,00%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E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87607,93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2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4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B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A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0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2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6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87607,93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72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F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2681941" w14:textId="77777777" w:rsidTr="00BD65F1">
        <w:trPr>
          <w:trHeight w:val="5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CB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0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07F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obsługa papierów wartościowych, kredyt</w:t>
            </w:r>
            <w:r w:rsidR="00BD6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ó</w:t>
            </w: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 i pożyczek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0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350458,79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D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87607,93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6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B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87607,93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A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A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E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F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3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5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D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87607,93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EAF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5500CF5" w14:textId="77777777" w:rsidTr="00BD65F1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E1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43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2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57B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emisji samorządowych papierów wartościowych oraz inne opłaty i prowizje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C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3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1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D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D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EC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2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36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A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2A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B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5D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7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380AA23" w14:textId="77777777" w:rsidTr="00BD65F1">
        <w:trPr>
          <w:trHeight w:val="6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90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2B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E2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A17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B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84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87149,14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1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0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87149,14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0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D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C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3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A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FC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7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87149,14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3BE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B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83D8D42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2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lastRenderedPageBreak/>
              <w:t>758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2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A7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6D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RÓŻNE ROZLICZENIA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9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455342,00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B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2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F1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4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B4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DB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B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A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D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3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40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4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3F19BA1" w14:textId="77777777" w:rsidTr="00BD65F1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7A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0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75818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0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A7C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rezerwy ogólne i celowe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1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455342,00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0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B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C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5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6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A2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D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D3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1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A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84F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3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16EA345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CD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A0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0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31C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Rezerwy 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F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49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95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E0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E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0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4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A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8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A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5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213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6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AD7327" w14:textId="77777777" w:rsidTr="00BD65F1">
        <w:trPr>
          <w:trHeight w:val="2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EA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55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4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B5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rezerwy na inwestycje i zakupy inwestycyjne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2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217942,00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C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B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6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7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3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B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A6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E2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4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22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20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3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362E910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2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155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153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614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OŚWIATA I WYCHOWANIE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9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10719995,99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3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4668548,39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A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43,55%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1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4668548,39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4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3436233,05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0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846395,82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E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93502,00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9C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160158,06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1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132259,46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1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24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D5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5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0144657" w14:textId="77777777" w:rsidTr="00D93DC1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4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0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74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408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33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7581083,94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2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3616641,38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0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F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3616641,38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A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2852023,27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E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497109,79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8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A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135248,86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A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132259,46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D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C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4C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F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66C63C5" w14:textId="77777777" w:rsidTr="00BD65F1">
        <w:trPr>
          <w:trHeight w:val="4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650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25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E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A7E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D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249796,68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D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126068,86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E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50,47%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5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126068,86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3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04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C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B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126068,86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A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A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B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87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C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E17BCB3" w14:textId="77777777" w:rsidTr="00BD65F1">
        <w:trPr>
          <w:trHeight w:val="2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79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3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CA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EE9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B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2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9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79,83%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0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8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6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F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6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9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F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5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461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F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B919ED8" w14:textId="77777777" w:rsidTr="00BD65F1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93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68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9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294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7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4408924,84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1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2177791,93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2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49,40%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B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2177791,93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D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2177791,93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93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6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5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1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0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3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A5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E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F568B61" w14:textId="77777777" w:rsidTr="00BD65F1">
        <w:trPr>
          <w:trHeight w:val="3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DB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A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2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AE3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D3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16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717,12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3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5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717,12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A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1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5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B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F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717,12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C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21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22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1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608D05E" w14:textId="77777777" w:rsidTr="00BD65F1">
        <w:trPr>
          <w:trHeight w:val="4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FA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8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5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D9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C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C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8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84,44%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0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6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E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B2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C7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F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23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2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76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2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2B339C0" w14:textId="77777777" w:rsidTr="00BD65F1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B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A4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4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93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AC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353333,27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6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313576,95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F0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D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313576,95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8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313576,95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1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0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B8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69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71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F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FDD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9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3B33A1A" w14:textId="77777777" w:rsidTr="00BD65F1">
        <w:trPr>
          <w:trHeight w:val="3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90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7C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9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86F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C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813436,35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4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322317,17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2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0F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322317,17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5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322317,17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2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7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8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2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F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F6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4F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BCB1C9C" w14:textId="77777777" w:rsidTr="00BD65F1">
        <w:trPr>
          <w:trHeight w:val="43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A7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F4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A4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C2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E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7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F2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94,32%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7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4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8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D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4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3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D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2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9B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0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5408917" w14:textId="77777777" w:rsidTr="00BD65F1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1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2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6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218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8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E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78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72,20%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B6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B7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BA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E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C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F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A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E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952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9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E79366D" w14:textId="77777777" w:rsidTr="00BD65F1">
        <w:trPr>
          <w:trHeight w:val="3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7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25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8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02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B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113453,98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C3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35418,92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2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31,22%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B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35418,92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A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35418,92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1C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7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0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F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C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0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8E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BC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778E463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B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B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9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6E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1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9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7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87,85%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B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5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A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C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05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6A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8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C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92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2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5114352" w14:textId="77777777" w:rsidTr="00BD65F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80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C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0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962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6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2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0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DB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A8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3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6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6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3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1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4D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B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46EE9B" w14:textId="77777777" w:rsidTr="00BD65F1">
        <w:trPr>
          <w:trHeight w:val="26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C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BF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6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C37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E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9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2918,30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2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20,85%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F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2918,30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0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2918,30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C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7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6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A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2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C2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6E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8D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FB59A1" w14:textId="77777777" w:rsidTr="00BD65F1">
        <w:trPr>
          <w:trHeight w:val="2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7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61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6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AB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0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E5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F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3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923,10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81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1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923,10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8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A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A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2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0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EB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5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0ED1FC4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5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E74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CD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93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D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6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49258,26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2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48,06%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8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49258,26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9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B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49258,26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8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F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40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2B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47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BD9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4C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49D195B" w14:textId="77777777" w:rsidTr="00BD65F1">
        <w:trPr>
          <w:trHeight w:val="2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8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3C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98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817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5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5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C3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A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B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E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3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0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9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0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07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A0F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B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7C45F2C" w14:textId="77777777" w:rsidTr="00BD65F1">
        <w:trPr>
          <w:trHeight w:val="27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65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5D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0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7A7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D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1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11182,38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E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B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11182,38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0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3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11182,38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1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0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F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D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CF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8D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E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DADB899" w14:textId="77777777" w:rsidTr="00BD65F1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0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0F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C2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FE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D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5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131351,70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D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F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131351,70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1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7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13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6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3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131351,70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1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C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17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8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DAFBD00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A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0C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C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D6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0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327999,00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A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188436,98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F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57,45%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3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188436,98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D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8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188436,98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0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4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9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8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6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14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0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735D53" w14:textId="77777777" w:rsidTr="00BD65F1">
        <w:trPr>
          <w:trHeight w:val="1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86A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D2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B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BC2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9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4E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9040,03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2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81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9040,03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6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A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9040,03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C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1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0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12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C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FAC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0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B4A8440" w14:textId="77777777" w:rsidTr="00BD65F1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70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0A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D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A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7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1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A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6,79%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A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D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6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A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E7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A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5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7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EF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9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89128D3" w14:textId="77777777" w:rsidTr="00BD65F1">
        <w:trPr>
          <w:trHeight w:val="2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6F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90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E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3B8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5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74545,82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E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42805,39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9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57,42%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6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42805,39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E5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42805,39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1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3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B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AB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32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856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C6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E802C8C" w14:textId="77777777" w:rsidTr="00BD65F1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124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4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D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EE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A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2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9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0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3802,17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1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2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9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6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11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0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F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A1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E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7C00BCE" w14:textId="77777777" w:rsidTr="00BD65F1">
        <w:trPr>
          <w:trHeight w:val="2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D2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F2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2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CAB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A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2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1267,13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0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52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1267,13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E4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A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1267,13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F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7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5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3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3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AA2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4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1A800FB" w14:textId="77777777" w:rsidTr="00BD65F1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847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1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9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DF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C5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3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10382,15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2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78,95%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8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10382,15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8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6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10382,15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7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8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3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F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A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E3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7C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4A2A8F" w14:textId="77777777" w:rsidTr="00BD65F1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5BD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1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3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C1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F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265112,00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90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175440,38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EA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66,18%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4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175440,38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D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9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175440,38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F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3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3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A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9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85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5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95E7BA5" w14:textId="77777777" w:rsidTr="00BD65F1">
        <w:trPr>
          <w:trHeight w:val="4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5D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E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D7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66B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A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1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4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19,63%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A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4357,82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9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6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4357,82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D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02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0A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2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C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46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B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6689A8F" w14:textId="77777777" w:rsidTr="00BD65F1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78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EF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8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4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</w:t>
            </w:r>
            <w:r w:rsidR="00BD65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0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B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B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7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F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00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30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6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3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F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A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A30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D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1703538" w14:textId="77777777" w:rsidTr="00BD65F1">
        <w:trPr>
          <w:trHeight w:val="3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2F7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D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99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F09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Oddziały przedszkolne w szkołach podstawowych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9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382172,28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BB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195296,13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7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51,10%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9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195296,13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C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175151,55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C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2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D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8788,78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2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7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5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54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1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6398AFA" w14:textId="77777777" w:rsidTr="00BD65F1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5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FC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1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96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B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F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8788,78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0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43,86%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A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8788,78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A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4B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5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5E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8788,78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C7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8B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C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E9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4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8EF647B" w14:textId="77777777" w:rsidTr="00BD65F1">
        <w:trPr>
          <w:trHeight w:val="3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6B1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C2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91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DC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F1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257407,28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2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134073,16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A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52,09%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36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134073,16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D9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134073,16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B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0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F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A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21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E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13F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F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71D68A4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B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7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0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34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2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21327,00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0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17818,33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B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83,55%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64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17818,33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15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17818,33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C8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E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5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4E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D4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C5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02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6B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1067DDE" w14:textId="77777777" w:rsidTr="00BD65F1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FB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8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9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3D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4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53327,00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9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21356,34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A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2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21356,34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F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21356,34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3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B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9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C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7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8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1F1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4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13B73B6" w14:textId="77777777" w:rsidTr="00BD65F1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2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51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4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A25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0A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7213,00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4B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31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26,39%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E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1903,72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1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1903,72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9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6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D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7E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3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88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AD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8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F92E0F8" w14:textId="77777777" w:rsidTr="00BD65F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DC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8C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DB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09B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B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B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3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F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F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F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3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D7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B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BA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F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80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D2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2AF016D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8F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99B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C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155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F6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0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9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4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3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2F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8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5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2D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A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8B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F10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B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59DA8A3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5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A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E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AF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2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BF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D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5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D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5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3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A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C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3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4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5A6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E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B8A4388" w14:textId="77777777" w:rsidTr="00BD65F1">
        <w:trPr>
          <w:trHeight w:val="3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3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12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9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B8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9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9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9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2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6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6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D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8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AD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3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2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C1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E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82F313" w14:textId="77777777" w:rsidTr="00BD65F1">
        <w:trPr>
          <w:trHeight w:val="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8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82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E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BA8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9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9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C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A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E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9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B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6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5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0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4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588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2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D6307E3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F5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7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5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909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A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1C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A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E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1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4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4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5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2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D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2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E7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A8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EFE6A4C" w14:textId="77777777" w:rsidTr="00BD65F1">
        <w:trPr>
          <w:trHeight w:val="55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02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3B3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5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BC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7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2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E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69,84%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A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E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F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9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1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C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A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ED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B1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C4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5C9F043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A4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2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9E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6ED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Przedszkola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B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398612,00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C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200838,66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DA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50,38%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C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200838,66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14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2C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107336,66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D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93502,00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2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9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9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8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75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8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CB746DE" w14:textId="77777777" w:rsidTr="00BD65F1">
        <w:trPr>
          <w:trHeight w:val="40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A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C67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E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BB5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niepublicznej jednostki systemu oświaty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9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169920,00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C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93502,00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6C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55,03%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0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93502,00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6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1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83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93502,00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9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0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5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A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92E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4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2049B7A" w14:textId="77777777" w:rsidTr="00BD65F1">
        <w:trPr>
          <w:trHeight w:val="7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F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A5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B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24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E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158692,00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D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107336,66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C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67,64%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D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107336,66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56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1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107336,66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F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E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2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5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D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829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54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9A815BD" w14:textId="77777777" w:rsidTr="00BD65F1">
        <w:trPr>
          <w:trHeight w:val="2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0F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F8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2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CD9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BD65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8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0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3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9F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2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12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9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B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B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3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2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24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2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5991707" w14:textId="77777777" w:rsidTr="00BD65F1">
        <w:trPr>
          <w:trHeight w:val="3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C8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F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A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37D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Inne formy wychowania przedszkolnego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AD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505443,00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C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185126,61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8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46,97%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4E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185126,61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F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158903,03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7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16346,91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6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1F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9876,67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F5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C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C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2CCE" w14:textId="77777777" w:rsidR="00D93DC1" w:rsidRPr="00D93DC1" w:rsidRDefault="00D93DC1" w:rsidP="00D9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#ADR!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6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957338" w14:textId="77777777" w:rsidTr="00BD65F1">
        <w:trPr>
          <w:trHeight w:val="4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2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8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B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29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E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21026,00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23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9876,67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B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46,97%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FC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9876,67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4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0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4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F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9876,67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E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4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6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2E6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C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3195912" w14:textId="77777777" w:rsidTr="00BD65F1">
        <w:trPr>
          <w:trHeight w:val="2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E0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5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1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3E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352305,00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63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122745,96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4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34,84%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2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122745,96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6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122745,96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8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9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6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6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EA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5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6D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E0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2361DE7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CC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C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9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115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7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21348,00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4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16485,19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F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77,22%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D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16485,19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7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16485,19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A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6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6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5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0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70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04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027F13" w14:textId="77777777" w:rsidTr="00BD65F1">
        <w:trPr>
          <w:trHeight w:val="4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0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C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5B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9FE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0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4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17627,10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E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26,22%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B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17627,10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F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17627,10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8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8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0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0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F1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D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FC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C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C4B083" w14:textId="77777777" w:rsidTr="00BD65F1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1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3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3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0C2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6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6919,00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F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2044,78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3E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29,55%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0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2044,78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8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2044,78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7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A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3C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5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7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6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267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3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5E2AAFA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58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26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4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C98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9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D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C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20,54%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1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6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1E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6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9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4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ED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4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B0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2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B42631" w14:textId="77777777" w:rsidTr="00BD65F1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3D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D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6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63E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3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6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B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2,92%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0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5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A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8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E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3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7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7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439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1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B990BAE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3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5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F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AF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7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E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8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46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3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E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9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6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8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B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D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F7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5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0D4CFB" w14:textId="77777777" w:rsidTr="00BD65F1">
        <w:trPr>
          <w:trHeight w:val="2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5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94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25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73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C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D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0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D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A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4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85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B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00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3E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794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A8A6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3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21A5EBC" w14:textId="77777777" w:rsidTr="00BD65F1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4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8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6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92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84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C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5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11,54%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0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1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88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B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0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8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6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5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1A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FC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3377E93" w14:textId="77777777" w:rsidTr="00BD65F1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3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05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3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93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9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3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F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B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1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4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3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4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47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D0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B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F1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4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A14803F" w14:textId="77777777" w:rsidTr="00BD65F1">
        <w:trPr>
          <w:trHeight w:val="40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E4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297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C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00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5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5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1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9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2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5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55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E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D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C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9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BB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31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DB1247C" w14:textId="77777777" w:rsidTr="00BD65F1">
        <w:trPr>
          <w:trHeight w:val="2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4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C2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B4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D49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D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3B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6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2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8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B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3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52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1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7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2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66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D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BAAB8A1" w14:textId="77777777" w:rsidTr="00BD65F1">
        <w:trPr>
          <w:trHeight w:val="55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B3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9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32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21F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4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7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15607,26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7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71,69%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88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15607,26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2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0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15607,26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1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F6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6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1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1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4A5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2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D4E5094" w14:textId="77777777" w:rsidTr="00BD65F1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68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AF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E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82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D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F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B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D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2F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2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3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F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65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7A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E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B5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C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4304487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3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E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0C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EE1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Dowożenie uczniów do szkół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D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1157733,00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D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305471,27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D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26,39%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8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305471,27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B2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139590,79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58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165880,48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7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9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7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2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9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58E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6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F4E3F9" w14:textId="77777777" w:rsidTr="00BD65F1">
        <w:trPr>
          <w:trHeight w:val="3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BE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9D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C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798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A9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A1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14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6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E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9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A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5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6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39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F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BD6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E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EF84BE4" w14:textId="77777777" w:rsidTr="00BD65F1">
        <w:trPr>
          <w:trHeight w:val="31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4D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C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E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7B9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C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234607,00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0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104322,14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9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44,47%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C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104322,14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D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104322,14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4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E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B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1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A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C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3D9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6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7AB66B7" w14:textId="77777777" w:rsidTr="00BD65F1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7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9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6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59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7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18881,00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3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16064,34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A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B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16064,34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9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16064,34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4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F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2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46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1B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6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AF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E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B8428C0" w14:textId="77777777" w:rsidTr="00BD65F1">
        <w:trPr>
          <w:trHeight w:val="3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4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BE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0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22A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07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1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17379,68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3C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8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17379,68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0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17379,68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0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B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6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1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C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1A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FF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0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E872ACA" w14:textId="77777777" w:rsidTr="00BD65F1">
        <w:trPr>
          <w:trHeight w:val="2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9A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E5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D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7A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1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6211,00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C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1824,63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B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29,38%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0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1824,63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7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1824,63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F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A7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1E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B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A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7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A9B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3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79E5CC4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B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7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8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AF2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7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35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49641,80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2E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35,46%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5B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49641,80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2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B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49641,80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5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7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3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3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E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4EB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4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F9311DB" w14:textId="77777777" w:rsidTr="00BD65F1">
        <w:trPr>
          <w:trHeight w:val="1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8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B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D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56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0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07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23617,18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2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47,23%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0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23617,18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5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9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23617,18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E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5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2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2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B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7B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C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DAD744C" w14:textId="77777777" w:rsidTr="00BD65F1">
        <w:trPr>
          <w:trHeight w:val="22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99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C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C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1D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0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DD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B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0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3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8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4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D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1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6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8E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03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B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62B985A" w14:textId="77777777" w:rsidTr="00BD65F1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DC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8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13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DA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E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280036,00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9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78916,80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2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28,18%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1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78916,80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D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F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78916,80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D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E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5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2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AC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B8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A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1B960ED" w14:textId="77777777" w:rsidTr="00BD65F1">
        <w:trPr>
          <w:trHeight w:val="4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E0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79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6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144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D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8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80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D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C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F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7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C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E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8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0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D12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F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208C950" w14:textId="77777777" w:rsidTr="00BD65F1">
        <w:trPr>
          <w:trHeight w:val="2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E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8D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9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437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C0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1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9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1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A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BC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F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2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A1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B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8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40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1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73E9AC5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7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DD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7B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CBF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3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60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6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14,86%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0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1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4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7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F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8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9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1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C3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B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DCC4870" w14:textId="77777777" w:rsidTr="00BD65F1">
        <w:trPr>
          <w:trHeight w:val="3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B3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AB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F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56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97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5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5716,55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4D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74,99%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1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5716,55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2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7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5716,55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C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9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B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8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0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A6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C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ADB8002" w14:textId="77777777" w:rsidTr="00BD65F1">
        <w:trPr>
          <w:trHeight w:val="3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04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B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6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01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Pozostałe podatki na rzecz budżetów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4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1E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9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90,40%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8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E1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2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10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0D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0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CB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0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46D9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A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294B437" w14:textId="77777777" w:rsidTr="00BD65F1">
        <w:trPr>
          <w:trHeight w:val="54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88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B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7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75F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3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2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2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A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6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8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C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82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E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E2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D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91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35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286211B" w14:textId="77777777" w:rsidTr="00BD65F1">
        <w:trPr>
          <w:trHeight w:val="5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F3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7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0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DB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E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7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4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0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3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3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08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D2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9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2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5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07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8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87F4A5E" w14:textId="77777777" w:rsidTr="00BD65F1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62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E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F4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42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Dokształcanie i doskonalenie nauczycieli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7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40625,00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69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16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11,94%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C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4851,00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7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E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C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F0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34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1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5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10E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B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771B1BB" w14:textId="77777777" w:rsidTr="00BD65F1">
        <w:trPr>
          <w:trHeight w:val="2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E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B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E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C5C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6B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40625,00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3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5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9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4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5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6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B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B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A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7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B9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5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5ED1E1E" w14:textId="77777777" w:rsidTr="00BD65F1">
        <w:trPr>
          <w:trHeight w:val="12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3C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2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E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CD8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realizacja zadań wymagających stosowania specjalnej organizacji nauki i metod pracy dla dzieci w prz</w:t>
            </w:r>
            <w:r w:rsidR="00BD6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</w:t>
            </w: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dszkolach , oddziałach przedszkolnych w szkołach podstawowych i innych form wychowania przedszkolnego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D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55016,72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B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5767,84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6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10,48%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3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5767,84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C2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5333,84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5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0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41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6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B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C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F46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39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500A29A" w14:textId="77777777" w:rsidTr="00BD65F1">
        <w:trPr>
          <w:trHeight w:val="4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AE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7E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8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1F6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niepublicznej jednostki systemu oświaty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8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8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D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2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8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0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38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C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2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C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6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A6B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0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0F564BD" w14:textId="77777777" w:rsidTr="00BD65F1">
        <w:trPr>
          <w:trHeight w:val="4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1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6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0F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D9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D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2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D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26,14%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4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B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9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5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F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8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2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F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1B1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C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3ECF8AD" w14:textId="77777777" w:rsidTr="00BD65F1">
        <w:trPr>
          <w:trHeight w:val="3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99B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49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56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32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84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9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0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30,99%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D5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4880,33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3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4880,33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6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4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E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5A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0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9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BB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E7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1570490" w14:textId="77777777" w:rsidTr="00BD65F1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A3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AE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8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8DA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0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4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D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9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2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82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6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B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4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D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A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DD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9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26F4E14" w14:textId="77777777" w:rsidTr="00BD65F1">
        <w:trPr>
          <w:trHeight w:val="3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D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44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9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509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4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D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3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13,11%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9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48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FA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5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A2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C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F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4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E0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0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D5065CE" w14:textId="77777777" w:rsidTr="00BD65F1">
        <w:trPr>
          <w:trHeight w:val="1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B7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E0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B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68E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0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556,72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D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E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3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8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5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EE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7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5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93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5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A8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7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37C128D" w14:textId="77777777" w:rsidTr="00BD65F1">
        <w:trPr>
          <w:trHeight w:val="16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18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D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DE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A11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Realizacja zadań wymagających stosowania specjalnej organizacji nauki i metod pracy dla dzieci i młodzieży w s</w:t>
            </w:r>
            <w:r w:rsidR="00BD6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zkołach podstawowych</w:t>
            </w: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, liceach ogólnokształcących, liceach profilowanych i szkołach zawodowych oraz szkołach artystycznych.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2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461301,88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9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111198,23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F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24,11%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1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111198,23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5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105230,57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C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157,91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E7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8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5809,75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2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C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8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526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E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DA09377" w14:textId="77777777" w:rsidTr="00BD65F1">
        <w:trPr>
          <w:trHeight w:val="2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A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6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FF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1CE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8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19869,32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D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5809,75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F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3C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5809,75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49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7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9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7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5809,75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A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A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7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C9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9D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FC54D04" w14:textId="77777777" w:rsidTr="00BD65F1">
        <w:trPr>
          <w:trHeight w:val="3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55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6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E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162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B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336135,89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A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86345,10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B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25,69%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7A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86345,10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D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86345,10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E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0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1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2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36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0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14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5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96D0020" w14:textId="77777777" w:rsidTr="00BD65F1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647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85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E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1B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A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21181,29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06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4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1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7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8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F6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D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F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6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A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72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E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CA38D79" w14:textId="77777777" w:rsidTr="00BD65F1">
        <w:trPr>
          <w:trHeight w:val="3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D2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36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C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E44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7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68148,36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3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16964,09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5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A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16964,09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A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16964,09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1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2F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5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6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5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2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51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D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676A78" w14:textId="77777777" w:rsidTr="00BD65F1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A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E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F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826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7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13967,02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A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BB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13,76%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5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1921,38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F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1921,38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A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7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8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4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D9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F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2A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DD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36ADF92" w14:textId="77777777" w:rsidTr="00BD65F1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30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1F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B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34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D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1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D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28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2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6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C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04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63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E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4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762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1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CB48FF" w14:textId="77777777" w:rsidTr="00BD65F1">
        <w:trPr>
          <w:trHeight w:val="5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D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12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296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09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B1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64730,17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1D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D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C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4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2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8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6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5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2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A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55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6C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2F4C980" w14:textId="77777777" w:rsidTr="00BD65F1">
        <w:trPr>
          <w:trHeight w:val="29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A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69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C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0D0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8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6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D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1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1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5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3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8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B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87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D8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8B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1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EAFFD9" w14:textId="77777777" w:rsidTr="00BD65F1">
        <w:trPr>
          <w:trHeight w:val="5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E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4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F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47F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4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64089,31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F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5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B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4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E3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D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1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2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A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6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A6F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2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B204D56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77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9D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F8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21A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C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73278,00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5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43357,27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E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9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43357,27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7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5F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43357,27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E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5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9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2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D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280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6A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30259FE" w14:textId="77777777" w:rsidTr="00BD65F1">
        <w:trPr>
          <w:trHeight w:val="3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F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88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D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489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0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73278,00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B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43357,27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90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7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43357,27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C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43357,27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CB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C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C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F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0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636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2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EB5A980" w14:textId="77777777" w:rsidTr="00BD65F1">
        <w:trPr>
          <w:trHeight w:val="3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F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8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69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549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OCHRONA ZDROWIA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D4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211367,18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C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44843,91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1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21,22%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3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44843,91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C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14776,59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2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30067,32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1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4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3F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0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6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FA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3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AAE925D" w14:textId="77777777" w:rsidTr="00BD65F1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D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48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F1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556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zwalczanie narkomanii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1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A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F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0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2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93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D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C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E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9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43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8A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9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8984386" w14:textId="77777777" w:rsidTr="00BD65F1">
        <w:trPr>
          <w:trHeight w:val="2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40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DB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C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338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7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3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2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9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5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0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6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0E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7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44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3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D3D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D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6D007D9" w14:textId="77777777" w:rsidTr="00BD65F1">
        <w:trPr>
          <w:trHeight w:val="2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63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D4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0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5C6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E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45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4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E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E1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C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5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B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36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7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2F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B7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3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BD42F4A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4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B2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59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AB0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przeciwdziałanie alkoholizmowi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DB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200367,18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80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44843,91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6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22,38%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A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44843,91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D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14776,59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E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30067,32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8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F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0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8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2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A9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0D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74C6683" w14:textId="77777777" w:rsidTr="00BD65F1">
        <w:trPr>
          <w:trHeight w:val="4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49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05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4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98A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0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6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7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7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3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B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92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4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93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0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E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EB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9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6446FD0" w14:textId="77777777" w:rsidTr="00BD65F1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92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5E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48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183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9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1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0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A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F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D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7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FA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1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B8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0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2FFF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F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93DC1" w:rsidRPr="00D93DC1" w14:paraId="201CEC43" w14:textId="77777777" w:rsidTr="00BD65F1">
        <w:trPr>
          <w:trHeight w:val="2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81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0D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9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66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3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B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EE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30,63%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D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E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4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E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3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2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B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5B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14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1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1A37FD" w14:textId="77777777" w:rsidTr="00BD65F1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6F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D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C7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FD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1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2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13736,01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1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E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13736,01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F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13736,01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D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9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28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8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5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F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2E2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A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1770D53" w14:textId="77777777" w:rsidTr="00BD65F1">
        <w:trPr>
          <w:trHeight w:val="2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DE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3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F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88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4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F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2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2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B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A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8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4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D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4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9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19F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3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C5319D8" w14:textId="77777777" w:rsidTr="00BD65F1">
        <w:trPr>
          <w:trHeight w:val="4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3F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A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C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CD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1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25417,18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A7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8148,58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5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6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8148,58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A1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C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8148,58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4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D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6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5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1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546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F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E3DC4D5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0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94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2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D03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F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6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EE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6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7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C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9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6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7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7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DA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B8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5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EA484DD" w14:textId="77777777" w:rsidTr="00BD65F1">
        <w:trPr>
          <w:trHeight w:val="10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99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A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3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6A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2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C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9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7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20465,00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5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86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20465,00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7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4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68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A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E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666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6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204DF7C" w14:textId="77777777" w:rsidTr="00BD65F1">
        <w:trPr>
          <w:trHeight w:val="7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95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9C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F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35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B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5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0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44,55%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0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5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4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F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D9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6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86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D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5C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1F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2E0695" w14:textId="77777777" w:rsidTr="00BD65F1">
        <w:trPr>
          <w:trHeight w:val="3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93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DAE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3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3C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58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D8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3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56,58%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3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D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C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A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5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1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E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3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CC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E5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62D09A8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F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51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D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90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Koszty postępowania 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30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B9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8A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7,86%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9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A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1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7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0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4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8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F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BF7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13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CDCF4EC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0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A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58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85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D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A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C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1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5F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A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A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4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C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B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A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E90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4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5AD842A" w14:textId="77777777" w:rsidTr="00BD65F1">
        <w:trPr>
          <w:trHeight w:val="20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F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68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5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1B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C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0B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F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D0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3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7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7B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5E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4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D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6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35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4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3926C76" w14:textId="77777777" w:rsidTr="00BD65F1">
        <w:trPr>
          <w:trHeight w:val="2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1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FAD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A3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44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OPIEKA SPOŁECZNA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9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2175277,11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2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997930,22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FE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45,88%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36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997930,22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9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362069,53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5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297464,34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F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B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338396,35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F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81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9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3F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E2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D10A002" w14:textId="77777777" w:rsidTr="00BD65F1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3F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D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DDC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928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Domy pomocy społecznej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5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6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223687,35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A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57,36%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B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223687,35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EC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D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223687,35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8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0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14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F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1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EB6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4F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1B280F7" w14:textId="77777777" w:rsidTr="00BD65F1">
        <w:trPr>
          <w:trHeight w:val="8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D2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63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8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AFB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0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B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223687,35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1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57,36%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09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223687,35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7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F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223687,35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2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F7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7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8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5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E7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CC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FDFC7FE" w14:textId="77777777" w:rsidTr="00BD65F1">
        <w:trPr>
          <w:trHeight w:val="11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5A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ED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7AB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F55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Składki na ubezpieczenie zdrowotne opłacane za osoby pobierające niektóre świadczenia z pomocy społecznej, niektóre świadczenia rodzinne oraz za osoby uczestniczące w zaję</w:t>
            </w:r>
            <w:r w:rsidR="00BD6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ciach w centrum integracji społe</w:t>
            </w: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C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29078,00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7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11308,79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C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DC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11308,79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F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F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11308,79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6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A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E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C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F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3C9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D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6901DE7" w14:textId="77777777" w:rsidTr="00BD65F1">
        <w:trPr>
          <w:trHeight w:val="3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1E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C5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5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B9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zdrowotne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7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29078,00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4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11308,79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0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F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11308,79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7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2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11308,79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9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0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C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04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6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1F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2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CED794B" w14:textId="77777777" w:rsidTr="00BD65F1">
        <w:trPr>
          <w:trHeight w:val="4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FB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3E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4B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F1B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i pomoc w naturze oraz składki na ubezpieczenia emerytalne i rentowe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B6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D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57105,04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B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36,61%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19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57105,04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1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E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7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D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57105,04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1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8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7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7CC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B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F5B33A3" w14:textId="77777777" w:rsidTr="00BD65F1">
        <w:trPr>
          <w:trHeight w:val="1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F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4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1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20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3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57105,04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D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0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57105,04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7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3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5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D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57105,04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E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1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2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8A8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C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92EA463" w14:textId="77777777" w:rsidTr="00D93DC1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D1A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A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69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3B9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Dodatki mieszkaniowe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B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25319,11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B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9915,17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8F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39,16%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2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9915,17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1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8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2,88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8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4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9912,29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F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95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C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D12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C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8655560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2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EC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0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555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B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25312,85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D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9912,29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4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39,16%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3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9912,29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C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4F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C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75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9912,29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1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66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2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B8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7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8DDE816" w14:textId="77777777" w:rsidTr="00BD65F1">
        <w:trPr>
          <w:trHeight w:val="2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82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C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DC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8D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7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0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2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3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03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46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6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91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A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3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7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C5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F8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6367C28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E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B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B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14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1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322390,00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B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156767,34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2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48,63%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4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156767,34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F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0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2025,79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9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D1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154741,55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6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6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53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E3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A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58644FA" w14:textId="77777777" w:rsidTr="00BD65F1">
        <w:trPr>
          <w:trHeight w:val="11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EC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90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FC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A6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Zwrot dotacji oraz płatności wykorzystanych niezgodnie z przeznaczeniem lub wykorzystanych z naruszeniem procedur, o których mowa w art.. 184 ustawy, pobranych </w:t>
            </w:r>
            <w:proofErr w:type="spellStart"/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nienaleznie</w:t>
            </w:r>
            <w:proofErr w:type="spellEnd"/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lub w nadmiernej wysokości,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74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9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F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C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A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9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8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4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B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A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2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2D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A2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312FAB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EE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F1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E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3F4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C5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A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154741,55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6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48,36%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7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154741,55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E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D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D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3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154741,55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E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C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7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AD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8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17DB977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76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1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E8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202F" w14:textId="77777777" w:rsidR="00D93DC1" w:rsidRPr="00D93DC1" w:rsidRDefault="00BD65F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Ośrodki pomocy społe</w:t>
            </w:r>
            <w:r w:rsidR="00D93DC1"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0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765470,00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D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374266,55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BE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9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374266,55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1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321820,96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F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51127,59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A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D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8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5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F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91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6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45D7457" w14:textId="77777777" w:rsidTr="00BD65F1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97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1C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8D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7C9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E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B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6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65,90%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7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0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6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7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2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0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2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2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9F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4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532842" w14:textId="77777777" w:rsidTr="00BD65F1">
        <w:trPr>
          <w:trHeight w:val="3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E3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FE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D7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AFE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E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4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238274,45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8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47,18%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6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238274,45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8F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238274,45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C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D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0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1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1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C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023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3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ADB1CEB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FA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7F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F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F6A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3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E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37117,97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E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1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37117,97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5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37117,97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3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3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4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3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3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C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BE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8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2D248E4" w14:textId="77777777" w:rsidTr="00BD65F1">
        <w:trPr>
          <w:trHeight w:val="2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1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F6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52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384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9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99170,00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A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41229,95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9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41,58%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AE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41229,95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0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41229,95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F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F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8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7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C5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A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ED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F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8B45295" w14:textId="77777777" w:rsidTr="00BD65F1">
        <w:trPr>
          <w:trHeight w:val="3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7B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92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3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72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0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3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5198,59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F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39,38%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B6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5198,59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B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5198,59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6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8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E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65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9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0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37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83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AFB1D7B" w14:textId="77777777" w:rsidTr="00BD65F1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C9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E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B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400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1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9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9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D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E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E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5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3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E0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2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7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96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4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9F409DE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A7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B2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6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44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FD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77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1134,43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D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0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1134,43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0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4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1134,43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2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8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3E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7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E3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28B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A6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CB07994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0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87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2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E2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8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8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1927,44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E1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20,29%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A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1927,44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F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7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1927,44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0B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D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A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2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1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EBB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E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2D3CB8" w14:textId="77777777" w:rsidTr="00BD65F1">
        <w:trPr>
          <w:trHeight w:val="2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8B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E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CF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F81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7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D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B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B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C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B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3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2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C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D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4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227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6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DA37C13" w14:textId="77777777" w:rsidTr="00BD65F1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E2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29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2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74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6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40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D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8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5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1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A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D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8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9F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9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DE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2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FD641D7" w14:textId="77777777" w:rsidTr="00BD65F1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45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2B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6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9F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4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7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20826,06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5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48,43%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E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20826,06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F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0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20826,06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2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A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63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A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1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60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0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B411C83" w14:textId="77777777" w:rsidTr="00BD65F1">
        <w:trPr>
          <w:trHeight w:val="42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BE9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0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6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30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14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6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1414,94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E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56,60%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0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1414,94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C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0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1414,94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30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1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8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E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E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1E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0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05E264B" w14:textId="77777777" w:rsidTr="00BD65F1">
        <w:trPr>
          <w:trHeight w:val="3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06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91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B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091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5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A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2923,24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D4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36,54%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9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2923,24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C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E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2923,24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C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94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2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5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E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BD1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C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671D921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12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1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2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8F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7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AD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2159,53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E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56,83%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4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2159,53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1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9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2159,53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B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3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0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D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9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4A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9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91CD9DE" w14:textId="77777777" w:rsidTr="00BD65F1">
        <w:trPr>
          <w:trHeight w:val="3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49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77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6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34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D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1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18313,75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C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2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18313,75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0B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0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18313,75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D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A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16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A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22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337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4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81154ED" w14:textId="77777777" w:rsidTr="00BD65F1">
        <w:trPr>
          <w:trHeight w:val="3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70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53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4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97F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2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B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2358,20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4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47,16%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A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2358,20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2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C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2358,20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1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C6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5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5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1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E0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3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7ABBC33" w14:textId="77777777" w:rsidTr="00BD65F1">
        <w:trPr>
          <w:trHeight w:val="8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DB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0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B0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151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jednostki specjalistycznego poradnictwa, mieszkania chronione i ośrodki interwencji kryzysowej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6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32550,00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7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6152,38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C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C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6152,38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0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A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6152,38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E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F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2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8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3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4A8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1F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B257E93" w14:textId="77777777" w:rsidTr="00BD65F1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B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F9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4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621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D6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99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19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F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29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E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2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C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7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29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6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380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6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7D9A270" w14:textId="77777777" w:rsidTr="00D93DC1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F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F8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4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308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F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6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4140,98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D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51,76%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07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4140,98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5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A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4140,98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D1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E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7D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C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C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7F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A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91747D3" w14:textId="77777777" w:rsidTr="00BD65F1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55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DE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7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D55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1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4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4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63,02%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3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1890,54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C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B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1890,54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2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C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1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D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4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B9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29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492F31C" w14:textId="77777777" w:rsidTr="00BD65F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1F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8B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C6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ADB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1E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A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B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30,22%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0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C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2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5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20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7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43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63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96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B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8794DEA" w14:textId="77777777" w:rsidTr="00BD65F1">
        <w:trPr>
          <w:trHeight w:val="2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03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C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1E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8FC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BD65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F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9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C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D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B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A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2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4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97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7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2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D52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7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A87EB0B" w14:textId="77777777" w:rsidTr="007B09B2">
        <w:trPr>
          <w:trHeight w:val="3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7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A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A5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CE3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Usługi opiekuńcze i specjalistyczne usługi opiekuńcze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1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130770,00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F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43408,13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C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EB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43408,13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E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40248,57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2E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3159,56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B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C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8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3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A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0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4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454EBEE" w14:textId="77777777" w:rsidTr="007B09B2">
        <w:trPr>
          <w:trHeight w:val="3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BE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A2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A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827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7D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9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23255,16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4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32,30%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9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23255,16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E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23255,16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E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C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D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3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1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B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EE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0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C578730" w14:textId="77777777" w:rsidTr="007B09B2">
        <w:trPr>
          <w:trHeight w:val="4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CB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54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7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7BA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8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6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5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6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3429,70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B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3429,70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A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B9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1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C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6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A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919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5E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7B19A4D" w14:textId="77777777" w:rsidTr="007B09B2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22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D9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D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F52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6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4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4685,25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6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5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4685,25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2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4685,25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0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A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3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83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F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3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E5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6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7079EE" w14:textId="77777777" w:rsidTr="007B09B2">
        <w:trPr>
          <w:trHeight w:val="2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E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E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3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A16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0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8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0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41,34%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0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E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3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8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4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E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9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0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85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E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B0866E3" w14:textId="77777777" w:rsidTr="007B09B2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8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70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9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CA4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4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8C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8320,35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F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27,73%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C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8320,35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2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8320,35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4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C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7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7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DB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C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D3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2E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1C08357" w14:textId="77777777" w:rsidTr="007B09B2">
        <w:trPr>
          <w:trHeight w:val="2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71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E4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8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145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E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C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8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B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7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1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4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C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1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74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C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CF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97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E053315" w14:textId="77777777" w:rsidTr="007B09B2">
        <w:trPr>
          <w:trHeight w:val="3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96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F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4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58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5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D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C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29,76%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C9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17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F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D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1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1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B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B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57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1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0B98D1A" w14:textId="77777777" w:rsidTr="007B09B2">
        <w:trPr>
          <w:trHeight w:val="4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1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AD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4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74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</w:t>
            </w:r>
            <w:r w:rsidR="007B09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5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F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AF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38,08%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9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0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A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7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C1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4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7F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0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9CE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B0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83B4930" w14:textId="77777777" w:rsidTr="007B09B2">
        <w:trPr>
          <w:trHeight w:val="2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4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A0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C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B3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E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0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0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26,74%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4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1390,44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A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5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1390,44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8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02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E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8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F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B1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9F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11D0DF8" w14:textId="77777777" w:rsidTr="007B09B2">
        <w:trPr>
          <w:trHeight w:val="4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7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9B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3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077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8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3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1550,26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7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70,47%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4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1550,26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0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1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1550,26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0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D7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1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C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D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BA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7B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3FD7037" w14:textId="77777777" w:rsidTr="007B09B2">
        <w:trPr>
          <w:trHeight w:val="3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F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E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8A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B62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w zakresie dożywiania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AB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306400,00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C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109924,32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5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9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109924,32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F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0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D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C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109924,32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3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F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E9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B1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9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C7204D9" w14:textId="77777777" w:rsidTr="007B09B2">
        <w:trPr>
          <w:trHeight w:val="6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C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5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3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064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1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D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7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8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E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3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B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E1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A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CE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F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35C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E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23F3B0D" w14:textId="77777777" w:rsidTr="007B09B2">
        <w:trPr>
          <w:trHeight w:val="1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B8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74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25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262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F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A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109924,32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B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37,09%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C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109924,32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B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9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2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5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109924,32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A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4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4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B4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A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F652E29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2E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B6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2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84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8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2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5395,15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AA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31,19%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12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5395,15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A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1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4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1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5395,15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9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AC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A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1A1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E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D084E41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4E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747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A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C1E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2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8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5395,15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C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6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5395,15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3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9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C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4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5395,15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6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2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D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B6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C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A650027" w14:textId="77777777" w:rsidTr="007B09B2">
        <w:trPr>
          <w:trHeight w:val="2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D1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D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F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04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BD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6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4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A0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0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0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6A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8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1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9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C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10E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4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CE49FBB" w14:textId="77777777" w:rsidTr="007B09B2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BC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60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86E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C26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EDUKACYJNA OPIEKA WYCHOWAWCZA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6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184125,00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55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143027,48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0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77,68%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0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143027,48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F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9A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66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E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143027,48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7C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D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0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AD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8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D17F681" w14:textId="77777777" w:rsidTr="007B09B2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F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39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8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045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1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176125,00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4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139827,48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5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79,39%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7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139827,48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3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4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8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A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139827,48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D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6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93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A2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7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04D674" w14:textId="77777777" w:rsidTr="007B09B2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53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3F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D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46E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8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176125,00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E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139827,48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6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79,39%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F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139827,48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60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3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D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2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139827,48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F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F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1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BC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C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BF57D50" w14:textId="77777777" w:rsidTr="007B09B2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E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24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85416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40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C32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materialna dla uczniów o charakterze motywacyjnym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B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3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0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1A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E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C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A6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3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9B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F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9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19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B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3E0574B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0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4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1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B23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C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3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3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0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8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2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2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4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C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E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7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889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3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F66343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BF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F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A0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8B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RODZINA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58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13642079,91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2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5899621,73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68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43,25%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DD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5899621,73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F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124280,14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0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162173,26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0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4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5578168,33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0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7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C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76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7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3F0CA3F" w14:textId="77777777" w:rsidTr="007B09B2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B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B7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5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23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świadczenia wychowawcze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8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9063883,00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6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3718365,28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AD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5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3718365,28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6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22480,69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1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21789,94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5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9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3674094,65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3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B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B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89F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2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DCC772C" w14:textId="77777777" w:rsidTr="007B09B2">
        <w:trPr>
          <w:trHeight w:val="13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C3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29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DC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78D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</w:t>
            </w:r>
            <w:r w:rsidR="007B09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dotacji oraz płatności wykorzy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stanych niezgodnie z przeznaczeniem lub wykorzystanych z naruszeniem procedur, o których mowa w art..</w:t>
            </w:r>
            <w:r w:rsidR="007B09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184 ustawy, pobranych nienależ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8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27073,00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4D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11685,24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7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5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11685,24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E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0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11685,24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A8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1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E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2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B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B3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A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A0989FB" w14:textId="77777777" w:rsidTr="007B09B2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5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94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8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1F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0A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2F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9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9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4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C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C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F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3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1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A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11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6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EA4284E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90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9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F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8F9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2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8893281,00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A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3674094,65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A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41,31%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B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3674094,65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5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F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D4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A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3674094,65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A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8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F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D4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3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4C26496" w14:textId="77777777" w:rsidTr="007B09B2">
        <w:trPr>
          <w:trHeight w:val="3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6D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9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1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647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2E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70959,00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F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16181,18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6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22,80%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4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16181,18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6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16181,18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1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4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A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0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9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E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1C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C6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3FA6F1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D5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2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A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A61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E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F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3017,72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4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81,56%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1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3017,72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E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3017,72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3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6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E0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81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9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6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760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5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C00EE03" w14:textId="77777777" w:rsidTr="007B09B2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C2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35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16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E8C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E8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12903,00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8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2898,70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C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22,47%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5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2898,70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1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2898,70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3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E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D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D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8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3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5F0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3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4C927CC" w14:textId="77777777" w:rsidTr="007B09B2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7B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98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4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FBD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03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3587,00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F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BA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10,68%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4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6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A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4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4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2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3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09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0F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4A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00BFC9F" w14:textId="77777777" w:rsidTr="007B09B2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3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C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DB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00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F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5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D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B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A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7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A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0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7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C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19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5B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0D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E968093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84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14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B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135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F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A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6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2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E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DB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E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E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71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B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E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B4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C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2E7EA18" w14:textId="77777777" w:rsidTr="007B09B2">
        <w:trPr>
          <w:trHeight w:val="2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95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6C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E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AC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E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2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7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C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B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C2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5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00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7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2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B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10C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E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A97F558" w14:textId="77777777" w:rsidTr="007B09B2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D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D1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C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B2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8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40822,00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7132,44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B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17,47%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E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7132,44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C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6A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7132,44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8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E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4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E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F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6B3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E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2277698" w14:textId="77777777" w:rsidTr="007B09B2">
        <w:trPr>
          <w:trHeight w:val="41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C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1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3D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E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1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5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29,32%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9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8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B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6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B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D1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D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E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CB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CD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9E568D2" w14:textId="77777777" w:rsidTr="007B09B2">
        <w:trPr>
          <w:trHeight w:val="4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3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C5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4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3B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D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2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4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62,79%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9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1255,71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B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6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1255,71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E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A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E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3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2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B9B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7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A85740C" w14:textId="77777777" w:rsidTr="007B09B2">
        <w:trPr>
          <w:trHeight w:val="12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BB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E7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2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5F5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dotacji oraz płatności: wykorzystanych niezgodnie z przeznaczeniem lub wykorzystanych z naruszeniem procedur, o których mowa w art</w:t>
            </w:r>
            <w:r w:rsidR="007B09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.. 184ustawy, pobranych nienależ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63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3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1498,27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7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53,32%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F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1498,27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1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BD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1498,27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4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7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6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1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01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5A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4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CD329E6" w14:textId="77777777" w:rsidTr="007B09B2">
        <w:trPr>
          <w:trHeight w:val="5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F5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A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B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79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54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4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8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1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D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3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FE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8D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B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5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9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9F8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5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E0FF67E" w14:textId="77777777" w:rsidTr="007B09B2">
        <w:trPr>
          <w:trHeight w:val="8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9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3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E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76B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Świadczenia rodzinne, świadczenie z funduszu alimentacyjnego oraz składki na ubezpieczenia emerytalne</w:t>
            </w:r>
            <w:r w:rsidR="007B0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i rentowe z ubezpieczenia społe</w:t>
            </w: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cznego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1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3957823,71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E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2039387,04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D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51,53%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C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2039387,04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C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59024,93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23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76288,43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3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B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1904073,68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7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FA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F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17B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C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8692ACE" w14:textId="77777777" w:rsidTr="007B09B2">
        <w:trPr>
          <w:trHeight w:val="1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03C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F35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3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38A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</w:t>
            </w:r>
            <w:r w:rsidR="007B09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dotacji oraz płatności wykorzy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stanych niezgodnie z przeznaczeniem lub wykorzystanych z naruszeniem procedur, o których mowa w art..</w:t>
            </w:r>
            <w:r w:rsidR="007B09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184 ustawy, pobranych nienależ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2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9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54876,84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B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9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54876,84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1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7F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54876,84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0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8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9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5D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B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FF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1C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9CF262E" w14:textId="77777777" w:rsidTr="007B09B2">
        <w:trPr>
          <w:trHeight w:val="2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D4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94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1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506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2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5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3E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25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3E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6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D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D4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3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3A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B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37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C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1DAE736" w14:textId="77777777" w:rsidTr="00234611">
        <w:trPr>
          <w:trHeight w:val="2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3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97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A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0FA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0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3707884,00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A3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1904073,68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F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51,35%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C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1904073,68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CD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5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4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9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1904073,68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B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0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D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99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A0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728587A" w14:textId="77777777" w:rsidTr="00234611">
        <w:trPr>
          <w:trHeight w:val="2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F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0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6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AB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7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96969,71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1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44362,60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6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45,75%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D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44362,60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2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44362,60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C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D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D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0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8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9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18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2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E357F2" w14:textId="77777777" w:rsidTr="00234611">
        <w:trPr>
          <w:trHeight w:val="3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22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AB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E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4C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D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F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6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78,49%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0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6436,41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C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6436,41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E9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4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3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A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1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A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A2D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A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270A995" w14:textId="77777777" w:rsidTr="00234611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16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9A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0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24E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E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5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2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36,29%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3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7621,13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9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7621,13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D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8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B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D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94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3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5D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9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B93B28C" w14:textId="77777777" w:rsidTr="00234611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0F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66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2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A0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F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4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4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20,85%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2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7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9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00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E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A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7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E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999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B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0D8C63C" w14:textId="77777777" w:rsidTr="00234611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2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07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C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72D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C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92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6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3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CF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1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5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0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9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8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8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02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B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96A70BB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C9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B1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9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CC0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40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6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1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30,64%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4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C7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6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7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5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C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E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B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E4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0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93BE322" w14:textId="77777777" w:rsidTr="00234611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BA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EE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E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B8B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9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E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B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29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10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A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F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3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1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E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D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9F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7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AAD6324" w14:textId="77777777" w:rsidTr="00234611">
        <w:trPr>
          <w:trHeight w:val="15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F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B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D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7B9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A8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36770,00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28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15342,78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8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2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15342,78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3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9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15342,78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F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3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9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08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8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D3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D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5680957" w14:textId="77777777" w:rsidTr="0023461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A8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AC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5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145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3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40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7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42,79%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D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2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4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8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40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3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2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F0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4E9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9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F1B3A1F" w14:textId="77777777" w:rsidTr="00234611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7B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4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A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F3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1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F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3395,07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BA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75,45%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9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3395,07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2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5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3395,07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04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E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9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2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5D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285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8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C8CBA10" w14:textId="77777777" w:rsidTr="00234611">
        <w:trPr>
          <w:trHeight w:val="141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7D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6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D1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6AC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dotacji oraz płatności: wykorzystanych niezgodnie z przeznaczeniem lub wykorzystanych z naruszeniem procedur, o których mowa w art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.. 184ustawy, pobranych nienależ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4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7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2A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52,95%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3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3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E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4E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9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6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A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C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1B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5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3220B43" w14:textId="77777777" w:rsidTr="00234611">
        <w:trPr>
          <w:trHeight w:val="3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A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20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A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17F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6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3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2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35,43%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0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8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7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A1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0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2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3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A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4A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A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50E0E41" w14:textId="77777777" w:rsidTr="00234611">
        <w:trPr>
          <w:trHeight w:val="45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59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920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D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689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F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E4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8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E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0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3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8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C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1F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5A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8A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DCF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B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7D98517" w14:textId="77777777" w:rsidTr="00234611">
        <w:trPr>
          <w:trHeight w:val="2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15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8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F5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B77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karta dużej rodziny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12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9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D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37,53%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8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D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2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9A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C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A7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F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0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9F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3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34D25B8" w14:textId="77777777" w:rsidTr="00234611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8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0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5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31D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7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CB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C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37,53%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3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F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8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0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E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57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D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A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816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C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9DC4B45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ECB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A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F24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40E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Wspieranie rodziny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C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464800,00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F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83282,13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7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C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83282,13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F2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42774,52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1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5507,61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3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C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04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A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05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C1E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D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0032C00" w14:textId="77777777" w:rsidTr="00234611">
        <w:trPr>
          <w:trHeight w:val="11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B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D3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F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65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jednostki samorządu terytorialnego, udzielone w trybie art.. 221 ustawy, na finansowanie lub dofinansowanie zadań zleconych do realizacji orga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nizacjom prowadzącym działalność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pożytku publicznego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9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7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6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5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A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F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8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9F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0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D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5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206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F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5B8032E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7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38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9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3E5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E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5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D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8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A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9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7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1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6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F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2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348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2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8827CA0" w14:textId="77777777" w:rsidTr="00234611">
        <w:trPr>
          <w:trHeight w:val="38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FF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2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0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EF5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F2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45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31893,70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5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40,68%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04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31893,70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0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31893,70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B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3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0E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9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8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2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B93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B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B125D4A" w14:textId="77777777" w:rsidTr="00234611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95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F7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5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F63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6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C2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5168,28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8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6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5168,28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F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5168,28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0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C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9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1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2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8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39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C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70101A6" w14:textId="77777777" w:rsidTr="00234611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B0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F0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E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9C5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9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D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5712,54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0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40,66%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BB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5712,54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3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5712,54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F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B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F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C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1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C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E29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D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D86A3AE" w14:textId="77777777" w:rsidTr="00234611">
        <w:trPr>
          <w:trHeight w:val="1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3B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B5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6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B39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1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E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3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A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E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1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5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2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D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1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8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E9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B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39499EF" w14:textId="77777777" w:rsidTr="00234611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C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D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0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C7A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B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2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A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E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E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E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6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1B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B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0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C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9D1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0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405EDA3" w14:textId="77777777" w:rsidTr="0023461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2D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D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E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D8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8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2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8A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2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A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6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6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7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4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40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E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7C0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F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0FEEDB3" w14:textId="77777777" w:rsidTr="0023461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A7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BA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8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C61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8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F6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FC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9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E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4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5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A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9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B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0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F2B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7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CA6FE0" w14:textId="77777777" w:rsidTr="00234611">
        <w:trPr>
          <w:trHeight w:val="4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FC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1C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4D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28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06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DF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8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54,25%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4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6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2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1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F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8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9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3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075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0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19C769F" w14:textId="77777777" w:rsidTr="00234611">
        <w:trPr>
          <w:trHeight w:val="2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A32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4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E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D17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6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18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1976,45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3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7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1976,45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0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5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1976,45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1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A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E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0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C0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F5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1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12A131D" w14:textId="77777777" w:rsidTr="00234611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B9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04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6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3A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4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C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9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9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7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1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3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54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8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5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7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C7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0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6B0D0FB" w14:textId="77777777" w:rsidTr="00234611">
        <w:trPr>
          <w:trHeight w:val="4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2C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D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2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F3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8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C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6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F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7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D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0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0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E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D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4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10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8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4E39D53" w14:textId="77777777" w:rsidTr="00234611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EE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9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1B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FF66" w14:textId="77777777" w:rsidR="00D93DC1" w:rsidRPr="00D93DC1" w:rsidRDefault="0023461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Rodziny zastę</w:t>
            </w:r>
            <w:r w:rsidR="00D93DC1"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3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C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41702,86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9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34,75%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15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41702,86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8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E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41702,86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7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D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F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E6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0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2B8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E0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4EE114D" w14:textId="77777777" w:rsidTr="00D93DC1">
        <w:trPr>
          <w:trHeight w:val="8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8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21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B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87B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8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1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41702,86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0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34,75%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05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41702,86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6D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9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41702,86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7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1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5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C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0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0DC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5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EE8F11E" w14:textId="77777777" w:rsidTr="00234611">
        <w:trPr>
          <w:trHeight w:val="124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47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6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4D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E9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Składki na ubezpieczenie zdrowotne za osoby pobierające niektóre świadczenia rodzinne, zgodne z przepisami ustawy o świ</w:t>
            </w:r>
            <w:r w:rsidR="00234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</w:t>
            </w: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dczeniach rodzinnych oraz za osoby  pobierające zasiłki dla opiekunów, zgodnie z przepisami ustawy z dnia 4 kwietnia 2014r. O ustaleniu i wypłacie zasiłków dla opiekunów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71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35223,20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3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16753,05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F4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47,56%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7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16753,05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3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AD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16753,05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29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2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4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5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4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9C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23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F2ECC81" w14:textId="77777777" w:rsidTr="00234611">
        <w:trPr>
          <w:trHeight w:val="11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AA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759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63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D46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dotacji oraz płatności wykorzy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stanych niezgodnie z przeznaczeniem lub wykorzystanych z naruszeniem procedur, o których mowa w art..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184 ustawy, pobranych nienależ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9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D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4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1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0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C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0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A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B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B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5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D4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EE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BCB5F4B" w14:textId="77777777" w:rsidTr="00234611">
        <w:trPr>
          <w:trHeight w:val="3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A4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D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C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6F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ubezpieczenie zdrowotne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B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C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16529,85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2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47,23%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C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16529,85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C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3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16529,85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4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53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0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6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5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58A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3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DD83C58" w14:textId="77777777" w:rsidTr="0023461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1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9EA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AD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169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KOMUNALNA I OCHRONA ŚRODOWISKA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3D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2628660,43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B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627714,74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C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7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563259,38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5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70116,00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7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462226,25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8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30850,68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EB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66,45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92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6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7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815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64455,36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E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</w:tr>
      <w:tr w:rsidR="00D93DC1" w:rsidRPr="00D93DC1" w14:paraId="0A0BEC0D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E46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E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7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EB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ściekowa i ochrona 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3C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1028143,00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F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188817,43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4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0,183649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3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188817,43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08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B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157966,75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8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30850,68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B6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7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F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8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E9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B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003C4DF" w14:textId="77777777" w:rsidTr="00234611">
        <w:trPr>
          <w:trHeight w:val="5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8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40E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2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9471" w14:textId="77777777" w:rsidR="00D93DC1" w:rsidRPr="00D93DC1" w:rsidRDefault="0023461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</w:t>
            </w:r>
            <w:r w:rsidR="00D93DC1"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etu na finansowanie lub dofinansowanie zadań zleconych do realizacji pozostałym jednostkom niezaliczanym do sektora finansów publicznych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8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B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30850,68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B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0,73454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5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30850,68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2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86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0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30850,68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7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E8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2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9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FA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6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DFC8766" w14:textId="77777777" w:rsidTr="00234611">
        <w:trPr>
          <w:trHeight w:val="4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3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1B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9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45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1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C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C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5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8F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D7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F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B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5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8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4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C7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A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214C3AF" w14:textId="77777777" w:rsidTr="00234611">
        <w:trPr>
          <w:trHeight w:val="3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8E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D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F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FA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E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8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E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D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C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1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B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C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D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E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C3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D4B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D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421A97E" w14:textId="77777777" w:rsidTr="00234611">
        <w:trPr>
          <w:trHeight w:val="4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1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30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3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F3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D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8F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F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E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E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7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7D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BB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3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6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5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9BE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6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7014545" w14:textId="77777777" w:rsidTr="00234611">
        <w:trPr>
          <w:trHeight w:val="1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0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CA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3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62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12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79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0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4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29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3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A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2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9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B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0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33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5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4CD1BE5" w14:textId="77777777" w:rsidTr="00234611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E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F7A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FF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E5F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90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8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2512,97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5E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27,92%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3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2512,97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E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8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2512,97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F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D9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F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0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4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91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C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EAB491C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FE9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EB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0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7A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8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F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31353,36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C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89,58%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7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31353,36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1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1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31353,36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B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A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2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1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8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F0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9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25BC3AA" w14:textId="77777777" w:rsidTr="00234611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87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40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7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B18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FF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D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24589,57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F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35,13%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8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24589,57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A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4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24589,57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8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B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CB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4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D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61A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1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565FCD1" w14:textId="77777777" w:rsidTr="00234611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6B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0E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0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E86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C0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17337,00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1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14744,29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A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1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14744,29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5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8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14744,29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9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A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96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65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B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FB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CF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824DDBC" w14:textId="77777777" w:rsidTr="00234611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D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67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D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37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A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7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A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0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5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D6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0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F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6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6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3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72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2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F36691" w14:textId="77777777" w:rsidTr="00234611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FC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52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B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1F2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E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BF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17134,56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1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0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17134,56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1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4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17134,56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D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AB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8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D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0B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8E8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D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8E61A0C" w14:textId="77777777" w:rsidTr="00234611">
        <w:trPr>
          <w:trHeight w:val="1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26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F6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C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2C9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38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67663,00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8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5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3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67632,00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A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60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67632,00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A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A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0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C0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C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EC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E5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DB4F74D" w14:textId="77777777" w:rsidTr="00234611">
        <w:trPr>
          <w:trHeight w:val="2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EF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6F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2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342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A5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673815,00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1B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7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F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93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3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F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D5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A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A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E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67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0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9B0D856" w14:textId="77777777" w:rsidTr="00234611">
        <w:trPr>
          <w:trHeight w:val="3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0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6F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9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048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2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0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C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3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6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2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B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8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9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12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A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1E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B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25691BB" w14:textId="77777777" w:rsidTr="00234611">
        <w:trPr>
          <w:trHeight w:val="8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40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A1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0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4A2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0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C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5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8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D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0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4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C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D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4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7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EB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6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4BDB69E" w14:textId="77777777" w:rsidTr="00234611">
        <w:trPr>
          <w:trHeight w:val="2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852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26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17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B6C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odpadami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6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90455,00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7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B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D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C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E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3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1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4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1E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F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B5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3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76A83EA" w14:textId="77777777" w:rsidTr="00234611">
        <w:trPr>
          <w:trHeight w:val="69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90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B4E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AD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C4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82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6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3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2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3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3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C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2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5E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2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5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E0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1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158CE47" w14:textId="77777777" w:rsidTr="0023461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8E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2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C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04D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2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0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14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B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A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5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1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2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F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B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27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31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C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80712B4" w14:textId="77777777" w:rsidTr="00234611">
        <w:trPr>
          <w:trHeight w:val="2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E6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C4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2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C4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E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3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1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E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C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52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D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8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3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C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A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E6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0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939C509" w14:textId="77777777" w:rsidTr="00234611">
        <w:trPr>
          <w:trHeight w:val="2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0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CA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E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4E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7E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2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D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07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0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4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3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F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D2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E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7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77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D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E276076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35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79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F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CE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3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5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D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6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0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9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8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72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2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C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B9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10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A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09AE251" w14:textId="77777777" w:rsidTr="00234611">
        <w:trPr>
          <w:trHeight w:val="6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98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EF3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51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5AC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Kary , odszkodowania i grzywny wypłacane na rzecz osób prawnych i innych jednostek organizacyjnych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3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25955,00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7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1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9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4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E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3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3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0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9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8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05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90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EAB6C6A" w14:textId="77777777" w:rsidTr="00234611">
        <w:trPr>
          <w:trHeight w:val="2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F1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A2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FD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E34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Oczyszczanie miast i wsi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B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9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20843,25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B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83,37%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3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20843,25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0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D9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20843,25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1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1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A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2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7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03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A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0735671" w14:textId="77777777" w:rsidTr="0023461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AD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401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A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FF6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A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9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20843,25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8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83,37%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B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20843,25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B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C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20843,25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2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F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60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F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0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A1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1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944A615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DF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CC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87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302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Utrzymanie zieleni w miastach i gminach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A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571544,40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C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41092,55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3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7,19%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A7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13192,55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5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E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13192,55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2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A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3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A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1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17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27900,00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90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F9AF49A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697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5FA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8B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14A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9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44644,40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3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9018,35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5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20,20%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1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9018,35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2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7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9018,35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C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A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F1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4C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5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99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E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C9A056F" w14:textId="77777777" w:rsidTr="00D93DC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9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C7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1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656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A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C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3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8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6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D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3E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A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A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D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E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56B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1E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BB77288" w14:textId="77777777" w:rsidTr="00234611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A9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6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0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9AE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4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C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4174,20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9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37,95%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78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4174,20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E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6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4174,20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1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4A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D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4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D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ED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3A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CC8B0B4" w14:textId="77777777" w:rsidTr="00234611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928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93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5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5B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D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DD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4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D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F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D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3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9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4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B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8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04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A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F4C28A6" w14:textId="77777777" w:rsidTr="00234611">
        <w:trPr>
          <w:trHeight w:val="4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BC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15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C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DAD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6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1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A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63,55%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7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9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E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D5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2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BC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0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5C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D7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27900,00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2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5A8A21F" w14:textId="77777777" w:rsidTr="00234611">
        <w:trPr>
          <w:trHeight w:val="4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8E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7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EC5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E562" w14:textId="77777777" w:rsidR="00D93DC1" w:rsidRPr="00D93DC1" w:rsidRDefault="0023461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ochrona powie</w:t>
            </w:r>
            <w:r w:rsidR="00D93DC1"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trza atmosferycznego i klimatu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7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7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36555,36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AD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91,39%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F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C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A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C7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FF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B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3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7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A4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36555,36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3D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B53EACE" w14:textId="77777777" w:rsidTr="00234611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6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02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1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92F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E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3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36555,36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1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91,39%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AC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7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E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4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2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C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A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E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48E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sz w:val="14"/>
                <w:szCs w:val="14"/>
              </w:rPr>
              <w:t>36555,36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5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2B17CAD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A0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D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A81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11D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Oświetlenie ulic, placów i dróg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6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420630,00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7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212871,53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CE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50,61%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C8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212871,53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0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8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212871,53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9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7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3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1B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5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3AA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E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C0B82DC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C8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63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FE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286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B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B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122127,63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B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57,61%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0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122127,63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F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1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122127,63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1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A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6F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2D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4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3D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3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BD98BC6" w14:textId="77777777" w:rsidTr="00234611">
        <w:trPr>
          <w:trHeight w:val="2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AA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6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0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6BA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9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185630,00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F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89636,90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A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D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89636,90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D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2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89636,90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8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A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B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5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F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D5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5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C69F874" w14:textId="77777777" w:rsidTr="00234611">
        <w:trPr>
          <w:trHeight w:val="2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183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9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8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6FE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6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F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66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55,35%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2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0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6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6F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2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3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6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94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1D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D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BA7CB30" w14:textId="77777777" w:rsidTr="00234611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7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CF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0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ED0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9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3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9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F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4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B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8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6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D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7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C4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A9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3A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C41A2F5" w14:textId="77777777" w:rsidTr="00234611">
        <w:trPr>
          <w:trHeight w:val="3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A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E0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B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716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4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8A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4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E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A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C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5DC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8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7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C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A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68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9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EB8B03F" w14:textId="77777777" w:rsidTr="00234611">
        <w:trPr>
          <w:trHeight w:val="1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25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9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A2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717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B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452888,03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F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127534,62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B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28,16%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3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127534,62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C1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70116,00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3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57352,17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1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4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2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0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6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88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D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3E83E6B" w14:textId="77777777" w:rsidTr="00234611">
        <w:trPr>
          <w:trHeight w:val="3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19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3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4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787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3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8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1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C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0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F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4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3D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38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A2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9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91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3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4D0A992" w14:textId="77777777" w:rsidTr="0023461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77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65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E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2F1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0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147806,00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0A1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52939,62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0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35,82%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0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52939,62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5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52939,62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F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D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B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A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8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C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5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E2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D45F888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145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05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E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63C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4D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11439,00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4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8342,69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1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72,93%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4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8342,69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A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8342,69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C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36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8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8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E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3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D8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2D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731342F" w14:textId="77777777" w:rsidTr="00234611">
        <w:trPr>
          <w:trHeight w:val="3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D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8F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C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57C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8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EE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8129,61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B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30,86%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B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8129,61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3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8129,61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D1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5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2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6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D5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1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CC8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C8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984C5AE" w14:textId="77777777" w:rsidTr="00D93DC1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9D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D7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9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C61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D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8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704,08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3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8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704,08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8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704,08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C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4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7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1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4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0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6E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6D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6F11AEF" w14:textId="77777777" w:rsidTr="00234611">
        <w:trPr>
          <w:trHeight w:val="3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D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B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5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080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F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8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6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3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E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8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341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6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2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5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43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7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A251083" w14:textId="77777777" w:rsidTr="00234611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22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98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7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BE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3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67164,63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BF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21996,67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F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32,75%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C3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21996,67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F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A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21996,67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3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1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B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58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F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4D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B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8E5A538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2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729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5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270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2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D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6457,89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2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32,29%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0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6457,89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3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C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6457,89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C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B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1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1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E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52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1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48A7683" w14:textId="77777777" w:rsidTr="00234611">
        <w:trPr>
          <w:trHeight w:val="1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4C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A9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C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83C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7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3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4199,87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D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7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4199,87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3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8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4199,87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0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3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E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E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A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89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8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DE6EE84" w14:textId="77777777" w:rsidTr="00D93DC1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1A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D3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19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07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2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30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E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4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9C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7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0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4A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9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A77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8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1B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A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88114F5" w14:textId="77777777" w:rsidTr="00234611">
        <w:trPr>
          <w:trHeight w:val="2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B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71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B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42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D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F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16641,58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8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45,34%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9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16641,58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A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25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16641,58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3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B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D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3C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2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6E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4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89FDB87" w14:textId="77777777" w:rsidTr="00234611">
        <w:trPr>
          <w:trHeight w:val="4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7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EF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AE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6BA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5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5A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6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60,76%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D5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28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8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3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43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0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9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5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8D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3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06783FD" w14:textId="77777777" w:rsidTr="00234611">
        <w:trPr>
          <w:trHeight w:val="2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32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E3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5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21C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C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D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2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37,36%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7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A1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B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7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8F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8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9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3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8B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7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BC67727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F1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D9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6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21B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7E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3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3823,30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D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63,72%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EE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2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AA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3823,30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53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3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8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CE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76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E0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2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4B259ED" w14:textId="77777777" w:rsidTr="00234611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87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AD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7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952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8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5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3251,67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3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45,29%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FF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3251,67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E7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3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3251,67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F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3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3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4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8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900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E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4687E14" w14:textId="77777777" w:rsidTr="00234611">
        <w:trPr>
          <w:trHeight w:val="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6A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0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48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9F9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36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60542,56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9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A6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1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C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51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7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D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63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1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C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EE9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B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328A769" w14:textId="77777777" w:rsidTr="00234611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9D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98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3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80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C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45857,84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98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F7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7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C6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3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7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7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7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F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6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03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8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CDA144A" w14:textId="77777777" w:rsidTr="00234611">
        <w:trPr>
          <w:trHeight w:val="5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24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A67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D6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7B9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I OCHRONA DZIEDZCTWA NARODOWEGO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5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4127222,05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9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1724005,28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C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41,77%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6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771193,32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1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D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14279,32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2C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756914,00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B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C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9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8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747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952811,96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0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952811,96</w:t>
            </w:r>
          </w:p>
        </w:tc>
      </w:tr>
      <w:tr w:rsidR="00D93DC1" w:rsidRPr="00D93DC1" w14:paraId="2D50AE64" w14:textId="77777777" w:rsidTr="00234611">
        <w:trPr>
          <w:trHeight w:val="4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A4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E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25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C0C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Pozostałe zadania w zakresie kultury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4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0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8B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2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BD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5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5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0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DA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AF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4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0A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EF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6C9D3CF" w14:textId="77777777" w:rsidTr="00234611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EB3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8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9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373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0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DF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4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B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0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C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D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8C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1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CB5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A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4F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5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0C9031B" w14:textId="77777777" w:rsidTr="00234611">
        <w:trPr>
          <w:trHeight w:val="3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C1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C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E8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43B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D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3642859,77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0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1541460,68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D9F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2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588648,72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D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B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11426,72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3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577222,00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CE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A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2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C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D0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952811,96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C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952811,96</w:t>
            </w:r>
          </w:p>
        </w:tc>
      </w:tr>
      <w:tr w:rsidR="00D93DC1" w:rsidRPr="00D93DC1" w14:paraId="7010D5D6" w14:textId="77777777" w:rsidTr="0023461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23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46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5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09D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samorządowej instytucji kultury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D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962952,00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9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571722,00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3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DB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571722,00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4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2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7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571722,00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4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3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9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F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7F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94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A72C6B1" w14:textId="77777777" w:rsidTr="00234611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732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1F5A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744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4EB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Dotacja celowa z budżetu na finansowanie lub dofinansowanie zadań 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zleconych do realizacji stowarzyszeniom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6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A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C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B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A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1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59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21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B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E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90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40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FB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82A549B" w14:textId="77777777" w:rsidTr="00234611">
        <w:trPr>
          <w:trHeight w:val="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29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5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2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6C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00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13087,79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2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9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3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D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19F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B8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1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2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A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9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3D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8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EF05A33" w14:textId="77777777" w:rsidTr="00234611">
        <w:trPr>
          <w:trHeight w:val="19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C3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D4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6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95D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8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10853,98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E2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E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A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10853,00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9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FE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10853,00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0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C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6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A8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A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C4B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7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5B7DE514" w14:textId="77777777" w:rsidTr="00234611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D9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C9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E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E5C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6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8B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3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7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54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0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6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1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C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9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12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DF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8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10971D8" w14:textId="77777777" w:rsidTr="00234611">
        <w:trPr>
          <w:trHeight w:val="4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CC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F4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9D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88C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6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EB5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E5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74,85%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7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8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B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348,81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0D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2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8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1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E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FF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D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349EF77" w14:textId="77777777" w:rsidTr="00234611">
        <w:trPr>
          <w:trHeight w:val="3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6B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6E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6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41F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9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A5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3F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3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11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1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0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D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3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2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8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749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8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38B4A32" w14:textId="77777777" w:rsidTr="00234611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1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39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C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5FB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B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871521,00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E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337179,97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B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38,69%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D0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C3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12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D4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5B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9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2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DB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9F4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337179,97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C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337179,97</w:t>
            </w:r>
          </w:p>
        </w:tc>
      </w:tr>
      <w:tr w:rsidR="00D93DC1" w:rsidRPr="00D93DC1" w14:paraId="0C599B80" w14:textId="77777777" w:rsidTr="00234611">
        <w:trPr>
          <w:trHeight w:val="3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4AB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D3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24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02D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B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1682479,00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B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615631,99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4E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36,59%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30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B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0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50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A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9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5E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73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B5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615631,99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0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615631,99</w:t>
            </w:r>
          </w:p>
        </w:tc>
      </w:tr>
      <w:tr w:rsidR="00D93DC1" w:rsidRPr="00D93DC1" w14:paraId="4119D35C" w14:textId="77777777" w:rsidTr="00234611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1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C0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31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6D1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5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3D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12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2F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FD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7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CB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74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B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8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3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B0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8B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6EFAEDB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91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4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8D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0F0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Biblioteki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7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299482,00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8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174692,00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7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58,33%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0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174692,00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C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F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0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174692,00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4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6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8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8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70FA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9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93FEBA7" w14:textId="77777777" w:rsidTr="00234611">
        <w:trPr>
          <w:trHeight w:val="4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B89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53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D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90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samorządowej instytucji kultury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B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299482,00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E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34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58,33%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1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174692,00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D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8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9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174692,00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8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84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5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C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6D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3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21554A8" w14:textId="77777777" w:rsidTr="00D93DC1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77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4AF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BA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053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Ochrona zabytków i opieka nad zabytkami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D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65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8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3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8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4E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8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C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AE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6A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1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25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5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BA4ED12" w14:textId="77777777" w:rsidTr="00234611">
        <w:trPr>
          <w:trHeight w:val="7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C2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808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68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81F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73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B0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8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3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D2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61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BC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F1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7D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2D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BA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C15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2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8C38323" w14:textId="77777777" w:rsidTr="00234611">
        <w:trPr>
          <w:trHeight w:val="2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9A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BC3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77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537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3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8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59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BF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D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5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E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5F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C5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8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5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4F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E10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3DFC66E5" w14:textId="77777777" w:rsidTr="00234611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9C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D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07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B32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C1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128680,28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0A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7852,60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F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6,10%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4C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7852,60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2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D7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2852,60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A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E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C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84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F6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A9B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F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7FF2CF1" w14:textId="77777777" w:rsidTr="00234611">
        <w:trPr>
          <w:trHeight w:val="68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24E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7C5F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79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523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7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3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3E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A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46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A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EB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AD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B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C1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2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EED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C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F4124BE" w14:textId="77777777" w:rsidTr="00234611">
        <w:trPr>
          <w:trHeight w:val="28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1E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79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49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D89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B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32230,99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85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1204,28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A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5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1204,28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F2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36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1204,28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AE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5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96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32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2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DC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FA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E4C1A33" w14:textId="77777777" w:rsidTr="00234611">
        <w:trPr>
          <w:trHeight w:val="2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63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AA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A5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58E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70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35223,95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6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1648,32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18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B9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1648,32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50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1648,32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31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3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03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1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D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A8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22D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98DC241" w14:textId="77777777" w:rsidTr="00234611">
        <w:trPr>
          <w:trHeight w:val="27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1A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12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A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F5B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79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41225,34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A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A3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CB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9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C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43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C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973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3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3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6E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14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F731168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0A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lastRenderedPageBreak/>
              <w:t>926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F6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B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FC7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FIZYCZNA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D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703401,04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BB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188889,95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A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26,85%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5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188889,95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7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2174,30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0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22215,65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6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164500,00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0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D8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5D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D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0E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2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B3AE24D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AD7B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4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A1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005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Obiekty sportowe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F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313801,04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1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15734,20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2B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C7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15734,20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3E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2174,30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E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13559,90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63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AE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9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A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FE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A7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D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39C58FB" w14:textId="77777777" w:rsidTr="00234611">
        <w:trPr>
          <w:trHeight w:val="37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63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C26" w14:textId="77777777" w:rsidR="00D93DC1" w:rsidRPr="00D93DC1" w:rsidRDefault="00D93DC1" w:rsidP="00D93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D6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BCA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80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397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524,56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6D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19,56%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A48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524,56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B3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524,56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C0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9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8D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1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2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B6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E1B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CDE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07267B6" w14:textId="77777777" w:rsidTr="00234611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04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D2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9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8F3E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B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96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64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19,66%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F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C99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5C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A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9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B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A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7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F62A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8F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8123458" w14:textId="77777777" w:rsidTr="00234611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BA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0B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1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65A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AB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6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1574,62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D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E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1574,62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7F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1574,62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4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6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B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8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4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B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A17F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1CE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298A860" w14:textId="77777777" w:rsidTr="00234611">
        <w:trPr>
          <w:trHeight w:val="2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B7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6C7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0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106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5B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32887,04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0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09A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24,48%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41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8049,50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37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B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8049,50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D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C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7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73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F0E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B1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4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E31A8BC" w14:textId="77777777" w:rsidTr="00234611">
        <w:trPr>
          <w:trHeight w:val="1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519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5BFD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0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D7F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0CC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1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B9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8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5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19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86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E26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27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7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AE6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15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00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221DC90" w14:textId="77777777" w:rsidTr="00234611">
        <w:trPr>
          <w:trHeight w:val="2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6C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78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EC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E19A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ADB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D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B8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88,17%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16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5510,40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4F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8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5510,40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37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95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9D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81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E8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B1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170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6CA009F8" w14:textId="77777777" w:rsidTr="00234611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29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01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A3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0B6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234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69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1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D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7B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EA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6D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2E6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D6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31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B1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C5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BDEB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5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1D2AF5B" w14:textId="77777777" w:rsidTr="00D93DC1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22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66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02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9C6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Zadania w zakresie kultury fizycznej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C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29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164500,00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5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3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164500,00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84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6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1E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164500,00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A5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B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0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BA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324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C7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F7D86A0" w14:textId="77777777" w:rsidTr="00234611">
        <w:trPr>
          <w:trHeight w:val="78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18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DF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CA8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AE8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279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EA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FD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2A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E02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FB1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0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7D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1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1B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70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D5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62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72F5427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78E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2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609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D4E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</w:t>
            </w:r>
            <w:r w:rsidR="00234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EB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0A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8655,75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6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21,86%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53F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8655,75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B3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CC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8655,75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C6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D1A9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CD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CF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C2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895D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FA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70F4163B" w14:textId="77777777" w:rsidTr="00234611">
        <w:trPr>
          <w:trHeight w:val="3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76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CC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267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FB8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8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92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18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529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44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39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D7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458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1A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22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BF0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B937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C05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40BF9DD9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7F5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C06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33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4A00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25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0D8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6888,07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02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68,88%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0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6888,07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B5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C0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6888,07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D6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72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77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0C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05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1615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34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145DBBED" w14:textId="77777777" w:rsidTr="00234611">
        <w:trPr>
          <w:trHeight w:val="2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3A1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CA2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8D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B70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83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2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F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5,21%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8A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E8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F1F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E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C1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CF9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8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22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4E2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570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271892D6" w14:textId="77777777" w:rsidTr="00234611">
        <w:trPr>
          <w:trHeight w:val="1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C73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14F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58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0F6C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6D3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02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1872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10,75%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7E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10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7CC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06F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53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1C2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4D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7EC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EC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D93DC1" w:rsidRPr="00D93DC1" w14:paraId="00E91285" w14:textId="77777777" w:rsidTr="00D93DC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6F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004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742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37D8" w14:textId="77777777" w:rsidR="00D93DC1" w:rsidRPr="00D93DC1" w:rsidRDefault="00D93DC1" w:rsidP="00D9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RAZEM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D47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45178366,75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564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17122075,94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8D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37,90%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89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16000185,91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8495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5138777,36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238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3196508,50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60D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1098496,49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004B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6346536,17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9B3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132259,46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CFE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481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87607,93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A069A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1121890,03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E56" w14:textId="77777777" w:rsidR="00D93DC1" w:rsidRPr="00D93DC1" w:rsidRDefault="00D93DC1" w:rsidP="00D9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93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952811,96</w:t>
            </w:r>
          </w:p>
        </w:tc>
      </w:tr>
    </w:tbl>
    <w:p w14:paraId="087833AA" w14:textId="77777777" w:rsidR="0098058B" w:rsidRDefault="0098058B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62AED8" w14:textId="77777777" w:rsidR="00C708B2" w:rsidRDefault="00C708B2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DA4849" w14:textId="77777777" w:rsidR="00080B50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13D001" w14:textId="77777777" w:rsidR="00080B50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1F9064" w14:textId="77777777" w:rsidR="00080B50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31C34" w14:textId="77777777" w:rsidR="00080B50" w:rsidRPr="002B3797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8DC27F" w14:textId="77777777" w:rsidR="00080B50" w:rsidRDefault="00080B50" w:rsidP="009D0CF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0B50" w:rsidSect="008570C7">
          <w:pgSz w:w="16838" w:h="11906" w:orient="landscape" w:code="9"/>
          <w:pgMar w:top="1418" w:right="1418" w:bottom="2126" w:left="1418" w:header="709" w:footer="709" w:gutter="0"/>
          <w:cols w:space="708"/>
          <w:docGrid w:linePitch="360"/>
        </w:sectPr>
      </w:pPr>
    </w:p>
    <w:p w14:paraId="056B402E" w14:textId="77777777" w:rsidR="00080B50" w:rsidRDefault="00292D8D" w:rsidP="0008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f. </w:t>
      </w:r>
      <w:r w:rsidR="00D77EB4" w:rsidRPr="009D0CFD">
        <w:rPr>
          <w:rFonts w:ascii="Times New Roman" w:hAnsi="Times New Roman" w:cs="Times New Roman"/>
          <w:b/>
          <w:sz w:val="24"/>
          <w:szCs w:val="24"/>
        </w:rPr>
        <w:t>Dochody i wydatki budżetu Gminy Dolice związane z realizacją zadań z zakresu administracji rządowej i innych zadań zleconych odrębnymi ustawami w</w:t>
      </w:r>
      <w:r w:rsidR="00B2763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77EB4" w:rsidRPr="009D0CFD">
        <w:rPr>
          <w:rFonts w:ascii="Times New Roman" w:hAnsi="Times New Roman" w:cs="Times New Roman"/>
          <w:b/>
          <w:sz w:val="24"/>
          <w:szCs w:val="24"/>
        </w:rPr>
        <w:t>r.</w:t>
      </w:r>
      <w:r w:rsidR="00B27630">
        <w:rPr>
          <w:rFonts w:ascii="Times New Roman" w:hAnsi="Times New Roman" w:cs="Times New Roman"/>
          <w:b/>
          <w:sz w:val="24"/>
          <w:szCs w:val="24"/>
        </w:rPr>
        <w:t xml:space="preserve"> na dzień 30.06.2020</w:t>
      </w:r>
      <w:r w:rsidR="00D77EB4" w:rsidRPr="009D0CFD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……..  Załącznik Nr 6</w:t>
      </w:r>
    </w:p>
    <w:tbl>
      <w:tblPr>
        <w:tblW w:w="11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573"/>
        <w:gridCol w:w="876"/>
        <w:gridCol w:w="894"/>
        <w:gridCol w:w="1312"/>
        <w:gridCol w:w="1201"/>
        <w:gridCol w:w="1106"/>
        <w:gridCol w:w="593"/>
        <w:gridCol w:w="833"/>
        <w:gridCol w:w="896"/>
        <w:gridCol w:w="1312"/>
        <w:gridCol w:w="1201"/>
        <w:gridCol w:w="1106"/>
      </w:tblGrid>
      <w:tr w:rsidR="007C3FD6" w:rsidRPr="007C3FD6" w14:paraId="34DF4696" w14:textId="77777777" w:rsidTr="007C3FD6">
        <w:trPr>
          <w:trHeight w:val="9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E778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LP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E0BB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Dział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1C69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Rozdział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9DA6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Paragraf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90F2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Plan na 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4AC4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Wykonanie na dzień 30.06.2020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F32E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Procent wykonania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0B77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3FD6">
              <w:rPr>
                <w:rFonts w:ascii="Calibri" w:eastAsia="Times New Roman" w:hAnsi="Calibri" w:cs="Times New Roman"/>
                <w:color w:val="000000"/>
              </w:rPr>
              <w:t>dzia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D9AE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rozdział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AF05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paragraf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1F3F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Plan na 2020r.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71DB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Wykonanie na 30.06.2020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9A5A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procent wykonania</w:t>
            </w:r>
          </w:p>
        </w:tc>
      </w:tr>
      <w:tr w:rsidR="007C3FD6" w:rsidRPr="007C3FD6" w14:paraId="1058544A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4CD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448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915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5D3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628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39D0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F03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E6C0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35D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8CA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DB3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094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4F9" w14:textId="77777777" w:rsidR="007C3FD6" w:rsidRPr="007C3FD6" w:rsidRDefault="007C3FD6" w:rsidP="007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7C3FD6" w:rsidRPr="007C3FD6" w14:paraId="0EF47EEF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9D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8D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DA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D73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D1A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725275,07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1C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725275,07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61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74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43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B7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4F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16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6065,06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6E3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70,52%</w:t>
            </w:r>
          </w:p>
        </w:tc>
      </w:tr>
      <w:tr w:rsidR="007C3FD6" w:rsidRPr="007C3FD6" w14:paraId="4A9E3610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99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A34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E0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08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1B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51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497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C6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88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56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59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1048,00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A0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D6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00FF8820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36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30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4F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C1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37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FE6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86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AA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83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9F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16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211,00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D3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EA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0D7439FC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AB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77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DC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9F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A2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96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7F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84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9A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B5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87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950,00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94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950,00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E7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C3FD6" w:rsidRPr="007C3FD6" w14:paraId="3CA4D76D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F5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9B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41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D57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C3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F36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5AB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BE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05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74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494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539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0B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C3FD6" w:rsidRPr="007C3FD6" w14:paraId="1684AC1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8F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EF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8F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BB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7C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D0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65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81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15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8F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B7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3062,08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52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3062,08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F4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C3FD6" w:rsidRPr="007C3FD6" w14:paraId="42775897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62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CA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88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FF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DE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BB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A0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28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A39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98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1F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3B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784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C3FD6" w:rsidRPr="007C3FD6" w14:paraId="1C00E17E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FC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8E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85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5B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2D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FC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637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13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1A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7A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4430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9E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711053,99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A1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711053,99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17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C3FD6" w:rsidRPr="007C3FD6" w14:paraId="0AC41F61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CC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C5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F1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80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B0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63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4F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10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7E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DD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55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725275,07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6F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721481,13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B2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99,48%</w:t>
            </w:r>
          </w:p>
        </w:tc>
      </w:tr>
      <w:tr w:rsidR="007C3FD6" w:rsidRPr="007C3FD6" w14:paraId="25E803D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3E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9E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187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3D8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0C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83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39C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F41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33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3A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A3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79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949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FD6" w:rsidRPr="007C3FD6" w14:paraId="478C2CE8" w14:textId="77777777" w:rsidTr="007C3FD6">
        <w:trPr>
          <w:trHeight w:val="3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D01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6F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A8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75011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7D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56A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48356,60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E0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39682,90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0B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82,06%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87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86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75011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70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2D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35726,57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A0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28762,07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8F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80,51%</w:t>
            </w:r>
          </w:p>
        </w:tc>
      </w:tr>
      <w:tr w:rsidR="007C3FD6" w:rsidRPr="007C3FD6" w14:paraId="1DDD601A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6D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EA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F0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D4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6C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7D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E7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A5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AD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8F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822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6C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37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C3FD6" w:rsidRPr="007C3FD6" w14:paraId="38229AA7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97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68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F6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9A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DEF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BF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81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7B0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9E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5D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66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6055,00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B4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4780,92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C6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78,96%</w:t>
            </w:r>
          </w:p>
        </w:tc>
      </w:tr>
      <w:tr w:rsidR="007C3FD6" w:rsidRPr="007C3FD6" w14:paraId="3CAC190D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66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02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14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2A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80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67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F2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6FD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97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74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B3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862,00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D07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685,34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2F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79,51%</w:t>
            </w:r>
          </w:p>
        </w:tc>
      </w:tr>
      <w:tr w:rsidR="007C3FD6" w:rsidRPr="007C3FD6" w14:paraId="10D6ADD4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C7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BC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6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5B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00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B9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50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6D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8A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7D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4440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77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2713,03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95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2454,57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1F0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90,47%</w:t>
            </w:r>
          </w:p>
        </w:tc>
      </w:tr>
      <w:tr w:rsidR="007C3FD6" w:rsidRPr="007C3FD6" w14:paraId="58FAAAAD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B8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F1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C2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3E3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40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41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24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427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D9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6E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85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48356,60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251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39682,90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11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82,06%</w:t>
            </w:r>
          </w:p>
        </w:tc>
      </w:tr>
      <w:tr w:rsidR="007C3FD6" w:rsidRPr="007C3FD6" w14:paraId="5C018DEA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839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26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AE7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95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12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43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72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C7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73C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27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38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C8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E89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FD6" w:rsidRPr="007C3FD6" w14:paraId="345A146D" w14:textId="77777777" w:rsidTr="007C3FD6">
        <w:trPr>
          <w:trHeight w:val="3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D4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3D3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57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75101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06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25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1560,00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F1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780,00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BE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50,00%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18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26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75101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18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89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1300,00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2B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626,82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A1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48,22%</w:t>
            </w:r>
          </w:p>
        </w:tc>
      </w:tr>
      <w:tr w:rsidR="007C3FD6" w:rsidRPr="007C3FD6" w14:paraId="7F8D6650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28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2E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94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A1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8A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0F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ED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0B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75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C5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3C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228,00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54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134,03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FF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58,79%</w:t>
            </w:r>
          </w:p>
        </w:tc>
      </w:tr>
      <w:tr w:rsidR="007C3FD6" w:rsidRPr="007C3FD6" w14:paraId="0035A9CF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02D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FE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57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6F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DF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50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6AD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1A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E1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21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B1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728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19,15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AF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59,84%</w:t>
            </w:r>
          </w:p>
        </w:tc>
      </w:tr>
      <w:tr w:rsidR="007C3FD6" w:rsidRPr="007C3FD6" w14:paraId="56E1CC9D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DE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72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EC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FC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50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9D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57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46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54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0F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1B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78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43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50,00%</w:t>
            </w:r>
          </w:p>
        </w:tc>
      </w:tr>
      <w:tr w:rsidR="007C3FD6" w:rsidRPr="007C3FD6" w14:paraId="38A078E2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A8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78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0D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0F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E9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36296,00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0B3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36296,00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67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3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F6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75107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6CB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6C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54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2A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C3FD6" w:rsidRPr="007C3FD6" w14:paraId="2ED3F3D2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79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09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44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CA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16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40B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D0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3B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F7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36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60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636,00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5C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512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24A5B03E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5C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A0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CF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CE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8C9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66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86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65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011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4F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91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183,00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E1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3B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6308E3A3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066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D8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33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03B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F2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E4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C6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FC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B8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FE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AD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10247,00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31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70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3B88D403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FD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66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A88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D5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58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EC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D4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BAE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20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BE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65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4818,00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77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1327,83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F9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27,56%</w:t>
            </w:r>
          </w:p>
        </w:tc>
      </w:tr>
      <w:tr w:rsidR="007C3FD6" w:rsidRPr="007C3FD6" w14:paraId="28C32649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B5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A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C8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C6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34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FD5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4F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73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00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EF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A4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6D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DF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35,71%</w:t>
            </w:r>
          </w:p>
        </w:tc>
      </w:tr>
      <w:tr w:rsidR="007C3FD6" w:rsidRPr="007C3FD6" w14:paraId="2039F044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8A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E9C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215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FA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8B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4C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7E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6A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418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04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AB6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36296,00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E2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21667,83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1A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59,70%</w:t>
            </w:r>
          </w:p>
        </w:tc>
      </w:tr>
      <w:tr w:rsidR="007C3FD6" w:rsidRPr="007C3FD6" w14:paraId="583FB751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1B7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DD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A6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45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4C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94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02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B7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D8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98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F3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35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0A7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FD6" w:rsidRPr="007C3FD6" w14:paraId="142ED0CA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AA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63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B6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60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37856,00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8F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37076,00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BD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97,94%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48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0B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D1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4B1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37856,00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B1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22447,83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33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59,30%</w:t>
            </w:r>
          </w:p>
        </w:tc>
      </w:tr>
      <w:tr w:rsidR="007C3FD6" w:rsidRPr="007C3FD6" w14:paraId="270F9FF8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24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CF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73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62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5B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2C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686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917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5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8E9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2CD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3E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40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FD6" w:rsidRPr="007C3FD6" w14:paraId="21CB9EFC" w14:textId="77777777" w:rsidTr="007C3FD6">
        <w:trPr>
          <w:trHeight w:val="3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54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F0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35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80153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66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5B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64730,17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65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64730,17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12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D63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05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80153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91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29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640,86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86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AD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5475A0EE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87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118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E89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6E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3C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30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A2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3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DF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AC7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4B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64089,31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D3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2C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6AE2C47C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AD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8B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76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62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A6A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72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24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C9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1F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1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C4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64730,17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5F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98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0,00%</w:t>
            </w:r>
          </w:p>
        </w:tc>
      </w:tr>
      <w:tr w:rsidR="007C3FD6" w:rsidRPr="007C3FD6" w14:paraId="72F7CB16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BE1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215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E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4F6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A26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2E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E4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4A6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EFA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1B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13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73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99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FD6" w:rsidRPr="007C3FD6" w14:paraId="08B96C08" w14:textId="77777777" w:rsidTr="007C3FD6">
        <w:trPr>
          <w:trHeight w:val="3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DE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A4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51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85215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4C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A0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319,11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4A4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319,11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08A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7C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68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85215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2F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43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312,85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35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143,90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A4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46,00%</w:t>
            </w:r>
          </w:p>
        </w:tc>
      </w:tr>
      <w:tr w:rsidR="007C3FD6" w:rsidRPr="007C3FD6" w14:paraId="3DA84256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18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12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73B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07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BF3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CD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30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FE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75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66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9E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5E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95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46,01%</w:t>
            </w:r>
          </w:p>
        </w:tc>
      </w:tr>
      <w:tr w:rsidR="007C3FD6" w:rsidRPr="007C3FD6" w14:paraId="41ED34FF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70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26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38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6A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C5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CB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08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33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AD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C4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E7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319,11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9AE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146,78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22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46,00%</w:t>
            </w:r>
          </w:p>
        </w:tc>
      </w:tr>
      <w:tr w:rsidR="007C3FD6" w:rsidRPr="007C3FD6" w14:paraId="518D47F2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1E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6D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D1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64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35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A3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3C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AA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22F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D5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9B0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2A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46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FD6" w:rsidRPr="007C3FD6" w14:paraId="1FEB7600" w14:textId="77777777" w:rsidTr="007C3FD6">
        <w:trPr>
          <w:trHeight w:val="3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D4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25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1F7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66E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E8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9000000,00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7C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3720000,00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13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41,33%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9A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810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CE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93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46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72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011B33A8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EE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FD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21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774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05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33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8C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ABA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E00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63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9D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8893281,00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3F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3674094,65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ED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41,31%</w:t>
            </w:r>
          </w:p>
        </w:tc>
      </w:tr>
      <w:tr w:rsidR="007C3FD6" w:rsidRPr="007C3FD6" w14:paraId="2E11062B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5B1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D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D9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BA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F4D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4F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826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EE1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E2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96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82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68522,00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5E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16181,18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66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23,61%</w:t>
            </w:r>
          </w:p>
        </w:tc>
      </w:tr>
      <w:tr w:rsidR="007C3FD6" w:rsidRPr="007C3FD6" w14:paraId="331DF7B0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DE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97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55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BA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A3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47F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97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960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B1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E4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DD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B3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3017,72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74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81,56%</w:t>
            </w:r>
          </w:p>
        </w:tc>
      </w:tr>
      <w:tr w:rsidR="007C3FD6" w:rsidRPr="007C3FD6" w14:paraId="5217A0EE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F4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16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761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CB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CC3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11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D46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B5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65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B32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41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8D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2898,70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F6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36,23%</w:t>
            </w:r>
          </w:p>
        </w:tc>
      </w:tr>
      <w:tr w:rsidR="007C3FD6" w:rsidRPr="007C3FD6" w14:paraId="30181DA9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6B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FD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77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B1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13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12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99F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D2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60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36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9E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3587,00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E33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383,09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6C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10,68%</w:t>
            </w:r>
          </w:p>
        </w:tc>
      </w:tr>
      <w:tr w:rsidR="007C3FD6" w:rsidRPr="007C3FD6" w14:paraId="76727554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62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D9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41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A9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25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8EA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C4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3D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89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9C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0B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C3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3B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05EDF067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67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D5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15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D7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854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53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789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4B5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69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9F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825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2F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130,33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11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20,69%</w:t>
            </w:r>
          </w:p>
        </w:tc>
      </w:tr>
      <w:tr w:rsidR="007C3FD6" w:rsidRPr="007C3FD6" w14:paraId="05F77FF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DE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58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D0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47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7E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49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E2D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15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40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F5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C8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5A6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65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74B86A2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6E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84B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B1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C2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CF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08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9E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28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4D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75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A2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17950,00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72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7132,44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58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39,74%</w:t>
            </w:r>
          </w:p>
        </w:tc>
      </w:tr>
      <w:tr w:rsidR="007C3FD6" w:rsidRPr="007C3FD6" w14:paraId="30EEFC14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22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88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AE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C9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E5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BD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3D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A8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A22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D2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FE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AA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87,95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06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29,32%</w:t>
            </w:r>
          </w:p>
        </w:tc>
      </w:tr>
      <w:tr w:rsidR="007C3FD6" w:rsidRPr="007C3FD6" w14:paraId="16046054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8A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FA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F9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01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68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128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D3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ED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73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64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4440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257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69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1255,71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8B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62,79%</w:t>
            </w:r>
          </w:p>
        </w:tc>
      </w:tr>
      <w:tr w:rsidR="007C3FD6" w:rsidRPr="007C3FD6" w14:paraId="301C8BDF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1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E9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193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CD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43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7F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B23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13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E1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DA1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F7E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43D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A9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5A46F597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2C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15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5F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0A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98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C7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57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19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0A6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A2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D9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9000000,00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41A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3705181,77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44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41,17%</w:t>
            </w:r>
          </w:p>
        </w:tc>
      </w:tr>
      <w:tr w:rsidR="007C3FD6" w:rsidRPr="007C3FD6" w14:paraId="76182B73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0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89A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F9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DC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EA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37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5D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F7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01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F0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10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EC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7B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FD6" w:rsidRPr="007C3FD6" w14:paraId="03E84357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5A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A0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CB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C1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76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3819123,71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50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1964123,7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FC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51,43%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37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8A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37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D5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D1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C4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4297741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F6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7C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7D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21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BC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89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4A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4F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5C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E5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F9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3707884,00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75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1904073,68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3FA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51,35%</w:t>
            </w:r>
          </w:p>
        </w:tc>
      </w:tr>
      <w:tr w:rsidR="007C3FD6" w:rsidRPr="007C3FD6" w14:paraId="2C6A15E1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CF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3D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63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6B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38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C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25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B4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3B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54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68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63109,71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39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27028,40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74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42,83%</w:t>
            </w:r>
          </w:p>
        </w:tc>
      </w:tr>
      <w:tr w:rsidR="007C3FD6" w:rsidRPr="007C3FD6" w14:paraId="401CF32A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AF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B22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B9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87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E5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47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735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BD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3D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05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57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BF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3896,89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3E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84,72%</w:t>
            </w:r>
          </w:p>
        </w:tc>
      </w:tr>
      <w:tr w:rsidR="007C3FD6" w:rsidRPr="007C3FD6" w14:paraId="28FE9147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B1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2E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BA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8A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FE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97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CA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33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C60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26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31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11000,00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45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4608,43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3C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41,89%</w:t>
            </w:r>
          </w:p>
        </w:tc>
      </w:tr>
      <w:tr w:rsidR="007C3FD6" w:rsidRPr="007C3FD6" w14:paraId="031AE44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19E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575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27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C38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FB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FCB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50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53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CE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C6B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04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3C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604,79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A6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25,20%</w:t>
            </w:r>
          </w:p>
        </w:tc>
      </w:tr>
      <w:tr w:rsidR="007C3FD6" w:rsidRPr="007C3FD6" w14:paraId="4873C8B6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AC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2A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F7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A7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72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C9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26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C9E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F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62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47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28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67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0,05%</w:t>
            </w:r>
          </w:p>
        </w:tc>
      </w:tr>
      <w:tr w:rsidR="007C3FD6" w:rsidRPr="007C3FD6" w14:paraId="6923F59B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D4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EA7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B7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9C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DBE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D2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EA2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50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9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250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8CC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64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183,44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97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22,93%</w:t>
            </w:r>
          </w:p>
        </w:tc>
      </w:tr>
      <w:tr w:rsidR="007C3FD6" w:rsidRPr="007C3FD6" w14:paraId="36777664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85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3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9B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94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B2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93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08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8FE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D7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BD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B3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C6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E0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4670D8C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09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90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C2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938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F7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E3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83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CE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C2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DC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A3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23170,00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9A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10299,66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0F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44,45%</w:t>
            </w:r>
          </w:p>
        </w:tc>
      </w:tr>
      <w:tr w:rsidR="007C3FD6" w:rsidRPr="007C3FD6" w14:paraId="7E6E7062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5C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54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BF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C2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07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05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0E0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4B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D2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9E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69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7C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122,78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90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30,70%</w:t>
            </w:r>
          </w:p>
        </w:tc>
      </w:tr>
      <w:tr w:rsidR="007C3FD6" w:rsidRPr="007C3FD6" w14:paraId="5981C84E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8F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B1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72C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306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AC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6E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55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B91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9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E1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4440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33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2800,00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C4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1767,30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42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63,12%</w:t>
            </w:r>
          </w:p>
        </w:tc>
      </w:tr>
      <w:tr w:rsidR="007C3FD6" w:rsidRPr="007C3FD6" w14:paraId="32848548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28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5DD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76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AA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6E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6E4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05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F5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AA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C4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61A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5A0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53,14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74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53,14%</w:t>
            </w:r>
          </w:p>
        </w:tc>
      </w:tr>
      <w:tr w:rsidR="007C3FD6" w:rsidRPr="007C3FD6" w14:paraId="4F78095B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DF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40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FA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0E5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59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CC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5B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7E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CD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73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78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4C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D5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01B51D19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2B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4C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254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75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68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3EE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196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D6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5D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B3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73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3819123,71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A1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1952639,51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92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51,13%</w:t>
            </w:r>
          </w:p>
        </w:tc>
      </w:tr>
      <w:tr w:rsidR="007C3FD6" w:rsidRPr="007C3FD6" w14:paraId="078B35BC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69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B9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81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638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F1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5E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63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91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50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AC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55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39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51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FD6" w:rsidRPr="007C3FD6" w14:paraId="13C5EBE0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9E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98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86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3D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CB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55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B9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90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7D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90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0E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CB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131,37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FC1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37,53%</w:t>
            </w:r>
          </w:p>
        </w:tc>
      </w:tr>
      <w:tr w:rsidR="007C3FD6" w:rsidRPr="007C3FD6" w14:paraId="5122AFAD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FB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AF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50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3B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47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DE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9C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79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93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24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0F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47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5B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FD6" w:rsidRPr="007C3FD6" w14:paraId="4F2DA6A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AA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4E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8A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EAC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74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290000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29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F65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0,00%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10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D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4B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3110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94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281100,00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7D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4E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5578DF7C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F4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00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F3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90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896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66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07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AD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70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04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5E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5900,00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A8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5BB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2C5AAC76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DF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2A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C1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91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197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9F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B3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06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1B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1B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B6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1050,00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D0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C99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2D3F6E26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B2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18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34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5F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8A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D7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94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47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93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AF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8F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F5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A5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4E12035C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79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9F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B1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0A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DF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14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2CA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73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3C4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29D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F9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89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14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66D83111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BDD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7C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D3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40A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61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48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03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8E3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6D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663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99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1570,00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74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3D4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7C3FD6" w:rsidRPr="007C3FD6" w14:paraId="57B4F615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17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D9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E9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D0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0C6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BC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23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16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C0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E04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6EF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290000,00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5C5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2D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0,00%</w:t>
            </w:r>
          </w:p>
        </w:tc>
      </w:tr>
      <w:tr w:rsidR="007C3FD6" w:rsidRPr="007C3FD6" w14:paraId="5F19B36A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90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25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B4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0E2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47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DCB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0C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66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9C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99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3E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272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07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FD6" w:rsidRPr="007C3FD6" w14:paraId="6ED408A9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8B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A2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5AA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BE1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74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0D4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F8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50,00%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481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8ED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85513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FDB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4130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4E8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35000,00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EAF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16529,85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9B7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47,23%</w:t>
            </w:r>
          </w:p>
        </w:tc>
      </w:tr>
      <w:tr w:rsidR="007C3FD6" w:rsidRPr="007C3FD6" w14:paraId="4E44F48E" w14:textId="77777777" w:rsidTr="007C3FD6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AA9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B8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19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89A8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46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442A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A2F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F7D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65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89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A9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B0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43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FD6" w:rsidRPr="007C3FD6" w14:paraId="22F402E2" w14:textId="77777777" w:rsidTr="007C3FD6">
        <w:trPr>
          <w:trHeight w:val="315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D3D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F7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37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5BC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E6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13144473,71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ED8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5701973,71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DC0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43,38%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AF3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210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E5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9A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13144473,71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5D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5674482,50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BD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43,17%</w:t>
            </w:r>
          </w:p>
        </w:tc>
      </w:tr>
      <w:tr w:rsidR="007C3FD6" w:rsidRPr="007C3FD6" w14:paraId="36BFC227" w14:textId="77777777" w:rsidTr="007C3FD6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AC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42E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FE1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EA7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683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14021010,66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AE6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6569056,96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2F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46,85%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C2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CD5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35B" w14:textId="77777777" w:rsidR="007C3FD6" w:rsidRPr="007C3FD6" w:rsidRDefault="007C3FD6" w:rsidP="007C3F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1AF1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14021010,66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412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6458241,14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4DC2E" w14:textId="77777777" w:rsidR="007C3FD6" w:rsidRPr="007C3FD6" w:rsidRDefault="007C3FD6" w:rsidP="007C3F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FD6">
              <w:rPr>
                <w:rFonts w:ascii="Calibri" w:eastAsia="Times New Roman" w:hAnsi="Calibri" w:cs="Times New Roman"/>
                <w:b/>
                <w:bCs/>
                <w:color w:val="000000"/>
              </w:rPr>
              <w:t>46,06%</w:t>
            </w:r>
          </w:p>
        </w:tc>
      </w:tr>
    </w:tbl>
    <w:p w14:paraId="75882C27" w14:textId="77777777" w:rsidR="007C3FD6" w:rsidRDefault="007C3FD6" w:rsidP="007C3FD6">
      <w:pPr>
        <w:rPr>
          <w:rFonts w:ascii="Times New Roman" w:hAnsi="Times New Roman" w:cs="Times New Roman"/>
          <w:b/>
          <w:sz w:val="24"/>
          <w:szCs w:val="24"/>
        </w:rPr>
      </w:pPr>
    </w:p>
    <w:p w14:paraId="0412DA25" w14:textId="77777777" w:rsidR="0013071C" w:rsidRPr="00086516" w:rsidRDefault="0013071C" w:rsidP="0013071C">
      <w:pPr>
        <w:rPr>
          <w:rFonts w:ascii="Times New Roman" w:hAnsi="Times New Roman" w:cs="Times New Roman"/>
          <w:b/>
          <w:sz w:val="24"/>
          <w:szCs w:val="24"/>
        </w:rPr>
        <w:sectPr w:rsidR="0013071C" w:rsidRPr="00086516" w:rsidSect="000A6CBB">
          <w:pgSz w:w="16838" w:h="11906" w:orient="landscape" w:code="9"/>
          <w:pgMar w:top="1418" w:right="1418" w:bottom="2126" w:left="1418" w:header="709" w:footer="709" w:gutter="0"/>
          <w:cols w:space="708"/>
          <w:docGrid w:linePitch="360"/>
        </w:sectPr>
      </w:pPr>
    </w:p>
    <w:p w14:paraId="62476839" w14:textId="77777777" w:rsidR="002B5E81" w:rsidRPr="002B5E81" w:rsidRDefault="002B5E81" w:rsidP="002B5E8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g.</w:t>
      </w:r>
      <w:r w:rsidRPr="002B5E81">
        <w:rPr>
          <w:rFonts w:ascii="Times New Roman" w:hAnsi="Times New Roman" w:cs="Times New Roman"/>
          <w:b/>
          <w:sz w:val="28"/>
          <w:szCs w:val="28"/>
        </w:rPr>
        <w:t>Dotacje</w:t>
      </w:r>
      <w:proofErr w:type="spellEnd"/>
      <w:r w:rsidRPr="002B5E81">
        <w:rPr>
          <w:rFonts w:ascii="Times New Roman" w:hAnsi="Times New Roman" w:cs="Times New Roman"/>
          <w:b/>
          <w:sz w:val="28"/>
          <w:szCs w:val="28"/>
        </w:rPr>
        <w:t xml:space="preserve"> udzielone</w:t>
      </w:r>
    </w:p>
    <w:p w14:paraId="6876480B" w14:textId="77777777" w:rsidR="00720A3C" w:rsidRPr="00133D0E" w:rsidRDefault="002B5E81" w:rsidP="00720A3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740318">
        <w:rPr>
          <w:rFonts w:ascii="Times New Roman" w:hAnsi="Times New Roman" w:cs="Times New Roman"/>
          <w:b/>
          <w:sz w:val="20"/>
          <w:szCs w:val="20"/>
        </w:rPr>
        <w:t>)</w:t>
      </w:r>
      <w:r w:rsidR="00031386" w:rsidRPr="0014696E">
        <w:rPr>
          <w:rFonts w:ascii="Times New Roman" w:hAnsi="Times New Roman" w:cs="Times New Roman"/>
          <w:b/>
        </w:rPr>
        <w:t xml:space="preserve">Dotacje podmiotowe dla jednostek sektora finansów publicznych udzielane z budżetu </w:t>
      </w:r>
    </w:p>
    <w:p w14:paraId="1CB6B912" w14:textId="77777777" w:rsidR="00720A3C" w:rsidRPr="0014696E" w:rsidRDefault="00720A3C" w:rsidP="00720A3C">
      <w:pPr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 xml:space="preserve">Gminy Dolice na </w:t>
      </w:r>
      <w:r>
        <w:rPr>
          <w:rFonts w:ascii="Times New Roman" w:hAnsi="Times New Roman" w:cs="Times New Roman"/>
          <w:b/>
        </w:rPr>
        <w:t>dzień 30.06.2020</w:t>
      </w:r>
      <w:r w:rsidRPr="0014696E">
        <w:rPr>
          <w:rFonts w:ascii="Times New Roman" w:hAnsi="Times New Roman" w:cs="Times New Roman"/>
          <w:b/>
        </w:rPr>
        <w:t xml:space="preserve"> r.</w:t>
      </w:r>
    </w:p>
    <w:p w14:paraId="28E6B0AC" w14:textId="77777777" w:rsidR="004E531C" w:rsidRPr="0014696E" w:rsidRDefault="004E531C" w:rsidP="00031386">
      <w:pPr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05"/>
        <w:gridCol w:w="844"/>
        <w:gridCol w:w="706"/>
        <w:gridCol w:w="3729"/>
        <w:gridCol w:w="1371"/>
        <w:gridCol w:w="1292"/>
        <w:gridCol w:w="1244"/>
      </w:tblGrid>
      <w:tr w:rsidR="004E531C" w:rsidRPr="00414D8E" w14:paraId="19ADC0B3" w14:textId="77777777" w:rsidTr="004E531C">
        <w:tc>
          <w:tcPr>
            <w:tcW w:w="573" w:type="dxa"/>
          </w:tcPr>
          <w:p w14:paraId="351474C0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15DE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69" w:type="dxa"/>
          </w:tcPr>
          <w:p w14:paraId="6CCFC16A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Dział</w:t>
            </w:r>
          </w:p>
        </w:tc>
        <w:tc>
          <w:tcPr>
            <w:tcW w:w="851" w:type="dxa"/>
          </w:tcPr>
          <w:p w14:paraId="793BED46" w14:textId="77777777" w:rsidR="004E531C" w:rsidRPr="008115DE" w:rsidRDefault="004E531C" w:rsidP="003B0668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Roz</w:t>
            </w:r>
          </w:p>
          <w:p w14:paraId="0B0A9AAF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dział</w:t>
            </w:r>
          </w:p>
        </w:tc>
        <w:tc>
          <w:tcPr>
            <w:tcW w:w="709" w:type="dxa"/>
          </w:tcPr>
          <w:p w14:paraId="30DCCF9E" w14:textId="77777777" w:rsidR="004E531C" w:rsidRPr="008115DE" w:rsidRDefault="004E531C" w:rsidP="003B0668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Para</w:t>
            </w:r>
          </w:p>
          <w:p w14:paraId="2215A20A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graf</w:t>
            </w:r>
          </w:p>
        </w:tc>
        <w:tc>
          <w:tcPr>
            <w:tcW w:w="3969" w:type="dxa"/>
          </w:tcPr>
          <w:p w14:paraId="32F6119B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 xml:space="preserve">Nazwa instytucji </w:t>
            </w:r>
          </w:p>
        </w:tc>
        <w:tc>
          <w:tcPr>
            <w:tcW w:w="1275" w:type="dxa"/>
          </w:tcPr>
          <w:p w14:paraId="250E3516" w14:textId="77777777" w:rsidR="004E531C" w:rsidRPr="008115DE" w:rsidRDefault="004E531C" w:rsidP="004E531C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Kwota dotacji</w:t>
            </w:r>
          </w:p>
        </w:tc>
        <w:tc>
          <w:tcPr>
            <w:tcW w:w="1276" w:type="dxa"/>
          </w:tcPr>
          <w:p w14:paraId="2D17554D" w14:textId="77777777" w:rsidR="004E531C" w:rsidRPr="008115DE" w:rsidRDefault="004E531C" w:rsidP="003B0668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Wykonanie na dzień 30.06.2020</w:t>
            </w:r>
          </w:p>
        </w:tc>
        <w:tc>
          <w:tcPr>
            <w:tcW w:w="1134" w:type="dxa"/>
          </w:tcPr>
          <w:p w14:paraId="7330294F" w14:textId="77777777" w:rsidR="004E531C" w:rsidRPr="008115DE" w:rsidRDefault="004E531C" w:rsidP="004E531C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4E531C" w:rsidRPr="00414D8E" w14:paraId="5E0140B1" w14:textId="77777777" w:rsidTr="004E531C">
        <w:tc>
          <w:tcPr>
            <w:tcW w:w="573" w:type="dxa"/>
          </w:tcPr>
          <w:p w14:paraId="39C65663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14:paraId="08ECF91F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1DD5FC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1A6CF1B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37641F3E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170F5E99" w14:textId="77777777" w:rsidR="004E531C" w:rsidRPr="008115DE" w:rsidRDefault="004E531C" w:rsidP="004E53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3ACDB97" w14:textId="77777777" w:rsidR="004E531C" w:rsidRPr="008115DE" w:rsidRDefault="004E531C" w:rsidP="004E5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970F8AF" w14:textId="77777777" w:rsidR="004E531C" w:rsidRPr="008115DE" w:rsidRDefault="004E531C" w:rsidP="004E5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E531C" w:rsidRPr="00414D8E" w14:paraId="6CFDE262" w14:textId="77777777" w:rsidTr="004E531C">
        <w:tc>
          <w:tcPr>
            <w:tcW w:w="573" w:type="dxa"/>
          </w:tcPr>
          <w:p w14:paraId="711BAE73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9" w:type="dxa"/>
          </w:tcPr>
          <w:p w14:paraId="4E005E0C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851" w:type="dxa"/>
          </w:tcPr>
          <w:p w14:paraId="7F24DE54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92109</w:t>
            </w:r>
          </w:p>
        </w:tc>
        <w:tc>
          <w:tcPr>
            <w:tcW w:w="709" w:type="dxa"/>
          </w:tcPr>
          <w:p w14:paraId="447232E7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2480</w:t>
            </w:r>
          </w:p>
        </w:tc>
        <w:tc>
          <w:tcPr>
            <w:tcW w:w="3969" w:type="dxa"/>
          </w:tcPr>
          <w:p w14:paraId="6C17A174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Gminnego Centrum Kultury w Dolicach</w:t>
            </w:r>
          </w:p>
        </w:tc>
        <w:tc>
          <w:tcPr>
            <w:tcW w:w="1275" w:type="dxa"/>
          </w:tcPr>
          <w:p w14:paraId="6199E1AA" w14:textId="77777777" w:rsidR="004E531C" w:rsidRPr="008115DE" w:rsidRDefault="004E531C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962.952</w:t>
            </w:r>
            <w:r w:rsidRPr="008115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14:paraId="677320C7" w14:textId="77777777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571 722,00</w:t>
            </w:r>
          </w:p>
        </w:tc>
        <w:tc>
          <w:tcPr>
            <w:tcW w:w="1134" w:type="dxa"/>
          </w:tcPr>
          <w:p w14:paraId="46BD7352" w14:textId="77777777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59,37%</w:t>
            </w:r>
          </w:p>
        </w:tc>
      </w:tr>
      <w:tr w:rsidR="004E531C" w:rsidRPr="00414D8E" w14:paraId="15EBEAD5" w14:textId="77777777" w:rsidTr="004E531C">
        <w:tc>
          <w:tcPr>
            <w:tcW w:w="573" w:type="dxa"/>
          </w:tcPr>
          <w:p w14:paraId="62E2C262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9" w:type="dxa"/>
          </w:tcPr>
          <w:p w14:paraId="30482250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851" w:type="dxa"/>
          </w:tcPr>
          <w:p w14:paraId="5A592270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92116</w:t>
            </w:r>
          </w:p>
        </w:tc>
        <w:tc>
          <w:tcPr>
            <w:tcW w:w="709" w:type="dxa"/>
          </w:tcPr>
          <w:p w14:paraId="288B188D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2480</w:t>
            </w:r>
          </w:p>
        </w:tc>
        <w:tc>
          <w:tcPr>
            <w:tcW w:w="3969" w:type="dxa"/>
          </w:tcPr>
          <w:p w14:paraId="7B39A858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Gminna Biblioteka Publiczna w Dolicach</w:t>
            </w:r>
          </w:p>
        </w:tc>
        <w:tc>
          <w:tcPr>
            <w:tcW w:w="1275" w:type="dxa"/>
          </w:tcPr>
          <w:p w14:paraId="6DFC30FA" w14:textId="77777777" w:rsidR="004E531C" w:rsidRPr="008115DE" w:rsidRDefault="004E531C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299.482</w:t>
            </w:r>
            <w:r w:rsidRPr="008115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14:paraId="7EEFCE25" w14:textId="77777777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174 692,00</w:t>
            </w:r>
          </w:p>
        </w:tc>
        <w:tc>
          <w:tcPr>
            <w:tcW w:w="1134" w:type="dxa"/>
          </w:tcPr>
          <w:p w14:paraId="50C44DDD" w14:textId="77777777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58,33%</w:t>
            </w:r>
          </w:p>
        </w:tc>
      </w:tr>
      <w:tr w:rsidR="004E531C" w:rsidRPr="00414D8E" w14:paraId="300FBB7D" w14:textId="77777777" w:rsidTr="004E531C">
        <w:tc>
          <w:tcPr>
            <w:tcW w:w="6771" w:type="dxa"/>
            <w:gridSpan w:val="5"/>
          </w:tcPr>
          <w:p w14:paraId="169CB52A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Ogółem:</w:t>
            </w:r>
          </w:p>
        </w:tc>
        <w:tc>
          <w:tcPr>
            <w:tcW w:w="1275" w:type="dxa"/>
          </w:tcPr>
          <w:p w14:paraId="14DEC030" w14:textId="77777777" w:rsidR="004E531C" w:rsidRPr="008115DE" w:rsidRDefault="004E531C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1.262.434</w:t>
            </w:r>
            <w:r w:rsidRPr="008115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14:paraId="407FA031" w14:textId="77777777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746 414,00</w:t>
            </w:r>
          </w:p>
        </w:tc>
        <w:tc>
          <w:tcPr>
            <w:tcW w:w="1134" w:type="dxa"/>
          </w:tcPr>
          <w:p w14:paraId="7B315ED3" w14:textId="77777777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59,12%</w:t>
            </w:r>
          </w:p>
        </w:tc>
      </w:tr>
    </w:tbl>
    <w:p w14:paraId="6698878B" w14:textId="77777777" w:rsidR="004E531C" w:rsidRPr="00133D0E" w:rsidRDefault="004E531C" w:rsidP="004E531C">
      <w:pPr>
        <w:rPr>
          <w:rFonts w:ascii="Calibri" w:eastAsia="Times New Roman" w:hAnsi="Calibri" w:cs="Times New Roman"/>
          <w:sz w:val="28"/>
          <w:szCs w:val="28"/>
        </w:rPr>
      </w:pPr>
    </w:p>
    <w:p w14:paraId="0494D73C" w14:textId="77777777" w:rsidR="00031386" w:rsidRDefault="00720A3C" w:rsidP="00031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2B5E81">
        <w:rPr>
          <w:rFonts w:ascii="Times New Roman" w:hAnsi="Times New Roman" w:cs="Times New Roman"/>
          <w:b/>
        </w:rPr>
        <w:t>.</w:t>
      </w:r>
      <w:r w:rsidR="00740318">
        <w:rPr>
          <w:rFonts w:ascii="Times New Roman" w:hAnsi="Times New Roman" w:cs="Times New Roman"/>
          <w:b/>
        </w:rPr>
        <w:t>)</w:t>
      </w:r>
      <w:r w:rsidR="002B5E81">
        <w:rPr>
          <w:rFonts w:ascii="Times New Roman" w:hAnsi="Times New Roman" w:cs="Times New Roman"/>
          <w:b/>
        </w:rPr>
        <w:t xml:space="preserve"> </w:t>
      </w:r>
      <w:r w:rsidR="00031386" w:rsidRPr="0014696E">
        <w:rPr>
          <w:rFonts w:ascii="Times New Roman" w:hAnsi="Times New Roman" w:cs="Times New Roman"/>
          <w:b/>
        </w:rPr>
        <w:t>Dotacje celowe udzielone z budżetu Gminy na pomoc finansową innym jednostkom</w:t>
      </w:r>
    </w:p>
    <w:p w14:paraId="5D11D650" w14:textId="77777777" w:rsidR="00031386" w:rsidRDefault="00031386" w:rsidP="00031386">
      <w:pPr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 xml:space="preserve"> samorządu terytorialnego</w:t>
      </w:r>
      <w:r w:rsidR="0082688D">
        <w:rPr>
          <w:rFonts w:ascii="Times New Roman" w:hAnsi="Times New Roman" w:cs="Times New Roman"/>
          <w:b/>
        </w:rPr>
        <w:t xml:space="preserve"> w 2020r.-wykonanie na dzień 30.06.2020</w:t>
      </w:r>
      <w:r w:rsidRPr="0014696E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663"/>
        <w:gridCol w:w="812"/>
        <w:gridCol w:w="709"/>
        <w:gridCol w:w="2835"/>
        <w:gridCol w:w="1559"/>
        <w:gridCol w:w="992"/>
        <w:gridCol w:w="1121"/>
        <w:gridCol w:w="722"/>
      </w:tblGrid>
      <w:tr w:rsidR="00334E1F" w:rsidRPr="00E155FA" w14:paraId="4FE66070" w14:textId="77777777" w:rsidTr="00334E1F">
        <w:tc>
          <w:tcPr>
            <w:tcW w:w="476" w:type="dxa"/>
          </w:tcPr>
          <w:p w14:paraId="105799C6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15DE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63" w:type="dxa"/>
          </w:tcPr>
          <w:p w14:paraId="0BB30B30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Dział</w:t>
            </w:r>
          </w:p>
        </w:tc>
        <w:tc>
          <w:tcPr>
            <w:tcW w:w="812" w:type="dxa"/>
          </w:tcPr>
          <w:p w14:paraId="6EC0E423" w14:textId="77777777" w:rsidR="00334E1F" w:rsidRPr="008115DE" w:rsidRDefault="00334E1F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Roz</w:t>
            </w:r>
          </w:p>
          <w:p w14:paraId="78FCF94A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dział</w:t>
            </w:r>
          </w:p>
        </w:tc>
        <w:tc>
          <w:tcPr>
            <w:tcW w:w="709" w:type="dxa"/>
          </w:tcPr>
          <w:p w14:paraId="1BF47F5A" w14:textId="77777777" w:rsidR="00334E1F" w:rsidRPr="008115DE" w:rsidRDefault="00334E1F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Para</w:t>
            </w:r>
          </w:p>
          <w:p w14:paraId="0DC64FBA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graf</w:t>
            </w:r>
          </w:p>
        </w:tc>
        <w:tc>
          <w:tcPr>
            <w:tcW w:w="2835" w:type="dxa"/>
          </w:tcPr>
          <w:p w14:paraId="0BED569C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Nazwa zadania</w:t>
            </w:r>
          </w:p>
        </w:tc>
        <w:tc>
          <w:tcPr>
            <w:tcW w:w="1559" w:type="dxa"/>
          </w:tcPr>
          <w:p w14:paraId="2B204F74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Jednostka samorządu terytorialnego</w:t>
            </w:r>
          </w:p>
        </w:tc>
        <w:tc>
          <w:tcPr>
            <w:tcW w:w="992" w:type="dxa"/>
          </w:tcPr>
          <w:p w14:paraId="1194D223" w14:textId="77777777" w:rsidR="00334E1F" w:rsidRPr="008115DE" w:rsidRDefault="00334E1F" w:rsidP="00334E1F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Kwota dotacji</w:t>
            </w:r>
            <w:r w:rsidRPr="008115DE">
              <w:rPr>
                <w:rFonts w:ascii="Times New Roman" w:hAnsi="Times New Roman" w:cs="Times New Roman"/>
                <w:b/>
              </w:rPr>
              <w:t xml:space="preserve"> na 2020r</w:t>
            </w:r>
          </w:p>
        </w:tc>
        <w:tc>
          <w:tcPr>
            <w:tcW w:w="1121" w:type="dxa"/>
          </w:tcPr>
          <w:p w14:paraId="154E36A6" w14:textId="77777777" w:rsidR="00334E1F" w:rsidRPr="008115DE" w:rsidRDefault="00334E1F" w:rsidP="00334E1F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Wykonanie na dzień 30.06.2020</w:t>
            </w:r>
          </w:p>
        </w:tc>
        <w:tc>
          <w:tcPr>
            <w:tcW w:w="722" w:type="dxa"/>
          </w:tcPr>
          <w:p w14:paraId="74933F0A" w14:textId="77777777" w:rsidR="00334E1F" w:rsidRPr="008115DE" w:rsidRDefault="00334E1F" w:rsidP="00334E1F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334E1F" w:rsidRPr="00E155FA" w14:paraId="26BA0CC8" w14:textId="77777777" w:rsidTr="00334E1F">
        <w:tc>
          <w:tcPr>
            <w:tcW w:w="476" w:type="dxa"/>
          </w:tcPr>
          <w:p w14:paraId="540E81A0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3" w:type="dxa"/>
          </w:tcPr>
          <w:p w14:paraId="4B8FC844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12" w:type="dxa"/>
          </w:tcPr>
          <w:p w14:paraId="6602BD2E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12207DCF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14:paraId="0387177D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709CCD1B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14:paraId="4A757593" w14:textId="77777777" w:rsidR="00334E1F" w:rsidRPr="008115DE" w:rsidRDefault="00334E1F" w:rsidP="00334E1F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</w:tcPr>
          <w:p w14:paraId="172C707B" w14:textId="77777777" w:rsidR="00334E1F" w:rsidRPr="008115DE" w:rsidRDefault="00334E1F" w:rsidP="00334E1F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2" w:type="dxa"/>
          </w:tcPr>
          <w:p w14:paraId="1EE3DDA0" w14:textId="77777777" w:rsidR="00334E1F" w:rsidRPr="008115DE" w:rsidRDefault="00334E1F" w:rsidP="00334E1F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34E1F" w:rsidRPr="00E155FA" w14:paraId="18CC87D2" w14:textId="77777777" w:rsidTr="00334E1F">
        <w:tc>
          <w:tcPr>
            <w:tcW w:w="476" w:type="dxa"/>
          </w:tcPr>
          <w:p w14:paraId="4A891D56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3" w:type="dxa"/>
          </w:tcPr>
          <w:p w14:paraId="09374D6E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600</w:t>
            </w:r>
          </w:p>
        </w:tc>
        <w:tc>
          <w:tcPr>
            <w:tcW w:w="812" w:type="dxa"/>
          </w:tcPr>
          <w:p w14:paraId="29A218A1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60013</w:t>
            </w:r>
          </w:p>
        </w:tc>
        <w:tc>
          <w:tcPr>
            <w:tcW w:w="709" w:type="dxa"/>
          </w:tcPr>
          <w:p w14:paraId="4A979DA6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6300</w:t>
            </w:r>
          </w:p>
        </w:tc>
        <w:tc>
          <w:tcPr>
            <w:tcW w:w="2835" w:type="dxa"/>
          </w:tcPr>
          <w:p w14:paraId="3587B5E2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Przebudowa DW 122 odc. Dolice – Piasecznik . Wykonanie ciągu pieszego na odcinku od skrzyżowania drogi 122 i drogi [powiatowej (kierunek Bralęcin) do Ul. Wiśniowej w m. Dolice</w:t>
            </w:r>
          </w:p>
        </w:tc>
        <w:tc>
          <w:tcPr>
            <w:tcW w:w="1559" w:type="dxa"/>
          </w:tcPr>
          <w:p w14:paraId="32596B01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Urząd Marszałkowski</w:t>
            </w:r>
          </w:p>
        </w:tc>
        <w:tc>
          <w:tcPr>
            <w:tcW w:w="992" w:type="dxa"/>
          </w:tcPr>
          <w:p w14:paraId="2B6ADF47" w14:textId="77777777" w:rsidR="00334E1F" w:rsidRPr="008115DE" w:rsidRDefault="00334E1F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100.000</w:t>
            </w:r>
          </w:p>
        </w:tc>
        <w:tc>
          <w:tcPr>
            <w:tcW w:w="1121" w:type="dxa"/>
          </w:tcPr>
          <w:p w14:paraId="3E047F6F" w14:textId="77777777" w:rsidR="00334E1F" w:rsidRPr="008115DE" w:rsidRDefault="00334E1F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22" w:type="dxa"/>
          </w:tcPr>
          <w:p w14:paraId="4D999A98" w14:textId="77777777" w:rsidR="00334E1F" w:rsidRPr="008115DE" w:rsidRDefault="00334E1F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334E1F" w:rsidRPr="00E155FA" w14:paraId="7E0B6389" w14:textId="77777777" w:rsidTr="00334E1F">
        <w:tc>
          <w:tcPr>
            <w:tcW w:w="2660" w:type="dxa"/>
            <w:gridSpan w:val="4"/>
          </w:tcPr>
          <w:p w14:paraId="79834B84" w14:textId="77777777" w:rsidR="00334E1F" w:rsidRPr="008115DE" w:rsidRDefault="00334E1F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Ogółem</w:t>
            </w:r>
          </w:p>
        </w:tc>
        <w:tc>
          <w:tcPr>
            <w:tcW w:w="2835" w:type="dxa"/>
          </w:tcPr>
          <w:p w14:paraId="3CF50B0D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FB5D48E" w14:textId="77777777" w:rsidR="00334E1F" w:rsidRPr="008115DE" w:rsidRDefault="00334E1F" w:rsidP="003B06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DA81578" w14:textId="77777777" w:rsidR="00334E1F" w:rsidRPr="008115DE" w:rsidRDefault="00334E1F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100.000</w:t>
            </w:r>
          </w:p>
        </w:tc>
        <w:tc>
          <w:tcPr>
            <w:tcW w:w="1121" w:type="dxa"/>
          </w:tcPr>
          <w:p w14:paraId="544C53D1" w14:textId="77777777" w:rsidR="00334E1F" w:rsidRPr="008115DE" w:rsidRDefault="00334E1F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2" w:type="dxa"/>
          </w:tcPr>
          <w:p w14:paraId="0F384DBF" w14:textId="77777777" w:rsidR="00334E1F" w:rsidRPr="008115DE" w:rsidRDefault="00334E1F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0%</w:t>
            </w:r>
          </w:p>
        </w:tc>
      </w:tr>
    </w:tbl>
    <w:p w14:paraId="15F68618" w14:textId="77777777" w:rsidR="00334E1F" w:rsidRDefault="00334E1F" w:rsidP="00031386">
      <w:pPr>
        <w:rPr>
          <w:rFonts w:ascii="Times New Roman" w:hAnsi="Times New Roman" w:cs="Times New Roman"/>
          <w:b/>
        </w:rPr>
      </w:pPr>
    </w:p>
    <w:p w14:paraId="2D82FBFF" w14:textId="77777777" w:rsidR="00031386" w:rsidRPr="0014696E" w:rsidRDefault="00031386" w:rsidP="00031386">
      <w:pPr>
        <w:rPr>
          <w:rFonts w:ascii="Times New Roman" w:hAnsi="Times New Roman" w:cs="Times New Roman"/>
          <w:b/>
        </w:rPr>
      </w:pPr>
    </w:p>
    <w:p w14:paraId="150A1EBC" w14:textId="77777777" w:rsidR="00031386" w:rsidRDefault="002B5E81" w:rsidP="00031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 w:rsidR="00740318">
        <w:rPr>
          <w:rFonts w:ascii="Times New Roman" w:hAnsi="Times New Roman" w:cs="Times New Roman"/>
          <w:b/>
        </w:rPr>
        <w:t>)</w:t>
      </w:r>
      <w:r w:rsidR="00031386" w:rsidRPr="0014696E">
        <w:rPr>
          <w:rFonts w:ascii="Times New Roman" w:hAnsi="Times New Roman" w:cs="Times New Roman"/>
          <w:b/>
        </w:rPr>
        <w:t>Dotacja podmiotowa udzielona dla jednostki z poza sektora finansów publicznych</w:t>
      </w:r>
      <w:r w:rsidR="00030514">
        <w:rPr>
          <w:rFonts w:ascii="Times New Roman" w:hAnsi="Times New Roman" w:cs="Times New Roman"/>
          <w:b/>
        </w:rPr>
        <w:t xml:space="preserve"> z budżetu Gminy Dolice  w 2020</w:t>
      </w:r>
      <w:r w:rsidR="00031386" w:rsidRPr="0014696E">
        <w:rPr>
          <w:rFonts w:ascii="Times New Roman" w:hAnsi="Times New Roman" w:cs="Times New Roman"/>
          <w:b/>
        </w:rPr>
        <w:t xml:space="preserve"> r</w:t>
      </w:r>
      <w:r w:rsidR="00031386">
        <w:rPr>
          <w:rFonts w:ascii="Times New Roman" w:hAnsi="Times New Roman" w:cs="Times New Roman"/>
          <w:b/>
        </w:rPr>
        <w:t>.- wykonanie na dzień 30.06</w:t>
      </w:r>
      <w:r w:rsidR="00030514">
        <w:rPr>
          <w:rFonts w:ascii="Times New Roman" w:hAnsi="Times New Roman" w:cs="Times New Roman"/>
          <w:b/>
        </w:rPr>
        <w:t>.2020</w:t>
      </w:r>
      <w:r w:rsidR="00031386" w:rsidRPr="0014696E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9747" w:type="dxa"/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850"/>
        <w:gridCol w:w="709"/>
        <w:gridCol w:w="2268"/>
        <w:gridCol w:w="1559"/>
        <w:gridCol w:w="1276"/>
        <w:gridCol w:w="1134"/>
        <w:gridCol w:w="992"/>
      </w:tblGrid>
      <w:tr w:rsidR="007D68D3" w14:paraId="2EF5F259" w14:textId="77777777" w:rsidTr="007D68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582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371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060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320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FAB4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Nazwa jednostki otrzymującej dotację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C18E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2938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Ogółem kwota dotacji na 2020r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1DF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Wykonanie na dzień 30.06.2020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A67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7D68D3" w14:paraId="6EB303A5" w14:textId="77777777" w:rsidTr="007D68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0B43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D564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52F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C61D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630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7D5B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F7E1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B44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216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D68D3" w14:paraId="26092B69" w14:textId="77777777" w:rsidTr="007D68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24E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23CB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D72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9B11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AE0C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Przedszkole Bajkowy Świat Zawodzińska Joanna ul. Wiejska 1    73-115 Dolice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D826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Bieżące funkcjonowanie przedszkola w Dolicach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2930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169.920,00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D2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93 502,00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5A6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55,03%</w:t>
            </w:r>
          </w:p>
        </w:tc>
      </w:tr>
      <w:tr w:rsidR="007D68D3" w14:paraId="2269A8BA" w14:textId="77777777" w:rsidTr="007D68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745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0E2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80BF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80149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CF6A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FFE9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Przedszkole Bajkowy Świat Zawodzińska Joanna ul. Wiejska 1    73-115 Dolice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3E6D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Bieżące funkcjonowanie przedszkola w Dolicach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9897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33.600,00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D27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1E7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7D68D3" w14:paraId="7AC49F10" w14:textId="77777777" w:rsidTr="007D68D3"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9A26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6E95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203.520,00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E9C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93 502,00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067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45,94%</w:t>
            </w:r>
          </w:p>
        </w:tc>
      </w:tr>
    </w:tbl>
    <w:p w14:paraId="64172C3C" w14:textId="77777777" w:rsidR="00031386" w:rsidRDefault="00031386" w:rsidP="00031386">
      <w:pPr>
        <w:rPr>
          <w:rFonts w:ascii="Times New Roman" w:hAnsi="Times New Roman" w:cs="Times New Roman"/>
          <w:b/>
          <w:sz w:val="20"/>
          <w:szCs w:val="20"/>
        </w:rPr>
      </w:pPr>
    </w:p>
    <w:p w14:paraId="6808EAB6" w14:textId="77777777" w:rsidR="002A1C8B" w:rsidRDefault="002B5E81" w:rsidP="00031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</w:t>
      </w:r>
      <w:r w:rsidR="00740318">
        <w:rPr>
          <w:rFonts w:ascii="Times New Roman" w:hAnsi="Times New Roman" w:cs="Times New Roman"/>
          <w:b/>
        </w:rPr>
        <w:t>)</w:t>
      </w:r>
      <w:r w:rsidR="00031386" w:rsidRPr="0014696E">
        <w:rPr>
          <w:rFonts w:ascii="Times New Roman" w:hAnsi="Times New Roman" w:cs="Times New Roman"/>
          <w:b/>
        </w:rPr>
        <w:t>Dotacje celowe udzielone z budżetu Gminy na zadania własne Gminy realizowane przez podmioty nienależące do sek</w:t>
      </w:r>
      <w:r w:rsidR="00031386">
        <w:rPr>
          <w:rFonts w:ascii="Times New Roman" w:hAnsi="Times New Roman" w:cs="Times New Roman"/>
          <w:b/>
        </w:rPr>
        <w:t>tora finansów publicznych w 2019</w:t>
      </w:r>
      <w:r w:rsidR="00031386" w:rsidRPr="0014696E">
        <w:rPr>
          <w:rFonts w:ascii="Times New Roman" w:hAnsi="Times New Roman" w:cs="Times New Roman"/>
          <w:b/>
        </w:rPr>
        <w:t xml:space="preserve"> </w:t>
      </w:r>
      <w:r w:rsidR="004A2C81">
        <w:rPr>
          <w:rFonts w:ascii="Times New Roman" w:hAnsi="Times New Roman" w:cs="Times New Roman"/>
          <w:b/>
        </w:rPr>
        <w:t xml:space="preserve">r- wykonanie na </w:t>
      </w:r>
      <w:r w:rsidR="002A1C8B">
        <w:rPr>
          <w:rFonts w:ascii="Times New Roman" w:hAnsi="Times New Roman" w:cs="Times New Roman"/>
          <w:b/>
        </w:rPr>
        <w:t>dzień 30.06.2020</w:t>
      </w:r>
      <w:r w:rsidR="002A1C8B" w:rsidRPr="0014696E">
        <w:rPr>
          <w:rFonts w:ascii="Times New Roman" w:hAnsi="Times New Roman" w:cs="Times New Roman"/>
          <w:b/>
        </w:rPr>
        <w:t>r.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4"/>
        <w:gridCol w:w="705"/>
        <w:gridCol w:w="807"/>
        <w:gridCol w:w="701"/>
        <w:gridCol w:w="3290"/>
        <w:gridCol w:w="1132"/>
        <w:gridCol w:w="1246"/>
        <w:gridCol w:w="1302"/>
      </w:tblGrid>
      <w:tr w:rsidR="00A57632" w:rsidRPr="00A57632" w14:paraId="01125034" w14:textId="77777777" w:rsidTr="00C73A09">
        <w:tc>
          <w:tcPr>
            <w:tcW w:w="564" w:type="dxa"/>
          </w:tcPr>
          <w:p w14:paraId="39213E0E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5" w:type="dxa"/>
          </w:tcPr>
          <w:p w14:paraId="4B56752E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807" w:type="dxa"/>
          </w:tcPr>
          <w:p w14:paraId="4EDA343C" w14:textId="77777777" w:rsid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Roz</w:t>
            </w:r>
          </w:p>
          <w:p w14:paraId="2412C96D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701" w:type="dxa"/>
          </w:tcPr>
          <w:p w14:paraId="7FC61616" w14:textId="77777777" w:rsid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Para</w:t>
            </w:r>
          </w:p>
          <w:p w14:paraId="6D4A52BC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graf</w:t>
            </w:r>
          </w:p>
        </w:tc>
        <w:tc>
          <w:tcPr>
            <w:tcW w:w="3290" w:type="dxa"/>
          </w:tcPr>
          <w:p w14:paraId="5754E32B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132" w:type="dxa"/>
          </w:tcPr>
          <w:p w14:paraId="6E9BBF9C" w14:textId="77777777" w:rsidR="00A57632" w:rsidRPr="00A57632" w:rsidRDefault="00A57632" w:rsidP="00A57632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Kwota dotacji</w:t>
            </w:r>
            <w:r>
              <w:rPr>
                <w:rFonts w:ascii="Times New Roman" w:hAnsi="Times New Roman" w:cs="Times New Roman"/>
                <w:b/>
              </w:rPr>
              <w:t xml:space="preserve"> na 2020r.</w:t>
            </w:r>
          </w:p>
        </w:tc>
        <w:tc>
          <w:tcPr>
            <w:tcW w:w="1246" w:type="dxa"/>
          </w:tcPr>
          <w:p w14:paraId="6812BF74" w14:textId="77777777" w:rsidR="00A57632" w:rsidRPr="00A57632" w:rsidRDefault="00A57632" w:rsidP="00A576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na dzień 30.06.2020r</w:t>
            </w:r>
          </w:p>
        </w:tc>
        <w:tc>
          <w:tcPr>
            <w:tcW w:w="1302" w:type="dxa"/>
          </w:tcPr>
          <w:p w14:paraId="3247A1AE" w14:textId="77777777" w:rsidR="00A57632" w:rsidRPr="00A57632" w:rsidRDefault="00A57632" w:rsidP="00A576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A57632" w:rsidRPr="00A57632" w14:paraId="632BBD0B" w14:textId="77777777" w:rsidTr="00C73A09">
        <w:tc>
          <w:tcPr>
            <w:tcW w:w="564" w:type="dxa"/>
          </w:tcPr>
          <w:p w14:paraId="369B9303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" w:type="dxa"/>
          </w:tcPr>
          <w:p w14:paraId="0963B5CF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" w:type="dxa"/>
          </w:tcPr>
          <w:p w14:paraId="51426B5D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1" w:type="dxa"/>
          </w:tcPr>
          <w:p w14:paraId="7C1DAC38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0" w:type="dxa"/>
          </w:tcPr>
          <w:p w14:paraId="1964CD98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2" w:type="dxa"/>
          </w:tcPr>
          <w:p w14:paraId="4B2FED66" w14:textId="77777777" w:rsidR="00A57632" w:rsidRPr="00A57632" w:rsidRDefault="00A57632" w:rsidP="00A57632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6" w:type="dxa"/>
          </w:tcPr>
          <w:p w14:paraId="08B35034" w14:textId="77777777" w:rsidR="00A57632" w:rsidRPr="00A57632" w:rsidRDefault="00A57632" w:rsidP="00A576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2" w:type="dxa"/>
          </w:tcPr>
          <w:p w14:paraId="62188ED0" w14:textId="77777777" w:rsidR="00A57632" w:rsidRPr="00A57632" w:rsidRDefault="00A57632" w:rsidP="00A576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57632" w:rsidRPr="00A57632" w14:paraId="696CB314" w14:textId="77777777" w:rsidTr="00C73A09">
        <w:tc>
          <w:tcPr>
            <w:tcW w:w="564" w:type="dxa"/>
          </w:tcPr>
          <w:p w14:paraId="20003606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" w:type="dxa"/>
          </w:tcPr>
          <w:p w14:paraId="432554A7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807" w:type="dxa"/>
          </w:tcPr>
          <w:p w14:paraId="0A2D67A8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75412</w:t>
            </w:r>
          </w:p>
        </w:tc>
        <w:tc>
          <w:tcPr>
            <w:tcW w:w="701" w:type="dxa"/>
          </w:tcPr>
          <w:p w14:paraId="0AEE5B78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2830</w:t>
            </w:r>
          </w:p>
        </w:tc>
        <w:tc>
          <w:tcPr>
            <w:tcW w:w="3290" w:type="dxa"/>
          </w:tcPr>
          <w:p w14:paraId="7537D059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 xml:space="preserve">Dotacje celowe na dofinansowanie zakupu sprzętu ratowniczego OSP </w:t>
            </w:r>
          </w:p>
        </w:tc>
        <w:tc>
          <w:tcPr>
            <w:tcW w:w="1132" w:type="dxa"/>
          </w:tcPr>
          <w:p w14:paraId="7940EAA7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40.000</w:t>
            </w:r>
          </w:p>
        </w:tc>
        <w:tc>
          <w:tcPr>
            <w:tcW w:w="1246" w:type="dxa"/>
          </w:tcPr>
          <w:p w14:paraId="4A77007A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02" w:type="dxa"/>
          </w:tcPr>
          <w:p w14:paraId="525A333E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0,00%</w:t>
            </w:r>
          </w:p>
        </w:tc>
      </w:tr>
      <w:tr w:rsidR="00A57632" w:rsidRPr="00A57632" w14:paraId="331E5DED" w14:textId="77777777" w:rsidTr="00C73A09">
        <w:tc>
          <w:tcPr>
            <w:tcW w:w="564" w:type="dxa"/>
          </w:tcPr>
          <w:p w14:paraId="0A1EF324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5" w:type="dxa"/>
          </w:tcPr>
          <w:p w14:paraId="60625CA1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807" w:type="dxa"/>
          </w:tcPr>
          <w:p w14:paraId="3888814D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85230</w:t>
            </w:r>
          </w:p>
        </w:tc>
        <w:tc>
          <w:tcPr>
            <w:tcW w:w="701" w:type="dxa"/>
          </w:tcPr>
          <w:p w14:paraId="67D547A1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2820</w:t>
            </w:r>
          </w:p>
        </w:tc>
        <w:tc>
          <w:tcPr>
            <w:tcW w:w="3290" w:type="dxa"/>
          </w:tcPr>
          <w:p w14:paraId="7C29D176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Dotacje celowe na działalność socjalną</w:t>
            </w:r>
          </w:p>
        </w:tc>
        <w:tc>
          <w:tcPr>
            <w:tcW w:w="1132" w:type="dxa"/>
          </w:tcPr>
          <w:p w14:paraId="6B55A43C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1246" w:type="dxa"/>
          </w:tcPr>
          <w:p w14:paraId="4F8A821D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02" w:type="dxa"/>
          </w:tcPr>
          <w:p w14:paraId="0FAE772B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0,00%</w:t>
            </w:r>
          </w:p>
        </w:tc>
      </w:tr>
      <w:tr w:rsidR="00A57632" w:rsidRPr="00A57632" w14:paraId="61EEEF3E" w14:textId="77777777" w:rsidTr="00C73A09">
        <w:tc>
          <w:tcPr>
            <w:tcW w:w="564" w:type="dxa"/>
          </w:tcPr>
          <w:p w14:paraId="2F061481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5" w:type="dxa"/>
          </w:tcPr>
          <w:p w14:paraId="174D76AD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807" w:type="dxa"/>
          </w:tcPr>
          <w:p w14:paraId="11CE8E36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85504</w:t>
            </w:r>
          </w:p>
        </w:tc>
        <w:tc>
          <w:tcPr>
            <w:tcW w:w="701" w:type="dxa"/>
          </w:tcPr>
          <w:p w14:paraId="3C326C68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2360</w:t>
            </w:r>
          </w:p>
        </w:tc>
        <w:tc>
          <w:tcPr>
            <w:tcW w:w="3290" w:type="dxa"/>
          </w:tcPr>
          <w:p w14:paraId="7575B3DC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Dotacje celowe na prowadzenie placówki wsparcia dziennego .</w:t>
            </w:r>
          </w:p>
        </w:tc>
        <w:tc>
          <w:tcPr>
            <w:tcW w:w="1132" w:type="dxa"/>
          </w:tcPr>
          <w:p w14:paraId="3F81F635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70.000</w:t>
            </w:r>
          </w:p>
        </w:tc>
        <w:tc>
          <w:tcPr>
            <w:tcW w:w="1246" w:type="dxa"/>
          </w:tcPr>
          <w:p w14:paraId="77CF2FAF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35 000,00</w:t>
            </w:r>
          </w:p>
        </w:tc>
        <w:tc>
          <w:tcPr>
            <w:tcW w:w="1302" w:type="dxa"/>
          </w:tcPr>
          <w:p w14:paraId="62654402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50,00%</w:t>
            </w:r>
          </w:p>
        </w:tc>
      </w:tr>
      <w:tr w:rsidR="00A57632" w:rsidRPr="00A57632" w14:paraId="147898B1" w14:textId="77777777" w:rsidTr="00C73A09">
        <w:tc>
          <w:tcPr>
            <w:tcW w:w="564" w:type="dxa"/>
          </w:tcPr>
          <w:p w14:paraId="265D1AA8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5" w:type="dxa"/>
          </w:tcPr>
          <w:p w14:paraId="5CD45F8B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07" w:type="dxa"/>
          </w:tcPr>
          <w:p w14:paraId="5A624065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90001</w:t>
            </w:r>
          </w:p>
        </w:tc>
        <w:tc>
          <w:tcPr>
            <w:tcW w:w="701" w:type="dxa"/>
          </w:tcPr>
          <w:p w14:paraId="064D47EC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2830</w:t>
            </w:r>
          </w:p>
        </w:tc>
        <w:tc>
          <w:tcPr>
            <w:tcW w:w="3290" w:type="dxa"/>
          </w:tcPr>
          <w:p w14:paraId="5DCCEB6B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Dotacje celowe na dofinansowanie kosztów budowy przyłączy kanalizacyjnych do nieruchomości</w:t>
            </w:r>
          </w:p>
        </w:tc>
        <w:tc>
          <w:tcPr>
            <w:tcW w:w="1132" w:type="dxa"/>
          </w:tcPr>
          <w:p w14:paraId="19705B0A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42.000</w:t>
            </w:r>
          </w:p>
        </w:tc>
        <w:tc>
          <w:tcPr>
            <w:tcW w:w="1246" w:type="dxa"/>
          </w:tcPr>
          <w:p w14:paraId="06614915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30 850,68</w:t>
            </w:r>
          </w:p>
        </w:tc>
        <w:tc>
          <w:tcPr>
            <w:tcW w:w="1302" w:type="dxa"/>
          </w:tcPr>
          <w:p w14:paraId="5D3D51D1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73,45%</w:t>
            </w:r>
          </w:p>
        </w:tc>
      </w:tr>
      <w:tr w:rsidR="00A57632" w:rsidRPr="00A57632" w14:paraId="6B457FE7" w14:textId="77777777" w:rsidTr="00C73A09">
        <w:tc>
          <w:tcPr>
            <w:tcW w:w="564" w:type="dxa"/>
          </w:tcPr>
          <w:p w14:paraId="71868900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5" w:type="dxa"/>
          </w:tcPr>
          <w:p w14:paraId="5142C8E0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07" w:type="dxa"/>
          </w:tcPr>
          <w:p w14:paraId="0A21073B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90001</w:t>
            </w:r>
          </w:p>
        </w:tc>
        <w:tc>
          <w:tcPr>
            <w:tcW w:w="701" w:type="dxa"/>
          </w:tcPr>
          <w:p w14:paraId="301F0B59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6230</w:t>
            </w:r>
          </w:p>
        </w:tc>
        <w:tc>
          <w:tcPr>
            <w:tcW w:w="3290" w:type="dxa"/>
          </w:tcPr>
          <w:p w14:paraId="32030F8D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Dotacja celowa na dofinansowanie wydatków inwestycyjnych służącej gospodarce wodnej i ściekowej-budowa studni wierconych oraz budowa przydomowych oczyszczalni ścieków</w:t>
            </w:r>
          </w:p>
        </w:tc>
        <w:tc>
          <w:tcPr>
            <w:tcW w:w="1132" w:type="dxa"/>
          </w:tcPr>
          <w:p w14:paraId="3A78733B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25.500</w:t>
            </w:r>
          </w:p>
        </w:tc>
        <w:tc>
          <w:tcPr>
            <w:tcW w:w="1246" w:type="dxa"/>
          </w:tcPr>
          <w:p w14:paraId="39E98490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02" w:type="dxa"/>
          </w:tcPr>
          <w:p w14:paraId="4E8F51E4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0,00%</w:t>
            </w:r>
          </w:p>
        </w:tc>
      </w:tr>
      <w:tr w:rsidR="00A57632" w:rsidRPr="00A57632" w14:paraId="1D3F1F81" w14:textId="77777777" w:rsidTr="00C73A09">
        <w:tc>
          <w:tcPr>
            <w:tcW w:w="564" w:type="dxa"/>
          </w:tcPr>
          <w:p w14:paraId="6448A638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5" w:type="dxa"/>
          </w:tcPr>
          <w:p w14:paraId="521DA25C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807" w:type="dxa"/>
          </w:tcPr>
          <w:p w14:paraId="55EA9277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92109</w:t>
            </w:r>
          </w:p>
        </w:tc>
        <w:tc>
          <w:tcPr>
            <w:tcW w:w="701" w:type="dxa"/>
          </w:tcPr>
          <w:p w14:paraId="2301C06A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2820</w:t>
            </w:r>
          </w:p>
        </w:tc>
        <w:tc>
          <w:tcPr>
            <w:tcW w:w="3290" w:type="dxa"/>
          </w:tcPr>
          <w:p w14:paraId="153F6C8A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Dotacje celowe na upowszechnianie kultury i dziedzictwa narodowego, w tym: promowanie lokalnej twórczości, artystów oraz inne wydarzenia kulturalno - historyczne</w:t>
            </w:r>
          </w:p>
        </w:tc>
        <w:tc>
          <w:tcPr>
            <w:tcW w:w="1132" w:type="dxa"/>
          </w:tcPr>
          <w:p w14:paraId="3D33AF4B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1246" w:type="dxa"/>
          </w:tcPr>
          <w:p w14:paraId="02D89CD4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5 500,00</w:t>
            </w:r>
          </w:p>
        </w:tc>
        <w:tc>
          <w:tcPr>
            <w:tcW w:w="1302" w:type="dxa"/>
          </w:tcPr>
          <w:p w14:paraId="4B05168E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55,00%</w:t>
            </w:r>
          </w:p>
        </w:tc>
      </w:tr>
      <w:tr w:rsidR="00A57632" w:rsidRPr="00A57632" w14:paraId="02EC9CAE" w14:textId="77777777" w:rsidTr="00C73A09">
        <w:tc>
          <w:tcPr>
            <w:tcW w:w="564" w:type="dxa"/>
          </w:tcPr>
          <w:p w14:paraId="19A86125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705" w:type="dxa"/>
          </w:tcPr>
          <w:p w14:paraId="6BA394A4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807" w:type="dxa"/>
          </w:tcPr>
          <w:p w14:paraId="7D8A4D5D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92120</w:t>
            </w:r>
          </w:p>
        </w:tc>
        <w:tc>
          <w:tcPr>
            <w:tcW w:w="701" w:type="dxa"/>
          </w:tcPr>
          <w:p w14:paraId="3DC6D74E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2720</w:t>
            </w:r>
          </w:p>
        </w:tc>
        <w:tc>
          <w:tcPr>
            <w:tcW w:w="3290" w:type="dxa"/>
          </w:tcPr>
          <w:p w14:paraId="103EA22E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Dofinansowanie remontu zabytków w Gminie Dolice</w:t>
            </w:r>
          </w:p>
        </w:tc>
        <w:tc>
          <w:tcPr>
            <w:tcW w:w="1132" w:type="dxa"/>
          </w:tcPr>
          <w:p w14:paraId="4DE08631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30.000</w:t>
            </w:r>
          </w:p>
        </w:tc>
        <w:tc>
          <w:tcPr>
            <w:tcW w:w="1246" w:type="dxa"/>
          </w:tcPr>
          <w:p w14:paraId="3988EA94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02" w:type="dxa"/>
          </w:tcPr>
          <w:p w14:paraId="549C155E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0,00%</w:t>
            </w:r>
          </w:p>
        </w:tc>
      </w:tr>
      <w:tr w:rsidR="00A57632" w:rsidRPr="00A57632" w14:paraId="532961CB" w14:textId="77777777" w:rsidTr="00C73A09">
        <w:tc>
          <w:tcPr>
            <w:tcW w:w="564" w:type="dxa"/>
          </w:tcPr>
          <w:p w14:paraId="4A437768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5" w:type="dxa"/>
          </w:tcPr>
          <w:p w14:paraId="1948B378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807" w:type="dxa"/>
          </w:tcPr>
          <w:p w14:paraId="1519AF2E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92195</w:t>
            </w:r>
          </w:p>
        </w:tc>
        <w:tc>
          <w:tcPr>
            <w:tcW w:w="701" w:type="dxa"/>
          </w:tcPr>
          <w:p w14:paraId="15622E1D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2820</w:t>
            </w:r>
          </w:p>
        </w:tc>
        <w:tc>
          <w:tcPr>
            <w:tcW w:w="3290" w:type="dxa"/>
          </w:tcPr>
          <w:p w14:paraId="728FBD10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Dotacje celowe na działalność wspomagającą rozwój wspólnot i społeczności lokalnych.</w:t>
            </w:r>
          </w:p>
        </w:tc>
        <w:tc>
          <w:tcPr>
            <w:tcW w:w="1132" w:type="dxa"/>
          </w:tcPr>
          <w:p w14:paraId="0F55074D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1246" w:type="dxa"/>
          </w:tcPr>
          <w:p w14:paraId="4C05CB72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</w:t>
            </w:r>
          </w:p>
        </w:tc>
        <w:tc>
          <w:tcPr>
            <w:tcW w:w="1302" w:type="dxa"/>
          </w:tcPr>
          <w:p w14:paraId="155AB047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25,00%</w:t>
            </w:r>
          </w:p>
        </w:tc>
      </w:tr>
      <w:tr w:rsidR="00A57632" w:rsidRPr="00A57632" w14:paraId="3D5399F8" w14:textId="77777777" w:rsidTr="00C73A09">
        <w:tc>
          <w:tcPr>
            <w:tcW w:w="564" w:type="dxa"/>
          </w:tcPr>
          <w:p w14:paraId="759985F4" w14:textId="77777777" w:rsidR="00A57632" w:rsidRPr="00A57632" w:rsidRDefault="00A57632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5" w:type="dxa"/>
          </w:tcPr>
          <w:p w14:paraId="1DB4E059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926</w:t>
            </w:r>
          </w:p>
        </w:tc>
        <w:tc>
          <w:tcPr>
            <w:tcW w:w="807" w:type="dxa"/>
          </w:tcPr>
          <w:p w14:paraId="3F0F6FCD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92605</w:t>
            </w:r>
          </w:p>
        </w:tc>
        <w:tc>
          <w:tcPr>
            <w:tcW w:w="701" w:type="dxa"/>
          </w:tcPr>
          <w:p w14:paraId="4E40F186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2820</w:t>
            </w:r>
          </w:p>
        </w:tc>
        <w:tc>
          <w:tcPr>
            <w:tcW w:w="3290" w:type="dxa"/>
          </w:tcPr>
          <w:p w14:paraId="2C7E8AA8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Dotacje celowe na funkcjonowanie sportu na terenie Gminy Dolice, w tym: dotacje dla klubów sportowych, sportowy Turniej Miast i Gmin oraz na inne zadania w zakresie sportu</w:t>
            </w:r>
          </w:p>
        </w:tc>
        <w:tc>
          <w:tcPr>
            <w:tcW w:w="1132" w:type="dxa"/>
          </w:tcPr>
          <w:p w14:paraId="0D9A14DE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350.000</w:t>
            </w:r>
          </w:p>
        </w:tc>
        <w:tc>
          <w:tcPr>
            <w:tcW w:w="1246" w:type="dxa"/>
          </w:tcPr>
          <w:p w14:paraId="6B1F4736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164 500,00</w:t>
            </w:r>
          </w:p>
        </w:tc>
        <w:tc>
          <w:tcPr>
            <w:tcW w:w="1302" w:type="dxa"/>
          </w:tcPr>
          <w:p w14:paraId="29FBD629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47,00%</w:t>
            </w:r>
          </w:p>
        </w:tc>
      </w:tr>
      <w:tr w:rsidR="00A57632" w:rsidRPr="00A57632" w14:paraId="53A46A0C" w14:textId="77777777" w:rsidTr="00C73A09">
        <w:tc>
          <w:tcPr>
            <w:tcW w:w="564" w:type="dxa"/>
          </w:tcPr>
          <w:p w14:paraId="4B4685FA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</w:tcPr>
          <w:p w14:paraId="6B8E9B37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</w:tcPr>
          <w:p w14:paraId="58E56D30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14:paraId="749AACF7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</w:tcPr>
          <w:p w14:paraId="6CEA7A76" w14:textId="77777777" w:rsidR="00A57632" w:rsidRPr="00A57632" w:rsidRDefault="00A57632" w:rsidP="003B0668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132" w:type="dxa"/>
          </w:tcPr>
          <w:p w14:paraId="7A68EF15" w14:textId="77777777" w:rsidR="00A57632" w:rsidRPr="00A57632" w:rsidRDefault="00A57632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597.500</w:t>
            </w:r>
          </w:p>
        </w:tc>
        <w:tc>
          <w:tcPr>
            <w:tcW w:w="1246" w:type="dxa"/>
          </w:tcPr>
          <w:p w14:paraId="26A90053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240 850,68</w:t>
            </w:r>
          </w:p>
        </w:tc>
        <w:tc>
          <w:tcPr>
            <w:tcW w:w="1302" w:type="dxa"/>
          </w:tcPr>
          <w:p w14:paraId="3C7E4832" w14:textId="77777777" w:rsidR="00A57632" w:rsidRPr="00A57632" w:rsidRDefault="00C73A09" w:rsidP="0025137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40,31%</w:t>
            </w:r>
          </w:p>
        </w:tc>
      </w:tr>
    </w:tbl>
    <w:p w14:paraId="65853DED" w14:textId="77777777" w:rsidR="002A1C8B" w:rsidRPr="00A57632" w:rsidRDefault="002A1C8B" w:rsidP="00031386">
      <w:pPr>
        <w:rPr>
          <w:rFonts w:ascii="Times New Roman" w:hAnsi="Times New Roman" w:cs="Times New Roman"/>
          <w:b/>
        </w:rPr>
      </w:pPr>
    </w:p>
    <w:p w14:paraId="43A598B2" w14:textId="77777777" w:rsidR="009E353B" w:rsidRDefault="009E353B" w:rsidP="00D77EB4">
      <w:pPr>
        <w:rPr>
          <w:rFonts w:ascii="Times New Roman" w:hAnsi="Times New Roman" w:cs="Times New Roman"/>
          <w:b/>
          <w:sz w:val="20"/>
          <w:szCs w:val="20"/>
        </w:rPr>
      </w:pPr>
    </w:p>
    <w:p w14:paraId="42DFB836" w14:textId="77777777" w:rsidR="00D77EB4" w:rsidRDefault="002B5E81" w:rsidP="000452C7">
      <w:pPr>
        <w:tabs>
          <w:tab w:val="left" w:pos="141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h</w:t>
      </w:r>
      <w:r w:rsidR="00740318">
        <w:rPr>
          <w:rFonts w:ascii="Times New Roman" w:hAnsi="Times New Roman" w:cs="Times New Roman"/>
          <w:b/>
          <w:sz w:val="20"/>
          <w:szCs w:val="20"/>
        </w:rPr>
        <w:t>.</w:t>
      </w:r>
      <w:r w:rsidR="00031386">
        <w:rPr>
          <w:rFonts w:ascii="Times New Roman" w:hAnsi="Times New Roman" w:cs="Times New Roman"/>
          <w:b/>
          <w:sz w:val="20"/>
          <w:szCs w:val="20"/>
        </w:rPr>
        <w:t xml:space="preserve"> Plan i </w:t>
      </w:r>
      <w:r w:rsidR="00031386">
        <w:rPr>
          <w:rFonts w:ascii="Times New Roman" w:hAnsi="Times New Roman" w:cs="Times New Roman"/>
          <w:b/>
        </w:rPr>
        <w:t>wykonanie  wydatków</w:t>
      </w:r>
      <w:r w:rsidR="00D77EB4" w:rsidRPr="000452C7">
        <w:rPr>
          <w:rFonts w:ascii="Times New Roman" w:hAnsi="Times New Roman" w:cs="Times New Roman"/>
          <w:b/>
        </w:rPr>
        <w:t xml:space="preserve"> jednostek pomocniczy</w:t>
      </w:r>
      <w:r w:rsidR="00031386">
        <w:rPr>
          <w:rFonts w:ascii="Times New Roman" w:hAnsi="Times New Roman" w:cs="Times New Roman"/>
          <w:b/>
        </w:rPr>
        <w:t xml:space="preserve">ch </w:t>
      </w:r>
      <w:r w:rsidR="00D77EB4" w:rsidRPr="000452C7">
        <w:rPr>
          <w:rFonts w:ascii="Times New Roman" w:hAnsi="Times New Roman" w:cs="Times New Roman"/>
          <w:b/>
        </w:rPr>
        <w:t xml:space="preserve"> </w:t>
      </w:r>
      <w:r w:rsidR="00631E2F" w:rsidRPr="000452C7">
        <w:rPr>
          <w:rFonts w:ascii="Times New Roman" w:hAnsi="Times New Roman" w:cs="Times New Roman"/>
          <w:b/>
        </w:rPr>
        <w:t>na dzi</w:t>
      </w:r>
      <w:r w:rsidR="002E50C9">
        <w:rPr>
          <w:rFonts w:ascii="Times New Roman" w:hAnsi="Times New Roman" w:cs="Times New Roman"/>
          <w:b/>
        </w:rPr>
        <w:t>eń 30.06.2020</w:t>
      </w:r>
      <w:r w:rsidR="00631E2F" w:rsidRPr="000452C7">
        <w:rPr>
          <w:rFonts w:ascii="Times New Roman" w:hAnsi="Times New Roman" w:cs="Times New Roman"/>
          <w:b/>
        </w:rPr>
        <w:t xml:space="preserve"> </w:t>
      </w:r>
      <w:r w:rsidR="00D77EB4" w:rsidRPr="000452C7">
        <w:rPr>
          <w:rFonts w:ascii="Times New Roman" w:hAnsi="Times New Roman" w:cs="Times New Roman"/>
          <w:b/>
        </w:rPr>
        <w:t>r.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10"/>
        <w:gridCol w:w="708"/>
        <w:gridCol w:w="2410"/>
        <w:gridCol w:w="1276"/>
        <w:gridCol w:w="1276"/>
        <w:gridCol w:w="1134"/>
        <w:gridCol w:w="1275"/>
      </w:tblGrid>
      <w:tr w:rsidR="00D005A8" w:rsidRPr="00663082" w14:paraId="242854BE" w14:textId="77777777" w:rsidTr="00195BCD">
        <w:trPr>
          <w:gridAfter w:val="1"/>
          <w:wAfter w:w="1275" w:type="dxa"/>
          <w:trHeight w:hRule="exact" w:val="397"/>
        </w:trPr>
        <w:tc>
          <w:tcPr>
            <w:tcW w:w="750" w:type="dxa"/>
            <w:vMerge w:val="restart"/>
            <w:vAlign w:val="center"/>
          </w:tcPr>
          <w:p w14:paraId="1BAAB767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Dział</w:t>
            </w:r>
          </w:p>
        </w:tc>
        <w:tc>
          <w:tcPr>
            <w:tcW w:w="810" w:type="dxa"/>
            <w:vMerge w:val="restart"/>
            <w:vAlign w:val="center"/>
          </w:tcPr>
          <w:p w14:paraId="7F4A9E57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Rozdział</w:t>
            </w:r>
          </w:p>
        </w:tc>
        <w:tc>
          <w:tcPr>
            <w:tcW w:w="708" w:type="dxa"/>
            <w:vMerge w:val="restart"/>
            <w:vAlign w:val="center"/>
          </w:tcPr>
          <w:p w14:paraId="6CA96B16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§</w:t>
            </w:r>
          </w:p>
        </w:tc>
        <w:tc>
          <w:tcPr>
            <w:tcW w:w="2410" w:type="dxa"/>
            <w:vMerge w:val="restart"/>
            <w:vAlign w:val="center"/>
          </w:tcPr>
          <w:p w14:paraId="3A7E1205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Jednostka pomocnicza</w:t>
            </w:r>
          </w:p>
        </w:tc>
        <w:tc>
          <w:tcPr>
            <w:tcW w:w="1276" w:type="dxa"/>
            <w:vMerge w:val="restart"/>
            <w:vAlign w:val="center"/>
          </w:tcPr>
          <w:p w14:paraId="11861A5E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Plan wydatków ogółem na 2020 r.</w:t>
            </w:r>
          </w:p>
        </w:tc>
        <w:tc>
          <w:tcPr>
            <w:tcW w:w="1276" w:type="dxa"/>
            <w:vAlign w:val="center"/>
          </w:tcPr>
          <w:p w14:paraId="60AE45BD" w14:textId="77777777" w:rsidR="00D005A8" w:rsidRPr="00663082" w:rsidRDefault="00D005A8" w:rsidP="003B066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8B64957" w14:textId="77777777" w:rsidR="00D005A8" w:rsidRPr="00663082" w:rsidRDefault="00D005A8" w:rsidP="003B0668">
            <w:pPr>
              <w:jc w:val="center"/>
              <w:rPr>
                <w:b/>
              </w:rPr>
            </w:pPr>
          </w:p>
        </w:tc>
      </w:tr>
      <w:tr w:rsidR="00D005A8" w:rsidRPr="00663082" w14:paraId="79DA3636" w14:textId="77777777" w:rsidTr="00195BCD">
        <w:trPr>
          <w:trHeight w:hRule="exact" w:val="1353"/>
        </w:trPr>
        <w:tc>
          <w:tcPr>
            <w:tcW w:w="750" w:type="dxa"/>
            <w:vMerge/>
            <w:vAlign w:val="center"/>
          </w:tcPr>
          <w:p w14:paraId="3A47B119" w14:textId="77777777" w:rsidR="00D005A8" w:rsidRPr="00663082" w:rsidRDefault="00D005A8" w:rsidP="003B0668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14:paraId="6B61EF23" w14:textId="77777777" w:rsidR="00D005A8" w:rsidRPr="00663082" w:rsidRDefault="00D005A8" w:rsidP="003B066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271FF080" w14:textId="77777777" w:rsidR="00D005A8" w:rsidRPr="00663082" w:rsidRDefault="00D005A8" w:rsidP="003B066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F5A2FCD" w14:textId="77777777" w:rsidR="00D005A8" w:rsidRPr="00663082" w:rsidRDefault="00D005A8" w:rsidP="003B06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1E88206" w14:textId="77777777" w:rsidR="00D005A8" w:rsidRPr="00663082" w:rsidRDefault="00D005A8" w:rsidP="003B066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FD0DCA6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Fundusz sołecki</w:t>
            </w:r>
          </w:p>
        </w:tc>
        <w:tc>
          <w:tcPr>
            <w:tcW w:w="1134" w:type="dxa"/>
            <w:vAlign w:val="center"/>
          </w:tcPr>
          <w:p w14:paraId="2AAD9630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Wykonanie na dzień 30.06.2020 r.</w:t>
            </w:r>
          </w:p>
        </w:tc>
        <w:tc>
          <w:tcPr>
            <w:tcW w:w="1275" w:type="dxa"/>
            <w:vAlign w:val="center"/>
          </w:tcPr>
          <w:p w14:paraId="606766A8" w14:textId="77777777" w:rsidR="00D005A8" w:rsidRPr="00663082" w:rsidRDefault="00D005A8" w:rsidP="003B0668">
            <w:pPr>
              <w:jc w:val="center"/>
              <w:rPr>
                <w:b/>
              </w:rPr>
            </w:pPr>
            <w:r w:rsidRPr="00663082">
              <w:rPr>
                <w:b/>
              </w:rPr>
              <w:t>% wykonania</w:t>
            </w:r>
          </w:p>
        </w:tc>
      </w:tr>
      <w:tr w:rsidR="00D005A8" w:rsidRPr="00663082" w14:paraId="0496E191" w14:textId="77777777" w:rsidTr="00195BCD">
        <w:trPr>
          <w:trHeight w:hRule="exact" w:val="397"/>
        </w:trPr>
        <w:tc>
          <w:tcPr>
            <w:tcW w:w="750" w:type="dxa"/>
          </w:tcPr>
          <w:p w14:paraId="435EA722" w14:textId="77777777" w:rsidR="00D005A8" w:rsidRPr="00663082" w:rsidRDefault="00D005A8" w:rsidP="003B0668">
            <w:pPr>
              <w:jc w:val="center"/>
            </w:pPr>
            <w:r w:rsidRPr="00663082">
              <w:t>1</w:t>
            </w:r>
          </w:p>
        </w:tc>
        <w:tc>
          <w:tcPr>
            <w:tcW w:w="810" w:type="dxa"/>
          </w:tcPr>
          <w:p w14:paraId="213EA463" w14:textId="77777777" w:rsidR="00D005A8" w:rsidRPr="00663082" w:rsidRDefault="00D005A8" w:rsidP="003B0668">
            <w:pPr>
              <w:jc w:val="center"/>
            </w:pPr>
            <w:r w:rsidRPr="00663082">
              <w:t>2</w:t>
            </w:r>
          </w:p>
        </w:tc>
        <w:tc>
          <w:tcPr>
            <w:tcW w:w="708" w:type="dxa"/>
          </w:tcPr>
          <w:p w14:paraId="7B35260E" w14:textId="77777777" w:rsidR="00D005A8" w:rsidRPr="00663082" w:rsidRDefault="00D005A8" w:rsidP="003B0668">
            <w:pPr>
              <w:jc w:val="center"/>
            </w:pPr>
            <w:r w:rsidRPr="00663082">
              <w:t>3</w:t>
            </w:r>
          </w:p>
        </w:tc>
        <w:tc>
          <w:tcPr>
            <w:tcW w:w="2410" w:type="dxa"/>
          </w:tcPr>
          <w:p w14:paraId="4101DADA" w14:textId="77777777" w:rsidR="00D005A8" w:rsidRPr="00663082" w:rsidRDefault="00D005A8" w:rsidP="003B0668">
            <w:pPr>
              <w:jc w:val="center"/>
            </w:pPr>
            <w:r w:rsidRPr="00663082">
              <w:t>4</w:t>
            </w:r>
          </w:p>
        </w:tc>
        <w:tc>
          <w:tcPr>
            <w:tcW w:w="1276" w:type="dxa"/>
          </w:tcPr>
          <w:p w14:paraId="7F35A918" w14:textId="77777777" w:rsidR="00D005A8" w:rsidRPr="00663082" w:rsidRDefault="00D005A8" w:rsidP="003B0668">
            <w:pPr>
              <w:jc w:val="center"/>
            </w:pPr>
            <w:r w:rsidRPr="00663082">
              <w:t>5</w:t>
            </w:r>
          </w:p>
        </w:tc>
        <w:tc>
          <w:tcPr>
            <w:tcW w:w="1276" w:type="dxa"/>
          </w:tcPr>
          <w:p w14:paraId="48A4FDFF" w14:textId="77777777" w:rsidR="00D005A8" w:rsidRPr="00663082" w:rsidRDefault="00D005A8" w:rsidP="003B0668">
            <w:pPr>
              <w:jc w:val="center"/>
            </w:pPr>
            <w:r w:rsidRPr="00663082">
              <w:t>6</w:t>
            </w:r>
          </w:p>
        </w:tc>
        <w:tc>
          <w:tcPr>
            <w:tcW w:w="1134" w:type="dxa"/>
          </w:tcPr>
          <w:p w14:paraId="7CB0F846" w14:textId="77777777" w:rsidR="00D005A8" w:rsidRPr="00663082" w:rsidRDefault="00D005A8" w:rsidP="003B0668">
            <w:pPr>
              <w:jc w:val="center"/>
            </w:pPr>
          </w:p>
        </w:tc>
        <w:tc>
          <w:tcPr>
            <w:tcW w:w="1275" w:type="dxa"/>
          </w:tcPr>
          <w:p w14:paraId="2C319110" w14:textId="77777777" w:rsidR="00D005A8" w:rsidRPr="00663082" w:rsidRDefault="00D005A8" w:rsidP="003B0668">
            <w:pPr>
              <w:jc w:val="center"/>
            </w:pPr>
          </w:p>
        </w:tc>
      </w:tr>
      <w:tr w:rsidR="00D005A8" w:rsidRPr="00663082" w14:paraId="24ADD3EF" w14:textId="77777777" w:rsidTr="00195BCD">
        <w:trPr>
          <w:trHeight w:hRule="exact" w:val="584"/>
        </w:trPr>
        <w:tc>
          <w:tcPr>
            <w:tcW w:w="750" w:type="dxa"/>
          </w:tcPr>
          <w:p w14:paraId="2B58277B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810" w:type="dxa"/>
          </w:tcPr>
          <w:p w14:paraId="6FEF6F2D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708" w:type="dxa"/>
          </w:tcPr>
          <w:p w14:paraId="4F88F4DA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2410" w:type="dxa"/>
          </w:tcPr>
          <w:p w14:paraId="5426316D" w14:textId="77777777" w:rsidR="00D005A8" w:rsidRPr="00663082" w:rsidRDefault="00D005A8" w:rsidP="00D005A8">
            <w:pPr>
              <w:numPr>
                <w:ilvl w:val="0"/>
                <w:numId w:val="23"/>
              </w:numPr>
              <w:spacing w:after="0" w:line="240" w:lineRule="auto"/>
              <w:ind w:left="38" w:firstLine="0"/>
              <w:rPr>
                <w:b/>
              </w:rPr>
            </w:pPr>
            <w:r w:rsidRPr="00663082">
              <w:rPr>
                <w:b/>
              </w:rPr>
              <w:t>Sołectwo Bralęcin</w:t>
            </w:r>
          </w:p>
        </w:tc>
        <w:tc>
          <w:tcPr>
            <w:tcW w:w="1276" w:type="dxa"/>
          </w:tcPr>
          <w:p w14:paraId="58430175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21 026,08</w:t>
            </w:r>
          </w:p>
        </w:tc>
        <w:tc>
          <w:tcPr>
            <w:tcW w:w="1276" w:type="dxa"/>
          </w:tcPr>
          <w:p w14:paraId="1D9BBDB2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21 026,08</w:t>
            </w:r>
          </w:p>
        </w:tc>
        <w:tc>
          <w:tcPr>
            <w:tcW w:w="1134" w:type="dxa"/>
          </w:tcPr>
          <w:p w14:paraId="7AC9277C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595,93</w:t>
            </w:r>
          </w:p>
        </w:tc>
        <w:tc>
          <w:tcPr>
            <w:tcW w:w="1275" w:type="dxa"/>
          </w:tcPr>
          <w:p w14:paraId="11FCA760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2,83 %</w:t>
            </w:r>
          </w:p>
        </w:tc>
      </w:tr>
      <w:tr w:rsidR="00D005A8" w:rsidRPr="00663082" w14:paraId="5B0F4386" w14:textId="77777777" w:rsidTr="00195BCD">
        <w:trPr>
          <w:trHeight w:hRule="exact" w:val="397"/>
        </w:trPr>
        <w:tc>
          <w:tcPr>
            <w:tcW w:w="750" w:type="dxa"/>
          </w:tcPr>
          <w:p w14:paraId="3BA84B4C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425D636C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13BC04A6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2F0B02B0" w14:textId="77777777" w:rsidR="00D005A8" w:rsidRPr="00663082" w:rsidRDefault="00D005A8" w:rsidP="003B0668"/>
        </w:tc>
        <w:tc>
          <w:tcPr>
            <w:tcW w:w="1276" w:type="dxa"/>
          </w:tcPr>
          <w:p w14:paraId="5472DE1F" w14:textId="77777777" w:rsidR="00D005A8" w:rsidRPr="00663082" w:rsidRDefault="00D005A8" w:rsidP="003B0668">
            <w:pPr>
              <w:jc w:val="right"/>
            </w:pPr>
            <w:r w:rsidRPr="00663082">
              <w:t>3 000,00</w:t>
            </w:r>
          </w:p>
        </w:tc>
        <w:tc>
          <w:tcPr>
            <w:tcW w:w="1276" w:type="dxa"/>
          </w:tcPr>
          <w:p w14:paraId="55C03057" w14:textId="77777777" w:rsidR="00D005A8" w:rsidRPr="00663082" w:rsidRDefault="00D005A8" w:rsidP="003B0668">
            <w:pPr>
              <w:jc w:val="right"/>
            </w:pPr>
            <w:r w:rsidRPr="00663082">
              <w:t>3 000,00</w:t>
            </w:r>
          </w:p>
        </w:tc>
        <w:tc>
          <w:tcPr>
            <w:tcW w:w="1134" w:type="dxa"/>
          </w:tcPr>
          <w:p w14:paraId="490B54B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2BDEBE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C12DF39" w14:textId="77777777" w:rsidTr="00195BCD">
        <w:trPr>
          <w:trHeight w:hRule="exact" w:val="397"/>
        </w:trPr>
        <w:tc>
          <w:tcPr>
            <w:tcW w:w="750" w:type="dxa"/>
          </w:tcPr>
          <w:p w14:paraId="739E4045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19149A0B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46665EF4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60559101" w14:textId="77777777" w:rsidR="00D005A8" w:rsidRPr="00663082" w:rsidRDefault="00D005A8" w:rsidP="003B0668"/>
        </w:tc>
        <w:tc>
          <w:tcPr>
            <w:tcW w:w="1276" w:type="dxa"/>
          </w:tcPr>
          <w:p w14:paraId="4DA8AF73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276" w:type="dxa"/>
          </w:tcPr>
          <w:p w14:paraId="5B5FB1AE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134" w:type="dxa"/>
          </w:tcPr>
          <w:p w14:paraId="0130576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696A3B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D4389DF" w14:textId="77777777" w:rsidTr="00195BCD">
        <w:trPr>
          <w:trHeight w:hRule="exact" w:val="397"/>
        </w:trPr>
        <w:tc>
          <w:tcPr>
            <w:tcW w:w="750" w:type="dxa"/>
          </w:tcPr>
          <w:p w14:paraId="0B0A60CE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2830832C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6824FBA2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DD66F15" w14:textId="77777777" w:rsidR="00D005A8" w:rsidRPr="00663082" w:rsidRDefault="00D005A8" w:rsidP="003B0668"/>
        </w:tc>
        <w:tc>
          <w:tcPr>
            <w:tcW w:w="1276" w:type="dxa"/>
          </w:tcPr>
          <w:p w14:paraId="567074C9" w14:textId="77777777" w:rsidR="00D005A8" w:rsidRPr="00663082" w:rsidRDefault="00D005A8" w:rsidP="003B0668">
            <w:pPr>
              <w:jc w:val="right"/>
            </w:pPr>
            <w:r w:rsidRPr="00663082">
              <w:t>1 026,08</w:t>
            </w:r>
          </w:p>
        </w:tc>
        <w:tc>
          <w:tcPr>
            <w:tcW w:w="1276" w:type="dxa"/>
          </w:tcPr>
          <w:p w14:paraId="333D1C1C" w14:textId="77777777" w:rsidR="00D005A8" w:rsidRPr="00663082" w:rsidRDefault="00D005A8" w:rsidP="003B0668">
            <w:pPr>
              <w:jc w:val="right"/>
            </w:pPr>
            <w:r w:rsidRPr="00663082">
              <w:t>1 026,08</w:t>
            </w:r>
          </w:p>
        </w:tc>
        <w:tc>
          <w:tcPr>
            <w:tcW w:w="1134" w:type="dxa"/>
          </w:tcPr>
          <w:p w14:paraId="4A6C36E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460,01</w:t>
            </w:r>
          </w:p>
        </w:tc>
        <w:tc>
          <w:tcPr>
            <w:tcW w:w="1275" w:type="dxa"/>
          </w:tcPr>
          <w:p w14:paraId="34827EB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44,83 %</w:t>
            </w:r>
          </w:p>
        </w:tc>
      </w:tr>
      <w:tr w:rsidR="00D005A8" w:rsidRPr="00663082" w14:paraId="38E450E6" w14:textId="77777777" w:rsidTr="00195BCD">
        <w:trPr>
          <w:trHeight w:hRule="exact" w:val="397"/>
        </w:trPr>
        <w:tc>
          <w:tcPr>
            <w:tcW w:w="750" w:type="dxa"/>
          </w:tcPr>
          <w:p w14:paraId="730CF89D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53AA9F9C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53BA182F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253EAE39" w14:textId="77777777" w:rsidR="00D005A8" w:rsidRPr="00663082" w:rsidRDefault="00D005A8" w:rsidP="003B0668"/>
        </w:tc>
        <w:tc>
          <w:tcPr>
            <w:tcW w:w="1276" w:type="dxa"/>
          </w:tcPr>
          <w:p w14:paraId="70AE90CD" w14:textId="77777777" w:rsidR="00D005A8" w:rsidRPr="00663082" w:rsidRDefault="00D005A8" w:rsidP="003B0668">
            <w:pPr>
              <w:jc w:val="right"/>
            </w:pPr>
            <w:r w:rsidRPr="00663082">
              <w:t>12 000,00</w:t>
            </w:r>
          </w:p>
        </w:tc>
        <w:tc>
          <w:tcPr>
            <w:tcW w:w="1276" w:type="dxa"/>
          </w:tcPr>
          <w:p w14:paraId="73F60F57" w14:textId="77777777" w:rsidR="00D005A8" w:rsidRPr="00663082" w:rsidRDefault="00D005A8" w:rsidP="003B0668">
            <w:pPr>
              <w:jc w:val="right"/>
            </w:pPr>
            <w:r w:rsidRPr="00663082">
              <w:t>12 000,00</w:t>
            </w:r>
          </w:p>
        </w:tc>
        <w:tc>
          <w:tcPr>
            <w:tcW w:w="1134" w:type="dxa"/>
          </w:tcPr>
          <w:p w14:paraId="41B77B0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6F6E60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9D203A9" w14:textId="77777777" w:rsidTr="00195BCD">
        <w:trPr>
          <w:trHeight w:hRule="exact" w:val="397"/>
        </w:trPr>
        <w:tc>
          <w:tcPr>
            <w:tcW w:w="750" w:type="dxa"/>
          </w:tcPr>
          <w:p w14:paraId="2A0048AB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7F09C0A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49F1642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3625A7A9" w14:textId="77777777" w:rsidR="00D005A8" w:rsidRPr="00663082" w:rsidRDefault="00D005A8" w:rsidP="003B0668"/>
        </w:tc>
        <w:tc>
          <w:tcPr>
            <w:tcW w:w="1276" w:type="dxa"/>
          </w:tcPr>
          <w:p w14:paraId="5D9DD563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0B100C63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01B7E82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135,92</w:t>
            </w:r>
          </w:p>
        </w:tc>
        <w:tc>
          <w:tcPr>
            <w:tcW w:w="1275" w:type="dxa"/>
          </w:tcPr>
          <w:p w14:paraId="07516D1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9,06 %</w:t>
            </w:r>
          </w:p>
        </w:tc>
      </w:tr>
      <w:tr w:rsidR="00D005A8" w:rsidRPr="00663082" w14:paraId="75162F60" w14:textId="77777777" w:rsidTr="00195BCD">
        <w:trPr>
          <w:trHeight w:hRule="exact" w:val="397"/>
        </w:trPr>
        <w:tc>
          <w:tcPr>
            <w:tcW w:w="750" w:type="dxa"/>
          </w:tcPr>
          <w:p w14:paraId="68E35D19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5777C85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03F0DE80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4A94826E" w14:textId="77777777" w:rsidR="00D005A8" w:rsidRPr="00663082" w:rsidRDefault="00D005A8" w:rsidP="003B0668"/>
        </w:tc>
        <w:tc>
          <w:tcPr>
            <w:tcW w:w="1276" w:type="dxa"/>
          </w:tcPr>
          <w:p w14:paraId="3E5C9D10" w14:textId="77777777" w:rsidR="00D005A8" w:rsidRPr="00663082" w:rsidRDefault="00D005A8" w:rsidP="003B0668">
            <w:pPr>
              <w:jc w:val="right"/>
            </w:pPr>
            <w:r w:rsidRPr="00663082">
              <w:t>2 000,00</w:t>
            </w:r>
          </w:p>
        </w:tc>
        <w:tc>
          <w:tcPr>
            <w:tcW w:w="1276" w:type="dxa"/>
          </w:tcPr>
          <w:p w14:paraId="02024642" w14:textId="77777777" w:rsidR="00D005A8" w:rsidRPr="00663082" w:rsidRDefault="00D005A8" w:rsidP="003B0668">
            <w:pPr>
              <w:jc w:val="right"/>
            </w:pPr>
            <w:r w:rsidRPr="00663082">
              <w:t>2 000,00</w:t>
            </w:r>
          </w:p>
        </w:tc>
        <w:tc>
          <w:tcPr>
            <w:tcW w:w="1134" w:type="dxa"/>
          </w:tcPr>
          <w:p w14:paraId="2C4E047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80EA67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E06C7D1" w14:textId="77777777" w:rsidTr="00195BCD">
        <w:trPr>
          <w:trHeight w:hRule="exact" w:val="397"/>
        </w:trPr>
        <w:tc>
          <w:tcPr>
            <w:tcW w:w="750" w:type="dxa"/>
          </w:tcPr>
          <w:p w14:paraId="6F245C86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0FE7B30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DC8B9AE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38880880" w14:textId="77777777" w:rsidR="00D005A8" w:rsidRPr="00663082" w:rsidRDefault="00D005A8" w:rsidP="003B0668"/>
        </w:tc>
        <w:tc>
          <w:tcPr>
            <w:tcW w:w="1276" w:type="dxa"/>
          </w:tcPr>
          <w:p w14:paraId="55BAEA7E" w14:textId="77777777" w:rsidR="00D005A8" w:rsidRPr="00663082" w:rsidRDefault="00D005A8" w:rsidP="003B0668">
            <w:pPr>
              <w:jc w:val="right"/>
            </w:pPr>
            <w:r w:rsidRPr="00663082">
              <w:t>500,00</w:t>
            </w:r>
          </w:p>
        </w:tc>
        <w:tc>
          <w:tcPr>
            <w:tcW w:w="1276" w:type="dxa"/>
          </w:tcPr>
          <w:p w14:paraId="7EC2D55C" w14:textId="77777777" w:rsidR="00D005A8" w:rsidRPr="00663082" w:rsidRDefault="00D005A8" w:rsidP="003B0668">
            <w:pPr>
              <w:jc w:val="right"/>
            </w:pPr>
            <w:r w:rsidRPr="00663082">
              <w:t>500,00</w:t>
            </w:r>
          </w:p>
        </w:tc>
        <w:tc>
          <w:tcPr>
            <w:tcW w:w="1134" w:type="dxa"/>
          </w:tcPr>
          <w:p w14:paraId="138038B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90C758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EAAED22" w14:textId="77777777" w:rsidTr="00195BCD">
        <w:trPr>
          <w:trHeight w:hRule="exact" w:val="349"/>
        </w:trPr>
        <w:tc>
          <w:tcPr>
            <w:tcW w:w="750" w:type="dxa"/>
          </w:tcPr>
          <w:p w14:paraId="552C60BC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810" w:type="dxa"/>
          </w:tcPr>
          <w:p w14:paraId="2287F4E6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708" w:type="dxa"/>
          </w:tcPr>
          <w:p w14:paraId="54CAE4E9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2410" w:type="dxa"/>
          </w:tcPr>
          <w:p w14:paraId="06BC91D2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>(02) Sołectwo Brzezina</w:t>
            </w:r>
          </w:p>
        </w:tc>
        <w:tc>
          <w:tcPr>
            <w:tcW w:w="1276" w:type="dxa"/>
          </w:tcPr>
          <w:p w14:paraId="0B32CA3B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19 735,37</w:t>
            </w:r>
          </w:p>
        </w:tc>
        <w:tc>
          <w:tcPr>
            <w:tcW w:w="1276" w:type="dxa"/>
          </w:tcPr>
          <w:p w14:paraId="368501F7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19 735,37</w:t>
            </w:r>
          </w:p>
        </w:tc>
        <w:tc>
          <w:tcPr>
            <w:tcW w:w="1134" w:type="dxa"/>
          </w:tcPr>
          <w:p w14:paraId="27A933FA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213BD018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4F311AD0" w14:textId="77777777" w:rsidTr="00195BCD">
        <w:trPr>
          <w:trHeight w:hRule="exact" w:val="397"/>
        </w:trPr>
        <w:tc>
          <w:tcPr>
            <w:tcW w:w="750" w:type="dxa"/>
          </w:tcPr>
          <w:p w14:paraId="4E57DE9C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1C03D56D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5A1F6667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01A852EA" w14:textId="77777777" w:rsidR="00D005A8" w:rsidRPr="00663082" w:rsidRDefault="00D005A8" w:rsidP="003B0668"/>
        </w:tc>
        <w:tc>
          <w:tcPr>
            <w:tcW w:w="1276" w:type="dxa"/>
          </w:tcPr>
          <w:p w14:paraId="31819827" w14:textId="77777777" w:rsidR="00D005A8" w:rsidRPr="00663082" w:rsidRDefault="00D005A8" w:rsidP="003B0668">
            <w:pPr>
              <w:jc w:val="right"/>
            </w:pPr>
            <w:r w:rsidRPr="00663082">
              <w:t>335,37</w:t>
            </w:r>
          </w:p>
        </w:tc>
        <w:tc>
          <w:tcPr>
            <w:tcW w:w="1276" w:type="dxa"/>
          </w:tcPr>
          <w:p w14:paraId="53B6CC09" w14:textId="77777777" w:rsidR="00D005A8" w:rsidRPr="00663082" w:rsidRDefault="00D005A8" w:rsidP="003B0668">
            <w:pPr>
              <w:jc w:val="right"/>
            </w:pPr>
            <w:r w:rsidRPr="00663082">
              <w:t>335,37</w:t>
            </w:r>
          </w:p>
        </w:tc>
        <w:tc>
          <w:tcPr>
            <w:tcW w:w="1134" w:type="dxa"/>
          </w:tcPr>
          <w:p w14:paraId="26BE5FA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</w:tcPr>
          <w:p w14:paraId="70678A4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B894DEF" w14:textId="77777777" w:rsidTr="00195BCD">
        <w:trPr>
          <w:trHeight w:hRule="exact" w:val="397"/>
        </w:trPr>
        <w:tc>
          <w:tcPr>
            <w:tcW w:w="750" w:type="dxa"/>
          </w:tcPr>
          <w:p w14:paraId="29DE86FD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58ED6130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25B66101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60B432C9" w14:textId="77777777" w:rsidR="00D005A8" w:rsidRPr="00663082" w:rsidRDefault="00D005A8" w:rsidP="003B0668"/>
        </w:tc>
        <w:tc>
          <w:tcPr>
            <w:tcW w:w="1276" w:type="dxa"/>
          </w:tcPr>
          <w:p w14:paraId="7C0D3789" w14:textId="77777777" w:rsidR="00D005A8" w:rsidRPr="00663082" w:rsidRDefault="00D005A8" w:rsidP="003B0668">
            <w:pPr>
              <w:jc w:val="right"/>
            </w:pPr>
            <w:r w:rsidRPr="00663082">
              <w:t>13 700,00</w:t>
            </w:r>
          </w:p>
        </w:tc>
        <w:tc>
          <w:tcPr>
            <w:tcW w:w="1276" w:type="dxa"/>
          </w:tcPr>
          <w:p w14:paraId="22187FE7" w14:textId="77777777" w:rsidR="00D005A8" w:rsidRPr="00663082" w:rsidRDefault="00D005A8" w:rsidP="003B0668">
            <w:pPr>
              <w:jc w:val="right"/>
            </w:pPr>
            <w:r w:rsidRPr="00663082">
              <w:t>13 700,00</w:t>
            </w:r>
          </w:p>
        </w:tc>
        <w:tc>
          <w:tcPr>
            <w:tcW w:w="1134" w:type="dxa"/>
          </w:tcPr>
          <w:p w14:paraId="20EF819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1F4B019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0167CF2" w14:textId="77777777" w:rsidTr="00195BCD">
        <w:trPr>
          <w:trHeight w:hRule="exact" w:val="397"/>
        </w:trPr>
        <w:tc>
          <w:tcPr>
            <w:tcW w:w="750" w:type="dxa"/>
          </w:tcPr>
          <w:p w14:paraId="7D7F8D42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215B091A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3C78E21E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0487712B" w14:textId="77777777" w:rsidR="00D005A8" w:rsidRPr="00663082" w:rsidRDefault="00D005A8" w:rsidP="003B0668"/>
        </w:tc>
        <w:tc>
          <w:tcPr>
            <w:tcW w:w="1276" w:type="dxa"/>
          </w:tcPr>
          <w:p w14:paraId="5B0D310C" w14:textId="77777777" w:rsidR="00D005A8" w:rsidRPr="00663082" w:rsidRDefault="00D005A8" w:rsidP="003B0668">
            <w:pPr>
              <w:jc w:val="right"/>
            </w:pPr>
            <w:r w:rsidRPr="00663082">
              <w:t>2 600,00</w:t>
            </w:r>
          </w:p>
        </w:tc>
        <w:tc>
          <w:tcPr>
            <w:tcW w:w="1276" w:type="dxa"/>
          </w:tcPr>
          <w:p w14:paraId="241F7C91" w14:textId="77777777" w:rsidR="00D005A8" w:rsidRPr="00663082" w:rsidRDefault="00D005A8" w:rsidP="003B0668">
            <w:pPr>
              <w:jc w:val="right"/>
            </w:pPr>
            <w:r w:rsidRPr="00663082">
              <w:t>2 600,00</w:t>
            </w:r>
          </w:p>
        </w:tc>
        <w:tc>
          <w:tcPr>
            <w:tcW w:w="1134" w:type="dxa"/>
          </w:tcPr>
          <w:p w14:paraId="66FA8D0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5015B4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DC303AD" w14:textId="77777777" w:rsidTr="00195BCD">
        <w:trPr>
          <w:trHeight w:hRule="exact" w:val="397"/>
        </w:trPr>
        <w:tc>
          <w:tcPr>
            <w:tcW w:w="750" w:type="dxa"/>
          </w:tcPr>
          <w:p w14:paraId="49C40975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0ABBA87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571F8B88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7038CCFA" w14:textId="77777777" w:rsidR="00D005A8" w:rsidRPr="00663082" w:rsidRDefault="00D005A8" w:rsidP="003B0668"/>
        </w:tc>
        <w:tc>
          <w:tcPr>
            <w:tcW w:w="1276" w:type="dxa"/>
          </w:tcPr>
          <w:p w14:paraId="4E1C7FB1" w14:textId="77777777" w:rsidR="00D005A8" w:rsidRPr="00663082" w:rsidRDefault="00D005A8" w:rsidP="003B0668">
            <w:pPr>
              <w:jc w:val="right"/>
            </w:pPr>
            <w:r w:rsidRPr="00663082">
              <w:t>100,00</w:t>
            </w:r>
          </w:p>
        </w:tc>
        <w:tc>
          <w:tcPr>
            <w:tcW w:w="1276" w:type="dxa"/>
          </w:tcPr>
          <w:p w14:paraId="365B804B" w14:textId="77777777" w:rsidR="00D005A8" w:rsidRPr="00663082" w:rsidRDefault="00D005A8" w:rsidP="003B0668">
            <w:pPr>
              <w:jc w:val="right"/>
            </w:pPr>
            <w:r w:rsidRPr="00663082">
              <w:t>100,00</w:t>
            </w:r>
          </w:p>
        </w:tc>
        <w:tc>
          <w:tcPr>
            <w:tcW w:w="1134" w:type="dxa"/>
          </w:tcPr>
          <w:p w14:paraId="6F5592A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0E8604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3FCA42E" w14:textId="77777777" w:rsidTr="00195BCD">
        <w:trPr>
          <w:trHeight w:hRule="exact" w:val="397"/>
        </w:trPr>
        <w:tc>
          <w:tcPr>
            <w:tcW w:w="750" w:type="dxa"/>
          </w:tcPr>
          <w:p w14:paraId="2D70C2F0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59F348C7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653BE118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453737A6" w14:textId="77777777" w:rsidR="00D005A8" w:rsidRPr="00663082" w:rsidRDefault="00D005A8" w:rsidP="003B0668"/>
        </w:tc>
        <w:tc>
          <w:tcPr>
            <w:tcW w:w="1276" w:type="dxa"/>
          </w:tcPr>
          <w:p w14:paraId="725EC4A7" w14:textId="77777777" w:rsidR="00D005A8" w:rsidRPr="00663082" w:rsidRDefault="00D005A8" w:rsidP="003B0668">
            <w:pPr>
              <w:jc w:val="right"/>
            </w:pPr>
            <w:r w:rsidRPr="00663082">
              <w:t>1 400,00</w:t>
            </w:r>
          </w:p>
        </w:tc>
        <w:tc>
          <w:tcPr>
            <w:tcW w:w="1276" w:type="dxa"/>
          </w:tcPr>
          <w:p w14:paraId="38AB2358" w14:textId="77777777" w:rsidR="00D005A8" w:rsidRPr="00663082" w:rsidRDefault="00D005A8" w:rsidP="003B0668">
            <w:pPr>
              <w:jc w:val="right"/>
            </w:pPr>
            <w:r w:rsidRPr="00663082">
              <w:t>1 400,00</w:t>
            </w:r>
          </w:p>
        </w:tc>
        <w:tc>
          <w:tcPr>
            <w:tcW w:w="1134" w:type="dxa"/>
          </w:tcPr>
          <w:p w14:paraId="1877B75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3C2672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81D2364" w14:textId="77777777" w:rsidTr="00195BCD">
        <w:trPr>
          <w:trHeight w:hRule="exact" w:val="397"/>
        </w:trPr>
        <w:tc>
          <w:tcPr>
            <w:tcW w:w="750" w:type="dxa"/>
          </w:tcPr>
          <w:p w14:paraId="5E333E18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EE20033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6F2E8A6D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678178FF" w14:textId="77777777" w:rsidR="00D005A8" w:rsidRPr="00663082" w:rsidRDefault="00D005A8" w:rsidP="003B0668"/>
        </w:tc>
        <w:tc>
          <w:tcPr>
            <w:tcW w:w="1276" w:type="dxa"/>
          </w:tcPr>
          <w:p w14:paraId="6D0BC326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774A73F3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7E4F27E3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DBA1DF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BFBBDE9" w14:textId="77777777" w:rsidTr="00195BCD">
        <w:trPr>
          <w:trHeight w:hRule="exact" w:val="397"/>
        </w:trPr>
        <w:tc>
          <w:tcPr>
            <w:tcW w:w="750" w:type="dxa"/>
          </w:tcPr>
          <w:p w14:paraId="00E37AD0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1EB3BFB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868CB6D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5750DF43" w14:textId="77777777" w:rsidR="00D005A8" w:rsidRPr="00663082" w:rsidRDefault="00D005A8" w:rsidP="003B0668"/>
        </w:tc>
        <w:tc>
          <w:tcPr>
            <w:tcW w:w="1276" w:type="dxa"/>
          </w:tcPr>
          <w:p w14:paraId="5491FA8C" w14:textId="77777777" w:rsidR="00D005A8" w:rsidRPr="00663082" w:rsidRDefault="00D005A8" w:rsidP="003B0668">
            <w:pPr>
              <w:jc w:val="right"/>
            </w:pPr>
            <w:r w:rsidRPr="00663082">
              <w:t>100,00</w:t>
            </w:r>
          </w:p>
        </w:tc>
        <w:tc>
          <w:tcPr>
            <w:tcW w:w="1276" w:type="dxa"/>
          </w:tcPr>
          <w:p w14:paraId="7F45AFE9" w14:textId="77777777" w:rsidR="00D005A8" w:rsidRPr="00663082" w:rsidRDefault="00D005A8" w:rsidP="003B0668">
            <w:pPr>
              <w:jc w:val="right"/>
            </w:pPr>
            <w:r w:rsidRPr="00663082">
              <w:t>100,00</w:t>
            </w:r>
          </w:p>
        </w:tc>
        <w:tc>
          <w:tcPr>
            <w:tcW w:w="1134" w:type="dxa"/>
          </w:tcPr>
          <w:p w14:paraId="2F7A82C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9F8770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ADD5EA9" w14:textId="77777777" w:rsidTr="00195BCD">
        <w:trPr>
          <w:trHeight w:hRule="exact" w:val="288"/>
        </w:trPr>
        <w:tc>
          <w:tcPr>
            <w:tcW w:w="750" w:type="dxa"/>
          </w:tcPr>
          <w:p w14:paraId="23B1501D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810" w:type="dxa"/>
          </w:tcPr>
          <w:p w14:paraId="645B326A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708" w:type="dxa"/>
          </w:tcPr>
          <w:p w14:paraId="19A9EA19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2410" w:type="dxa"/>
          </w:tcPr>
          <w:p w14:paraId="26866F8A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>(03) Sołectwo Dolice</w:t>
            </w:r>
          </w:p>
        </w:tc>
        <w:tc>
          <w:tcPr>
            <w:tcW w:w="1276" w:type="dxa"/>
          </w:tcPr>
          <w:p w14:paraId="0E71CC4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41 635,80</w:t>
            </w:r>
          </w:p>
        </w:tc>
        <w:tc>
          <w:tcPr>
            <w:tcW w:w="1276" w:type="dxa"/>
          </w:tcPr>
          <w:p w14:paraId="3EB6ED7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41 635,80</w:t>
            </w:r>
          </w:p>
        </w:tc>
        <w:tc>
          <w:tcPr>
            <w:tcW w:w="1134" w:type="dxa"/>
          </w:tcPr>
          <w:p w14:paraId="0AC13CD0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3246A2B9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3FBB1869" w14:textId="77777777" w:rsidTr="00195BCD">
        <w:trPr>
          <w:trHeight w:hRule="exact" w:val="397"/>
        </w:trPr>
        <w:tc>
          <w:tcPr>
            <w:tcW w:w="750" w:type="dxa"/>
          </w:tcPr>
          <w:p w14:paraId="79854FDC" w14:textId="77777777" w:rsidR="00D005A8" w:rsidRPr="00663082" w:rsidRDefault="00D005A8" w:rsidP="003B0668">
            <w:r w:rsidRPr="00663082">
              <w:lastRenderedPageBreak/>
              <w:t>600</w:t>
            </w:r>
          </w:p>
        </w:tc>
        <w:tc>
          <w:tcPr>
            <w:tcW w:w="810" w:type="dxa"/>
          </w:tcPr>
          <w:p w14:paraId="0A559C4B" w14:textId="77777777" w:rsidR="00D005A8" w:rsidRPr="00663082" w:rsidRDefault="00D005A8" w:rsidP="003B0668">
            <w:r w:rsidRPr="00663082">
              <w:t>60016</w:t>
            </w:r>
          </w:p>
        </w:tc>
        <w:tc>
          <w:tcPr>
            <w:tcW w:w="708" w:type="dxa"/>
          </w:tcPr>
          <w:p w14:paraId="115995FB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34DB8285" w14:textId="77777777" w:rsidR="00D005A8" w:rsidRPr="00663082" w:rsidRDefault="00D005A8" w:rsidP="003B0668"/>
        </w:tc>
        <w:tc>
          <w:tcPr>
            <w:tcW w:w="1276" w:type="dxa"/>
          </w:tcPr>
          <w:p w14:paraId="642AF4F7" w14:textId="77777777" w:rsidR="00D005A8" w:rsidRPr="00663082" w:rsidRDefault="00D005A8" w:rsidP="003B0668">
            <w:pPr>
              <w:jc w:val="right"/>
            </w:pPr>
            <w:r w:rsidRPr="00663082">
              <w:t>37 000,00</w:t>
            </w:r>
          </w:p>
        </w:tc>
        <w:tc>
          <w:tcPr>
            <w:tcW w:w="1276" w:type="dxa"/>
          </w:tcPr>
          <w:p w14:paraId="5F04A0F6" w14:textId="77777777" w:rsidR="00D005A8" w:rsidRPr="00663082" w:rsidRDefault="00D005A8" w:rsidP="003B0668">
            <w:pPr>
              <w:jc w:val="right"/>
            </w:pPr>
            <w:r w:rsidRPr="00663082">
              <w:t>37 000,00</w:t>
            </w:r>
          </w:p>
        </w:tc>
        <w:tc>
          <w:tcPr>
            <w:tcW w:w="1134" w:type="dxa"/>
          </w:tcPr>
          <w:p w14:paraId="4F9FF986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73462B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65A8852" w14:textId="77777777" w:rsidTr="00195BCD">
        <w:trPr>
          <w:trHeight w:hRule="exact" w:val="397"/>
        </w:trPr>
        <w:tc>
          <w:tcPr>
            <w:tcW w:w="750" w:type="dxa"/>
          </w:tcPr>
          <w:p w14:paraId="07A45482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64AA2F8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385AD039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0EF2E32A" w14:textId="77777777" w:rsidR="00D005A8" w:rsidRPr="00663082" w:rsidRDefault="00D005A8" w:rsidP="003B0668"/>
        </w:tc>
        <w:tc>
          <w:tcPr>
            <w:tcW w:w="1276" w:type="dxa"/>
          </w:tcPr>
          <w:p w14:paraId="17018E8A" w14:textId="77777777" w:rsidR="00D005A8" w:rsidRPr="00663082" w:rsidRDefault="00D005A8" w:rsidP="003B0668">
            <w:pPr>
              <w:jc w:val="right"/>
            </w:pPr>
            <w:r w:rsidRPr="00663082">
              <w:t>400,00</w:t>
            </w:r>
          </w:p>
        </w:tc>
        <w:tc>
          <w:tcPr>
            <w:tcW w:w="1276" w:type="dxa"/>
          </w:tcPr>
          <w:p w14:paraId="31C5F42A" w14:textId="77777777" w:rsidR="00D005A8" w:rsidRPr="00663082" w:rsidRDefault="00D005A8" w:rsidP="003B0668">
            <w:pPr>
              <w:jc w:val="right"/>
            </w:pPr>
            <w:r w:rsidRPr="00663082">
              <w:t>400,00</w:t>
            </w:r>
          </w:p>
        </w:tc>
        <w:tc>
          <w:tcPr>
            <w:tcW w:w="1134" w:type="dxa"/>
          </w:tcPr>
          <w:p w14:paraId="1234B34C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ACF1B6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8FCFFA3" w14:textId="77777777" w:rsidTr="00195BCD">
        <w:trPr>
          <w:trHeight w:hRule="exact" w:val="397"/>
        </w:trPr>
        <w:tc>
          <w:tcPr>
            <w:tcW w:w="750" w:type="dxa"/>
          </w:tcPr>
          <w:p w14:paraId="1A2C8616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920BABB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37A86F60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53C58EBD" w14:textId="77777777" w:rsidR="00D005A8" w:rsidRPr="00663082" w:rsidRDefault="00D005A8" w:rsidP="003B0668"/>
        </w:tc>
        <w:tc>
          <w:tcPr>
            <w:tcW w:w="1276" w:type="dxa"/>
          </w:tcPr>
          <w:p w14:paraId="5D01D2D5" w14:textId="77777777" w:rsidR="00D005A8" w:rsidRPr="00663082" w:rsidRDefault="00D005A8" w:rsidP="003B0668">
            <w:pPr>
              <w:jc w:val="right"/>
            </w:pPr>
            <w:r w:rsidRPr="00663082">
              <w:t>2 735,80</w:t>
            </w:r>
          </w:p>
        </w:tc>
        <w:tc>
          <w:tcPr>
            <w:tcW w:w="1276" w:type="dxa"/>
          </w:tcPr>
          <w:p w14:paraId="2A021DFB" w14:textId="77777777" w:rsidR="00D005A8" w:rsidRPr="00663082" w:rsidRDefault="00D005A8" w:rsidP="003B0668">
            <w:pPr>
              <w:jc w:val="right"/>
            </w:pPr>
            <w:r w:rsidRPr="00663082">
              <w:t>2 735,80</w:t>
            </w:r>
          </w:p>
        </w:tc>
        <w:tc>
          <w:tcPr>
            <w:tcW w:w="1134" w:type="dxa"/>
          </w:tcPr>
          <w:p w14:paraId="2E44EF8A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5A6544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837046C" w14:textId="77777777" w:rsidTr="00195BCD">
        <w:trPr>
          <w:trHeight w:hRule="exact" w:val="397"/>
        </w:trPr>
        <w:tc>
          <w:tcPr>
            <w:tcW w:w="750" w:type="dxa"/>
          </w:tcPr>
          <w:p w14:paraId="1CE7FF1C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B32A86C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3173E325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45DDC6DA" w14:textId="77777777" w:rsidR="00D005A8" w:rsidRPr="00663082" w:rsidRDefault="00D005A8" w:rsidP="003B0668"/>
        </w:tc>
        <w:tc>
          <w:tcPr>
            <w:tcW w:w="1276" w:type="dxa"/>
          </w:tcPr>
          <w:p w14:paraId="68226CD0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0BB55CAE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47B12F04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36581F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7A6663F" w14:textId="77777777" w:rsidTr="00195BCD">
        <w:trPr>
          <w:trHeight w:hRule="exact" w:val="606"/>
        </w:trPr>
        <w:tc>
          <w:tcPr>
            <w:tcW w:w="750" w:type="dxa"/>
          </w:tcPr>
          <w:p w14:paraId="11B15F1B" w14:textId="77777777" w:rsidR="00D005A8" w:rsidRPr="00663082" w:rsidRDefault="00D005A8" w:rsidP="003B0668"/>
        </w:tc>
        <w:tc>
          <w:tcPr>
            <w:tcW w:w="810" w:type="dxa"/>
          </w:tcPr>
          <w:p w14:paraId="5C9A474E" w14:textId="77777777" w:rsidR="00D005A8" w:rsidRPr="00663082" w:rsidRDefault="00D005A8" w:rsidP="003B0668"/>
        </w:tc>
        <w:tc>
          <w:tcPr>
            <w:tcW w:w="708" w:type="dxa"/>
          </w:tcPr>
          <w:p w14:paraId="25AE5387" w14:textId="77777777" w:rsidR="00D005A8" w:rsidRPr="00663082" w:rsidRDefault="00D005A8" w:rsidP="003B0668"/>
        </w:tc>
        <w:tc>
          <w:tcPr>
            <w:tcW w:w="2410" w:type="dxa"/>
          </w:tcPr>
          <w:p w14:paraId="2BC733DE" w14:textId="77777777" w:rsidR="00D005A8" w:rsidRPr="00663082" w:rsidRDefault="00D005A8" w:rsidP="003B0668">
            <w:r w:rsidRPr="00663082">
              <w:rPr>
                <w:b/>
              </w:rPr>
              <w:t>(04 )Sołectwo Dobropole</w:t>
            </w:r>
          </w:p>
        </w:tc>
        <w:tc>
          <w:tcPr>
            <w:tcW w:w="1276" w:type="dxa"/>
          </w:tcPr>
          <w:p w14:paraId="141D8C9D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27 687,81</w:t>
            </w:r>
          </w:p>
        </w:tc>
        <w:tc>
          <w:tcPr>
            <w:tcW w:w="1276" w:type="dxa"/>
          </w:tcPr>
          <w:p w14:paraId="4CA82905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27 687,81</w:t>
            </w:r>
          </w:p>
        </w:tc>
        <w:tc>
          <w:tcPr>
            <w:tcW w:w="1134" w:type="dxa"/>
          </w:tcPr>
          <w:p w14:paraId="6A3A7151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22 210,24</w:t>
            </w:r>
          </w:p>
        </w:tc>
        <w:tc>
          <w:tcPr>
            <w:tcW w:w="1275" w:type="dxa"/>
          </w:tcPr>
          <w:p w14:paraId="5F1A1BB9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80,22 %</w:t>
            </w:r>
          </w:p>
        </w:tc>
      </w:tr>
      <w:tr w:rsidR="00D005A8" w:rsidRPr="00663082" w14:paraId="782C0F28" w14:textId="77777777" w:rsidTr="00195BCD">
        <w:trPr>
          <w:trHeight w:hRule="exact" w:val="397"/>
        </w:trPr>
        <w:tc>
          <w:tcPr>
            <w:tcW w:w="750" w:type="dxa"/>
          </w:tcPr>
          <w:p w14:paraId="15AD30CB" w14:textId="77777777" w:rsidR="00D005A8" w:rsidRPr="00663082" w:rsidRDefault="00D005A8" w:rsidP="003B0668">
            <w:r w:rsidRPr="00663082">
              <w:t>750</w:t>
            </w:r>
          </w:p>
        </w:tc>
        <w:tc>
          <w:tcPr>
            <w:tcW w:w="810" w:type="dxa"/>
          </w:tcPr>
          <w:p w14:paraId="30358E2D" w14:textId="77777777" w:rsidR="00D005A8" w:rsidRPr="00663082" w:rsidRDefault="00D005A8" w:rsidP="003B0668">
            <w:r w:rsidRPr="00663082">
              <w:t>75095</w:t>
            </w:r>
          </w:p>
        </w:tc>
        <w:tc>
          <w:tcPr>
            <w:tcW w:w="708" w:type="dxa"/>
          </w:tcPr>
          <w:p w14:paraId="119C1131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2B4C4B29" w14:textId="77777777" w:rsidR="00D005A8" w:rsidRPr="00663082" w:rsidRDefault="00D005A8" w:rsidP="003B0668"/>
        </w:tc>
        <w:tc>
          <w:tcPr>
            <w:tcW w:w="1276" w:type="dxa"/>
          </w:tcPr>
          <w:p w14:paraId="28EC2CE0" w14:textId="77777777" w:rsidR="00D005A8" w:rsidRPr="00663082" w:rsidRDefault="00D005A8" w:rsidP="003B0668">
            <w:pPr>
              <w:jc w:val="right"/>
            </w:pPr>
            <w:r w:rsidRPr="00663082">
              <w:t>22 687,81</w:t>
            </w:r>
          </w:p>
        </w:tc>
        <w:tc>
          <w:tcPr>
            <w:tcW w:w="1276" w:type="dxa"/>
          </w:tcPr>
          <w:p w14:paraId="07826412" w14:textId="77777777" w:rsidR="00D005A8" w:rsidRPr="00663082" w:rsidRDefault="00D005A8" w:rsidP="003B0668">
            <w:pPr>
              <w:jc w:val="right"/>
            </w:pPr>
            <w:r w:rsidRPr="00663082">
              <w:t>22 687,81</w:t>
            </w:r>
          </w:p>
        </w:tc>
        <w:tc>
          <w:tcPr>
            <w:tcW w:w="1134" w:type="dxa"/>
          </w:tcPr>
          <w:p w14:paraId="3045C01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21 256,61</w:t>
            </w:r>
          </w:p>
        </w:tc>
        <w:tc>
          <w:tcPr>
            <w:tcW w:w="1275" w:type="dxa"/>
          </w:tcPr>
          <w:p w14:paraId="7EE6D2A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93,69 %</w:t>
            </w:r>
          </w:p>
        </w:tc>
      </w:tr>
      <w:tr w:rsidR="00D005A8" w:rsidRPr="00663082" w14:paraId="1E0A0C85" w14:textId="77777777" w:rsidTr="00195BCD">
        <w:trPr>
          <w:trHeight w:hRule="exact" w:val="397"/>
        </w:trPr>
        <w:tc>
          <w:tcPr>
            <w:tcW w:w="750" w:type="dxa"/>
          </w:tcPr>
          <w:p w14:paraId="4D4E5E40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5282ACAB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7A26F9C7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44494972" w14:textId="77777777" w:rsidR="00D005A8" w:rsidRPr="00663082" w:rsidRDefault="00D005A8" w:rsidP="003B0668"/>
        </w:tc>
        <w:tc>
          <w:tcPr>
            <w:tcW w:w="1276" w:type="dxa"/>
          </w:tcPr>
          <w:p w14:paraId="4A936185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276" w:type="dxa"/>
          </w:tcPr>
          <w:p w14:paraId="1311139F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134" w:type="dxa"/>
          </w:tcPr>
          <w:p w14:paraId="112A683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2EDF62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BB64C11" w14:textId="77777777" w:rsidTr="00195BCD">
        <w:trPr>
          <w:trHeight w:hRule="exact" w:val="397"/>
        </w:trPr>
        <w:tc>
          <w:tcPr>
            <w:tcW w:w="750" w:type="dxa"/>
          </w:tcPr>
          <w:p w14:paraId="028EFA93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22F8BFB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3519E6F7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3DBE66D9" w14:textId="77777777" w:rsidR="00D005A8" w:rsidRPr="00663082" w:rsidRDefault="00D005A8" w:rsidP="003B0668"/>
        </w:tc>
        <w:tc>
          <w:tcPr>
            <w:tcW w:w="1276" w:type="dxa"/>
          </w:tcPr>
          <w:p w14:paraId="4C7C79DC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5E5BBD65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007DA8A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551,99</w:t>
            </w:r>
          </w:p>
        </w:tc>
        <w:tc>
          <w:tcPr>
            <w:tcW w:w="1275" w:type="dxa"/>
          </w:tcPr>
          <w:p w14:paraId="6FBCDEA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36,80 %</w:t>
            </w:r>
          </w:p>
        </w:tc>
      </w:tr>
      <w:tr w:rsidR="00D005A8" w:rsidRPr="00663082" w14:paraId="4FBD5225" w14:textId="77777777" w:rsidTr="00195BCD">
        <w:trPr>
          <w:trHeight w:hRule="exact" w:val="397"/>
        </w:trPr>
        <w:tc>
          <w:tcPr>
            <w:tcW w:w="750" w:type="dxa"/>
          </w:tcPr>
          <w:p w14:paraId="5B90EB63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1A30C2E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7172B09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5EDAC871" w14:textId="77777777" w:rsidR="00D005A8" w:rsidRPr="00663082" w:rsidRDefault="00D005A8" w:rsidP="003B0668"/>
        </w:tc>
        <w:tc>
          <w:tcPr>
            <w:tcW w:w="1276" w:type="dxa"/>
          </w:tcPr>
          <w:p w14:paraId="0A487E88" w14:textId="77777777" w:rsidR="00D005A8" w:rsidRPr="00663082" w:rsidRDefault="00D005A8" w:rsidP="003B0668">
            <w:pPr>
              <w:jc w:val="right"/>
            </w:pPr>
            <w:r w:rsidRPr="00663082">
              <w:t>2 500,00</w:t>
            </w:r>
          </w:p>
        </w:tc>
        <w:tc>
          <w:tcPr>
            <w:tcW w:w="1276" w:type="dxa"/>
          </w:tcPr>
          <w:p w14:paraId="1A2AD4F7" w14:textId="77777777" w:rsidR="00D005A8" w:rsidRPr="00663082" w:rsidRDefault="00D005A8" w:rsidP="003B0668">
            <w:pPr>
              <w:jc w:val="right"/>
            </w:pPr>
            <w:r w:rsidRPr="00663082">
              <w:t>2 500,00</w:t>
            </w:r>
          </w:p>
        </w:tc>
        <w:tc>
          <w:tcPr>
            <w:tcW w:w="1134" w:type="dxa"/>
          </w:tcPr>
          <w:p w14:paraId="7838CBF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401,64</w:t>
            </w:r>
          </w:p>
        </w:tc>
        <w:tc>
          <w:tcPr>
            <w:tcW w:w="1275" w:type="dxa"/>
          </w:tcPr>
          <w:p w14:paraId="35F694F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16,07 %</w:t>
            </w:r>
          </w:p>
        </w:tc>
      </w:tr>
      <w:tr w:rsidR="00D005A8" w:rsidRPr="00663082" w14:paraId="5C504107" w14:textId="77777777" w:rsidTr="00195BCD">
        <w:trPr>
          <w:trHeight w:hRule="exact" w:val="318"/>
        </w:trPr>
        <w:tc>
          <w:tcPr>
            <w:tcW w:w="750" w:type="dxa"/>
          </w:tcPr>
          <w:p w14:paraId="2D0538CC" w14:textId="77777777" w:rsidR="00D005A8" w:rsidRPr="00663082" w:rsidRDefault="00D005A8" w:rsidP="003B0668"/>
        </w:tc>
        <w:tc>
          <w:tcPr>
            <w:tcW w:w="810" w:type="dxa"/>
          </w:tcPr>
          <w:p w14:paraId="3C60BE67" w14:textId="77777777" w:rsidR="00D005A8" w:rsidRPr="00663082" w:rsidRDefault="00D005A8" w:rsidP="003B0668"/>
        </w:tc>
        <w:tc>
          <w:tcPr>
            <w:tcW w:w="708" w:type="dxa"/>
          </w:tcPr>
          <w:p w14:paraId="66755C84" w14:textId="77777777" w:rsidR="00D005A8" w:rsidRPr="00663082" w:rsidRDefault="00D005A8" w:rsidP="003B0668"/>
        </w:tc>
        <w:tc>
          <w:tcPr>
            <w:tcW w:w="2410" w:type="dxa"/>
          </w:tcPr>
          <w:p w14:paraId="3F6B31C2" w14:textId="77777777" w:rsidR="00D005A8" w:rsidRPr="00663082" w:rsidRDefault="00D005A8" w:rsidP="003B0668">
            <w:r w:rsidRPr="00663082">
              <w:rPr>
                <w:b/>
              </w:rPr>
              <w:t>(05) Sołectwo Kolin</w:t>
            </w:r>
          </w:p>
        </w:tc>
        <w:tc>
          <w:tcPr>
            <w:tcW w:w="1276" w:type="dxa"/>
          </w:tcPr>
          <w:p w14:paraId="0E60B858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28 353,98</w:t>
            </w:r>
          </w:p>
        </w:tc>
        <w:tc>
          <w:tcPr>
            <w:tcW w:w="1276" w:type="dxa"/>
          </w:tcPr>
          <w:p w14:paraId="2F8CCBC8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28 353,98</w:t>
            </w:r>
          </w:p>
        </w:tc>
        <w:tc>
          <w:tcPr>
            <w:tcW w:w="1134" w:type="dxa"/>
          </w:tcPr>
          <w:p w14:paraId="477279E5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11 243,00</w:t>
            </w:r>
          </w:p>
        </w:tc>
        <w:tc>
          <w:tcPr>
            <w:tcW w:w="1275" w:type="dxa"/>
          </w:tcPr>
          <w:p w14:paraId="0DBB0F8D" w14:textId="77777777" w:rsidR="00D005A8" w:rsidRPr="00663082" w:rsidRDefault="00D005A8" w:rsidP="003B0668">
            <w:pPr>
              <w:spacing w:line="360" w:lineRule="auto"/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39,65 %</w:t>
            </w:r>
          </w:p>
        </w:tc>
      </w:tr>
      <w:tr w:rsidR="00D005A8" w:rsidRPr="00663082" w14:paraId="2A6A88C5" w14:textId="77777777" w:rsidTr="00195BCD">
        <w:trPr>
          <w:trHeight w:hRule="exact" w:val="397"/>
        </w:trPr>
        <w:tc>
          <w:tcPr>
            <w:tcW w:w="750" w:type="dxa"/>
          </w:tcPr>
          <w:p w14:paraId="0DDB9B36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3CDE2F26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32C3980D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14ACFCFF" w14:textId="77777777" w:rsidR="00D005A8" w:rsidRPr="00663082" w:rsidRDefault="00D005A8" w:rsidP="003B0668"/>
        </w:tc>
        <w:tc>
          <w:tcPr>
            <w:tcW w:w="1276" w:type="dxa"/>
          </w:tcPr>
          <w:p w14:paraId="4B72870C" w14:textId="77777777" w:rsidR="00D005A8" w:rsidRPr="00663082" w:rsidRDefault="00D005A8" w:rsidP="003B0668">
            <w:pPr>
              <w:jc w:val="right"/>
            </w:pPr>
            <w:r w:rsidRPr="00663082">
              <w:t>10 000,00</w:t>
            </w:r>
          </w:p>
        </w:tc>
        <w:tc>
          <w:tcPr>
            <w:tcW w:w="1276" w:type="dxa"/>
          </w:tcPr>
          <w:p w14:paraId="03B3AAFC" w14:textId="77777777" w:rsidR="00D005A8" w:rsidRPr="00663082" w:rsidRDefault="00D005A8" w:rsidP="003B0668">
            <w:pPr>
              <w:jc w:val="right"/>
            </w:pPr>
            <w:r w:rsidRPr="00663082">
              <w:t>10 000,00</w:t>
            </w:r>
          </w:p>
        </w:tc>
        <w:tc>
          <w:tcPr>
            <w:tcW w:w="1134" w:type="dxa"/>
          </w:tcPr>
          <w:p w14:paraId="1EB32DF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AF5FFF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6326E000" w14:textId="77777777" w:rsidTr="00195BCD">
        <w:trPr>
          <w:trHeight w:hRule="exact" w:val="397"/>
        </w:trPr>
        <w:tc>
          <w:tcPr>
            <w:tcW w:w="750" w:type="dxa"/>
          </w:tcPr>
          <w:p w14:paraId="540DAAB5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2B5AC3FD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541D7968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09C762FA" w14:textId="77777777" w:rsidR="00D005A8" w:rsidRPr="00663082" w:rsidRDefault="00D005A8" w:rsidP="003B0668"/>
        </w:tc>
        <w:tc>
          <w:tcPr>
            <w:tcW w:w="1276" w:type="dxa"/>
          </w:tcPr>
          <w:p w14:paraId="412CBC47" w14:textId="77777777" w:rsidR="00D005A8" w:rsidRPr="00663082" w:rsidRDefault="00D005A8" w:rsidP="003B0668">
            <w:pPr>
              <w:jc w:val="right"/>
            </w:pPr>
            <w:r w:rsidRPr="00663082">
              <w:t>2 900,00</w:t>
            </w:r>
          </w:p>
        </w:tc>
        <w:tc>
          <w:tcPr>
            <w:tcW w:w="1276" w:type="dxa"/>
          </w:tcPr>
          <w:p w14:paraId="6C3FD71E" w14:textId="77777777" w:rsidR="00D005A8" w:rsidRPr="00663082" w:rsidRDefault="00D005A8" w:rsidP="003B0668">
            <w:pPr>
              <w:jc w:val="right"/>
            </w:pPr>
            <w:r w:rsidRPr="00663082">
              <w:t>2 900,00</w:t>
            </w:r>
          </w:p>
        </w:tc>
        <w:tc>
          <w:tcPr>
            <w:tcW w:w="1134" w:type="dxa"/>
          </w:tcPr>
          <w:p w14:paraId="682C863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F26EB8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4BE1D81" w14:textId="77777777" w:rsidTr="00195BCD">
        <w:trPr>
          <w:trHeight w:hRule="exact" w:val="397"/>
        </w:trPr>
        <w:tc>
          <w:tcPr>
            <w:tcW w:w="750" w:type="dxa"/>
          </w:tcPr>
          <w:p w14:paraId="656C5C27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0918438D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02E4239C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0536D1AC" w14:textId="77777777" w:rsidR="00D005A8" w:rsidRPr="00663082" w:rsidRDefault="00D005A8" w:rsidP="003B0668"/>
        </w:tc>
        <w:tc>
          <w:tcPr>
            <w:tcW w:w="1276" w:type="dxa"/>
          </w:tcPr>
          <w:p w14:paraId="2316573B" w14:textId="77777777" w:rsidR="00D005A8" w:rsidRPr="00663082" w:rsidRDefault="00D005A8" w:rsidP="003B0668">
            <w:pPr>
              <w:jc w:val="right"/>
            </w:pPr>
            <w:r w:rsidRPr="00663082">
              <w:t>100,00</w:t>
            </w:r>
          </w:p>
        </w:tc>
        <w:tc>
          <w:tcPr>
            <w:tcW w:w="1276" w:type="dxa"/>
          </w:tcPr>
          <w:p w14:paraId="2B1D2F31" w14:textId="77777777" w:rsidR="00D005A8" w:rsidRPr="00663082" w:rsidRDefault="00D005A8" w:rsidP="003B0668">
            <w:pPr>
              <w:jc w:val="right"/>
            </w:pPr>
            <w:r w:rsidRPr="00663082">
              <w:t>100,00</w:t>
            </w:r>
          </w:p>
        </w:tc>
        <w:tc>
          <w:tcPr>
            <w:tcW w:w="1134" w:type="dxa"/>
          </w:tcPr>
          <w:p w14:paraId="19A8414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6DE2F01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D6CB52D" w14:textId="77777777" w:rsidTr="00195BCD">
        <w:trPr>
          <w:trHeight w:hRule="exact" w:val="397"/>
        </w:trPr>
        <w:tc>
          <w:tcPr>
            <w:tcW w:w="750" w:type="dxa"/>
          </w:tcPr>
          <w:p w14:paraId="3C7EC1D1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5DE54C0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1D66442F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7529144" w14:textId="77777777" w:rsidR="00D005A8" w:rsidRPr="00663082" w:rsidRDefault="00D005A8" w:rsidP="003B0668"/>
        </w:tc>
        <w:tc>
          <w:tcPr>
            <w:tcW w:w="1276" w:type="dxa"/>
          </w:tcPr>
          <w:p w14:paraId="359BE7DF" w14:textId="77777777" w:rsidR="00D005A8" w:rsidRPr="00663082" w:rsidRDefault="00D005A8" w:rsidP="003B0668">
            <w:pPr>
              <w:jc w:val="right"/>
            </w:pPr>
            <w:r w:rsidRPr="00663082">
              <w:t>2 000,00</w:t>
            </w:r>
          </w:p>
        </w:tc>
        <w:tc>
          <w:tcPr>
            <w:tcW w:w="1276" w:type="dxa"/>
          </w:tcPr>
          <w:p w14:paraId="391B2DC1" w14:textId="77777777" w:rsidR="00D005A8" w:rsidRPr="00663082" w:rsidRDefault="00D005A8" w:rsidP="003B0668">
            <w:pPr>
              <w:jc w:val="right"/>
            </w:pPr>
            <w:r w:rsidRPr="00663082">
              <w:t>2 000,00</w:t>
            </w:r>
          </w:p>
        </w:tc>
        <w:tc>
          <w:tcPr>
            <w:tcW w:w="1134" w:type="dxa"/>
          </w:tcPr>
          <w:p w14:paraId="62B7137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4737C1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B882391" w14:textId="77777777" w:rsidTr="00195BCD">
        <w:trPr>
          <w:trHeight w:hRule="exact" w:val="397"/>
        </w:trPr>
        <w:tc>
          <w:tcPr>
            <w:tcW w:w="750" w:type="dxa"/>
          </w:tcPr>
          <w:p w14:paraId="4E6F8758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27A80885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745BB014" w14:textId="77777777" w:rsidR="00D005A8" w:rsidRPr="00663082" w:rsidRDefault="00D005A8" w:rsidP="003B0668">
            <w:r w:rsidRPr="00663082">
              <w:t>4270</w:t>
            </w:r>
          </w:p>
        </w:tc>
        <w:tc>
          <w:tcPr>
            <w:tcW w:w="2410" w:type="dxa"/>
          </w:tcPr>
          <w:p w14:paraId="7C7EE054" w14:textId="77777777" w:rsidR="00D005A8" w:rsidRPr="00663082" w:rsidRDefault="00D005A8" w:rsidP="003B0668"/>
        </w:tc>
        <w:tc>
          <w:tcPr>
            <w:tcW w:w="1276" w:type="dxa"/>
          </w:tcPr>
          <w:p w14:paraId="2A70FA77" w14:textId="77777777" w:rsidR="00D005A8" w:rsidRPr="00663082" w:rsidRDefault="00D005A8" w:rsidP="003B0668">
            <w:pPr>
              <w:jc w:val="right"/>
            </w:pPr>
            <w:r w:rsidRPr="00663082">
              <w:t>10 853,98</w:t>
            </w:r>
          </w:p>
        </w:tc>
        <w:tc>
          <w:tcPr>
            <w:tcW w:w="1276" w:type="dxa"/>
          </w:tcPr>
          <w:p w14:paraId="4B457C20" w14:textId="77777777" w:rsidR="00D005A8" w:rsidRPr="00663082" w:rsidRDefault="00D005A8" w:rsidP="003B0668">
            <w:pPr>
              <w:jc w:val="right"/>
            </w:pPr>
            <w:r w:rsidRPr="00663082">
              <w:t>10 853,98</w:t>
            </w:r>
          </w:p>
        </w:tc>
        <w:tc>
          <w:tcPr>
            <w:tcW w:w="1134" w:type="dxa"/>
          </w:tcPr>
          <w:p w14:paraId="43B7A9B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10 853,00</w:t>
            </w:r>
          </w:p>
        </w:tc>
        <w:tc>
          <w:tcPr>
            <w:tcW w:w="1275" w:type="dxa"/>
          </w:tcPr>
          <w:p w14:paraId="77F7E13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99,99 %</w:t>
            </w:r>
          </w:p>
        </w:tc>
      </w:tr>
      <w:tr w:rsidR="00D005A8" w:rsidRPr="00663082" w14:paraId="5D7DDF63" w14:textId="77777777" w:rsidTr="00195BCD">
        <w:trPr>
          <w:trHeight w:hRule="exact" w:val="397"/>
        </w:trPr>
        <w:tc>
          <w:tcPr>
            <w:tcW w:w="750" w:type="dxa"/>
          </w:tcPr>
          <w:p w14:paraId="30C96631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9622AA9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060B6C77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F4CC740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3F84E107" w14:textId="77777777" w:rsidR="00D005A8" w:rsidRPr="00663082" w:rsidRDefault="00D005A8" w:rsidP="003B0668">
            <w:pPr>
              <w:jc w:val="right"/>
            </w:pPr>
            <w:r w:rsidRPr="00663082">
              <w:t>560,00</w:t>
            </w:r>
          </w:p>
        </w:tc>
        <w:tc>
          <w:tcPr>
            <w:tcW w:w="1276" w:type="dxa"/>
          </w:tcPr>
          <w:p w14:paraId="67B9B044" w14:textId="77777777" w:rsidR="00D005A8" w:rsidRPr="00663082" w:rsidRDefault="00D005A8" w:rsidP="003B0668">
            <w:pPr>
              <w:jc w:val="right"/>
            </w:pPr>
            <w:r w:rsidRPr="00663082">
              <w:t>560,00</w:t>
            </w:r>
          </w:p>
        </w:tc>
        <w:tc>
          <w:tcPr>
            <w:tcW w:w="1134" w:type="dxa"/>
          </w:tcPr>
          <w:p w14:paraId="59AC220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90,00</w:t>
            </w:r>
          </w:p>
        </w:tc>
        <w:tc>
          <w:tcPr>
            <w:tcW w:w="1275" w:type="dxa"/>
          </w:tcPr>
          <w:p w14:paraId="3BA2540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16,07 %</w:t>
            </w:r>
          </w:p>
        </w:tc>
      </w:tr>
      <w:tr w:rsidR="00D005A8" w:rsidRPr="00663082" w14:paraId="3F5620D8" w14:textId="77777777" w:rsidTr="00195BCD">
        <w:trPr>
          <w:trHeight w:hRule="exact" w:val="397"/>
        </w:trPr>
        <w:tc>
          <w:tcPr>
            <w:tcW w:w="750" w:type="dxa"/>
          </w:tcPr>
          <w:p w14:paraId="40EFD32C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B8522A3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D8EB762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771E0137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55219A48" w14:textId="77777777" w:rsidR="00D005A8" w:rsidRPr="00663082" w:rsidRDefault="00D005A8" w:rsidP="003B0668">
            <w:pPr>
              <w:jc w:val="right"/>
            </w:pPr>
            <w:r w:rsidRPr="00663082">
              <w:t>1 600,00</w:t>
            </w:r>
          </w:p>
        </w:tc>
        <w:tc>
          <w:tcPr>
            <w:tcW w:w="1276" w:type="dxa"/>
          </w:tcPr>
          <w:p w14:paraId="0528AD60" w14:textId="77777777" w:rsidR="00D005A8" w:rsidRPr="00663082" w:rsidRDefault="00D005A8" w:rsidP="003B0668">
            <w:pPr>
              <w:jc w:val="right"/>
            </w:pPr>
            <w:r w:rsidRPr="00663082">
              <w:t>1 600,00</w:t>
            </w:r>
          </w:p>
        </w:tc>
        <w:tc>
          <w:tcPr>
            <w:tcW w:w="1134" w:type="dxa"/>
          </w:tcPr>
          <w:p w14:paraId="049000F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300,00</w:t>
            </w:r>
          </w:p>
        </w:tc>
        <w:tc>
          <w:tcPr>
            <w:tcW w:w="1275" w:type="dxa"/>
          </w:tcPr>
          <w:p w14:paraId="2381A2F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18,75 %</w:t>
            </w:r>
          </w:p>
        </w:tc>
      </w:tr>
      <w:tr w:rsidR="00D005A8" w:rsidRPr="00663082" w14:paraId="600EDEEA" w14:textId="77777777" w:rsidTr="00195BCD">
        <w:trPr>
          <w:trHeight w:hRule="exact" w:val="397"/>
        </w:trPr>
        <w:tc>
          <w:tcPr>
            <w:tcW w:w="750" w:type="dxa"/>
          </w:tcPr>
          <w:p w14:paraId="6636D802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109A0E3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96E0E57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1E28EC56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22FF52B8" w14:textId="77777777" w:rsidR="00D005A8" w:rsidRPr="00663082" w:rsidRDefault="00D005A8" w:rsidP="003B0668">
            <w:pPr>
              <w:jc w:val="right"/>
            </w:pPr>
            <w:r w:rsidRPr="00663082">
              <w:t>340,00</w:t>
            </w:r>
          </w:p>
        </w:tc>
        <w:tc>
          <w:tcPr>
            <w:tcW w:w="1276" w:type="dxa"/>
          </w:tcPr>
          <w:p w14:paraId="38152E84" w14:textId="77777777" w:rsidR="00D005A8" w:rsidRPr="00663082" w:rsidRDefault="00D005A8" w:rsidP="003B0668">
            <w:pPr>
              <w:jc w:val="right"/>
            </w:pPr>
            <w:r w:rsidRPr="00663082">
              <w:t>340,00</w:t>
            </w:r>
          </w:p>
        </w:tc>
        <w:tc>
          <w:tcPr>
            <w:tcW w:w="1134" w:type="dxa"/>
          </w:tcPr>
          <w:p w14:paraId="1FA6575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B71993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3C7E6AE" w14:textId="77777777" w:rsidTr="00195BCD">
        <w:trPr>
          <w:trHeight w:hRule="exact" w:val="571"/>
        </w:trPr>
        <w:tc>
          <w:tcPr>
            <w:tcW w:w="750" w:type="dxa"/>
          </w:tcPr>
          <w:p w14:paraId="358AA959" w14:textId="77777777" w:rsidR="00D005A8" w:rsidRPr="00663082" w:rsidRDefault="00D005A8" w:rsidP="003B0668"/>
        </w:tc>
        <w:tc>
          <w:tcPr>
            <w:tcW w:w="810" w:type="dxa"/>
          </w:tcPr>
          <w:p w14:paraId="238F9C37" w14:textId="77777777" w:rsidR="00D005A8" w:rsidRPr="00663082" w:rsidRDefault="00D005A8" w:rsidP="003B0668"/>
        </w:tc>
        <w:tc>
          <w:tcPr>
            <w:tcW w:w="708" w:type="dxa"/>
          </w:tcPr>
          <w:p w14:paraId="5768BE80" w14:textId="77777777" w:rsidR="00D005A8" w:rsidRPr="00663082" w:rsidRDefault="00D005A8" w:rsidP="003B0668"/>
        </w:tc>
        <w:tc>
          <w:tcPr>
            <w:tcW w:w="2410" w:type="dxa"/>
          </w:tcPr>
          <w:p w14:paraId="68610A24" w14:textId="77777777" w:rsidR="00D005A8" w:rsidRPr="00663082" w:rsidRDefault="00D005A8" w:rsidP="003B0668">
            <w:r w:rsidRPr="00663082">
              <w:rPr>
                <w:b/>
              </w:rPr>
              <w:t>(06) Sołectwo Krępcewo</w:t>
            </w:r>
          </w:p>
        </w:tc>
        <w:tc>
          <w:tcPr>
            <w:tcW w:w="1276" w:type="dxa"/>
          </w:tcPr>
          <w:p w14:paraId="6DCEF884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23 607,50</w:t>
            </w:r>
          </w:p>
        </w:tc>
        <w:tc>
          <w:tcPr>
            <w:tcW w:w="1276" w:type="dxa"/>
          </w:tcPr>
          <w:p w14:paraId="3820E04E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23 607,50</w:t>
            </w:r>
          </w:p>
        </w:tc>
        <w:tc>
          <w:tcPr>
            <w:tcW w:w="1134" w:type="dxa"/>
          </w:tcPr>
          <w:p w14:paraId="6049F005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237,64</w:t>
            </w:r>
          </w:p>
        </w:tc>
        <w:tc>
          <w:tcPr>
            <w:tcW w:w="1275" w:type="dxa"/>
          </w:tcPr>
          <w:p w14:paraId="0F89C7EF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1,01 %</w:t>
            </w:r>
          </w:p>
        </w:tc>
      </w:tr>
      <w:tr w:rsidR="00D005A8" w:rsidRPr="00663082" w14:paraId="5B5550F8" w14:textId="77777777" w:rsidTr="00195BCD">
        <w:trPr>
          <w:trHeight w:hRule="exact" w:val="397"/>
        </w:trPr>
        <w:tc>
          <w:tcPr>
            <w:tcW w:w="750" w:type="dxa"/>
          </w:tcPr>
          <w:p w14:paraId="16E9664C" w14:textId="77777777" w:rsidR="00D005A8" w:rsidRPr="00663082" w:rsidRDefault="00D005A8" w:rsidP="003B0668">
            <w:r w:rsidRPr="00663082">
              <w:t>600</w:t>
            </w:r>
          </w:p>
        </w:tc>
        <w:tc>
          <w:tcPr>
            <w:tcW w:w="810" w:type="dxa"/>
          </w:tcPr>
          <w:p w14:paraId="13063739" w14:textId="77777777" w:rsidR="00D005A8" w:rsidRPr="00663082" w:rsidRDefault="00D005A8" w:rsidP="003B0668">
            <w:r w:rsidRPr="00663082">
              <w:t>60016</w:t>
            </w:r>
          </w:p>
        </w:tc>
        <w:tc>
          <w:tcPr>
            <w:tcW w:w="708" w:type="dxa"/>
          </w:tcPr>
          <w:p w14:paraId="70812F5D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270302B1" w14:textId="77777777" w:rsidR="00D005A8" w:rsidRPr="00663082" w:rsidRDefault="00D005A8" w:rsidP="003B0668"/>
        </w:tc>
        <w:tc>
          <w:tcPr>
            <w:tcW w:w="1276" w:type="dxa"/>
          </w:tcPr>
          <w:p w14:paraId="398AF62D" w14:textId="77777777" w:rsidR="00D005A8" w:rsidRPr="00663082" w:rsidRDefault="00D005A8" w:rsidP="003B0668">
            <w:pPr>
              <w:jc w:val="right"/>
            </w:pPr>
            <w:r w:rsidRPr="00663082">
              <w:t>15 000,00</w:t>
            </w:r>
          </w:p>
        </w:tc>
        <w:tc>
          <w:tcPr>
            <w:tcW w:w="1276" w:type="dxa"/>
          </w:tcPr>
          <w:p w14:paraId="2312E6D4" w14:textId="77777777" w:rsidR="00D005A8" w:rsidRPr="00663082" w:rsidRDefault="00D005A8" w:rsidP="003B0668">
            <w:pPr>
              <w:jc w:val="right"/>
            </w:pPr>
            <w:r w:rsidRPr="00663082">
              <w:t>15 000,00</w:t>
            </w:r>
          </w:p>
        </w:tc>
        <w:tc>
          <w:tcPr>
            <w:tcW w:w="1134" w:type="dxa"/>
          </w:tcPr>
          <w:p w14:paraId="272E1B9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</w:tcPr>
          <w:p w14:paraId="2EE67CF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1F81130" w14:textId="77777777" w:rsidTr="00195BCD">
        <w:trPr>
          <w:trHeight w:hRule="exact" w:val="397"/>
        </w:trPr>
        <w:tc>
          <w:tcPr>
            <w:tcW w:w="750" w:type="dxa"/>
          </w:tcPr>
          <w:p w14:paraId="7310253D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D718B9F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8063359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40EC95FA" w14:textId="77777777" w:rsidR="00D005A8" w:rsidRPr="00663082" w:rsidRDefault="00D005A8" w:rsidP="003B0668"/>
        </w:tc>
        <w:tc>
          <w:tcPr>
            <w:tcW w:w="1276" w:type="dxa"/>
          </w:tcPr>
          <w:p w14:paraId="4F427DF2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44E69CDB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5E1C65A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55,93</w:t>
            </w:r>
          </w:p>
        </w:tc>
        <w:tc>
          <w:tcPr>
            <w:tcW w:w="1275" w:type="dxa"/>
          </w:tcPr>
          <w:p w14:paraId="0273DD2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3,73 %</w:t>
            </w:r>
          </w:p>
        </w:tc>
      </w:tr>
      <w:tr w:rsidR="00D005A8" w:rsidRPr="00663082" w14:paraId="102A23C0" w14:textId="77777777" w:rsidTr="00195BCD">
        <w:trPr>
          <w:trHeight w:hRule="exact" w:val="397"/>
        </w:trPr>
        <w:tc>
          <w:tcPr>
            <w:tcW w:w="750" w:type="dxa"/>
          </w:tcPr>
          <w:p w14:paraId="14B82720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7C1A215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5A73E6F4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2B700B10" w14:textId="77777777" w:rsidR="00D005A8" w:rsidRPr="00663082" w:rsidRDefault="00D005A8" w:rsidP="003B0668"/>
        </w:tc>
        <w:tc>
          <w:tcPr>
            <w:tcW w:w="1276" w:type="dxa"/>
          </w:tcPr>
          <w:p w14:paraId="04653849" w14:textId="77777777" w:rsidR="00D005A8" w:rsidRPr="00663082" w:rsidRDefault="00D005A8" w:rsidP="003B0668">
            <w:pPr>
              <w:jc w:val="right"/>
            </w:pPr>
            <w:r w:rsidRPr="00663082">
              <w:t>2 007,50</w:t>
            </w:r>
          </w:p>
        </w:tc>
        <w:tc>
          <w:tcPr>
            <w:tcW w:w="1276" w:type="dxa"/>
          </w:tcPr>
          <w:p w14:paraId="3A2D0955" w14:textId="77777777" w:rsidR="00D005A8" w:rsidRPr="00663082" w:rsidRDefault="00D005A8" w:rsidP="003B0668">
            <w:pPr>
              <w:jc w:val="right"/>
            </w:pPr>
            <w:r w:rsidRPr="00663082">
              <w:t>2 007,50</w:t>
            </w:r>
          </w:p>
        </w:tc>
        <w:tc>
          <w:tcPr>
            <w:tcW w:w="1134" w:type="dxa"/>
          </w:tcPr>
          <w:p w14:paraId="6CCBE04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181,71</w:t>
            </w:r>
          </w:p>
        </w:tc>
        <w:tc>
          <w:tcPr>
            <w:tcW w:w="1275" w:type="dxa"/>
          </w:tcPr>
          <w:p w14:paraId="64684BA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9,05 %</w:t>
            </w:r>
          </w:p>
        </w:tc>
      </w:tr>
      <w:tr w:rsidR="00D005A8" w:rsidRPr="00663082" w14:paraId="771C29C5" w14:textId="77777777" w:rsidTr="00195BCD">
        <w:trPr>
          <w:trHeight w:hRule="exact" w:val="397"/>
        </w:trPr>
        <w:tc>
          <w:tcPr>
            <w:tcW w:w="750" w:type="dxa"/>
          </w:tcPr>
          <w:p w14:paraId="3BAA426F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DC37352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E2BBFD9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0F6B9E02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2E9972B7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4FD2B4F7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6175437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AA92C7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568E14F" w14:textId="77777777" w:rsidTr="00195BCD">
        <w:trPr>
          <w:trHeight w:hRule="exact" w:val="397"/>
        </w:trPr>
        <w:tc>
          <w:tcPr>
            <w:tcW w:w="750" w:type="dxa"/>
          </w:tcPr>
          <w:p w14:paraId="0E7B6886" w14:textId="77777777" w:rsidR="00D005A8" w:rsidRPr="00663082" w:rsidRDefault="00D005A8" w:rsidP="003B0668">
            <w:r w:rsidRPr="00663082">
              <w:t>926</w:t>
            </w:r>
          </w:p>
        </w:tc>
        <w:tc>
          <w:tcPr>
            <w:tcW w:w="810" w:type="dxa"/>
          </w:tcPr>
          <w:p w14:paraId="2F659D32" w14:textId="77777777" w:rsidR="00D005A8" w:rsidRPr="00663082" w:rsidRDefault="00D005A8" w:rsidP="003B0668">
            <w:r w:rsidRPr="00663082">
              <w:t>92695</w:t>
            </w:r>
          </w:p>
        </w:tc>
        <w:tc>
          <w:tcPr>
            <w:tcW w:w="708" w:type="dxa"/>
          </w:tcPr>
          <w:p w14:paraId="684C49B3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51B43D41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0A9ECFAB" w14:textId="77777777" w:rsidR="00D005A8" w:rsidRPr="00663082" w:rsidRDefault="00D005A8" w:rsidP="003B0668">
            <w:pPr>
              <w:jc w:val="right"/>
            </w:pPr>
            <w:r w:rsidRPr="00663082">
              <w:t>3 600,00</w:t>
            </w:r>
          </w:p>
        </w:tc>
        <w:tc>
          <w:tcPr>
            <w:tcW w:w="1276" w:type="dxa"/>
          </w:tcPr>
          <w:p w14:paraId="09917990" w14:textId="77777777" w:rsidR="00D005A8" w:rsidRPr="00663082" w:rsidRDefault="00D005A8" w:rsidP="003B0668">
            <w:pPr>
              <w:jc w:val="right"/>
            </w:pPr>
            <w:r w:rsidRPr="00663082">
              <w:t>3 600,00</w:t>
            </w:r>
          </w:p>
        </w:tc>
        <w:tc>
          <w:tcPr>
            <w:tcW w:w="1134" w:type="dxa"/>
          </w:tcPr>
          <w:p w14:paraId="2CF143C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EC1370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F00C50D" w14:textId="77777777" w:rsidTr="00195BCD">
        <w:trPr>
          <w:trHeight w:hRule="exact" w:val="363"/>
        </w:trPr>
        <w:tc>
          <w:tcPr>
            <w:tcW w:w="750" w:type="dxa"/>
          </w:tcPr>
          <w:p w14:paraId="73985E66" w14:textId="77777777" w:rsidR="00D005A8" w:rsidRPr="00663082" w:rsidRDefault="00D005A8" w:rsidP="003B0668"/>
        </w:tc>
        <w:tc>
          <w:tcPr>
            <w:tcW w:w="810" w:type="dxa"/>
          </w:tcPr>
          <w:p w14:paraId="376A72EE" w14:textId="77777777" w:rsidR="00D005A8" w:rsidRPr="00663082" w:rsidRDefault="00D005A8" w:rsidP="003B0668"/>
        </w:tc>
        <w:tc>
          <w:tcPr>
            <w:tcW w:w="708" w:type="dxa"/>
          </w:tcPr>
          <w:p w14:paraId="09C7E251" w14:textId="77777777" w:rsidR="00D005A8" w:rsidRPr="00663082" w:rsidRDefault="00D005A8" w:rsidP="003B0668"/>
        </w:tc>
        <w:tc>
          <w:tcPr>
            <w:tcW w:w="2410" w:type="dxa"/>
          </w:tcPr>
          <w:p w14:paraId="5441E656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 xml:space="preserve">(07) Sołectwo </w:t>
            </w:r>
            <w:proofErr w:type="spellStart"/>
            <w:r w:rsidRPr="00663082">
              <w:rPr>
                <w:b/>
              </w:rPr>
              <w:t>Mogilica</w:t>
            </w:r>
            <w:proofErr w:type="spellEnd"/>
          </w:p>
        </w:tc>
        <w:tc>
          <w:tcPr>
            <w:tcW w:w="1276" w:type="dxa"/>
          </w:tcPr>
          <w:p w14:paraId="7F2E51D2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12 282,56</w:t>
            </w:r>
          </w:p>
        </w:tc>
        <w:tc>
          <w:tcPr>
            <w:tcW w:w="1276" w:type="dxa"/>
          </w:tcPr>
          <w:p w14:paraId="2F05EAA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12 282,56</w:t>
            </w:r>
          </w:p>
        </w:tc>
        <w:tc>
          <w:tcPr>
            <w:tcW w:w="1134" w:type="dxa"/>
          </w:tcPr>
          <w:p w14:paraId="11083B86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03E04D43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46F53335" w14:textId="77777777" w:rsidTr="00195BCD">
        <w:trPr>
          <w:trHeight w:hRule="exact" w:val="397"/>
        </w:trPr>
        <w:tc>
          <w:tcPr>
            <w:tcW w:w="750" w:type="dxa"/>
          </w:tcPr>
          <w:p w14:paraId="6B946906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378DFB33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5CEA9C48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2F7A5E4F" w14:textId="77777777" w:rsidR="00D005A8" w:rsidRPr="00663082" w:rsidRDefault="00D005A8" w:rsidP="003B0668"/>
        </w:tc>
        <w:tc>
          <w:tcPr>
            <w:tcW w:w="1276" w:type="dxa"/>
          </w:tcPr>
          <w:p w14:paraId="0480C29C" w14:textId="77777777" w:rsidR="00D005A8" w:rsidRPr="00663082" w:rsidRDefault="00D005A8" w:rsidP="003B0668">
            <w:pPr>
              <w:jc w:val="right"/>
            </w:pPr>
            <w:r w:rsidRPr="00663082">
              <w:t>12 282,56</w:t>
            </w:r>
          </w:p>
        </w:tc>
        <w:tc>
          <w:tcPr>
            <w:tcW w:w="1276" w:type="dxa"/>
          </w:tcPr>
          <w:p w14:paraId="5AB6A034" w14:textId="77777777" w:rsidR="00D005A8" w:rsidRPr="00663082" w:rsidRDefault="00D005A8" w:rsidP="003B0668">
            <w:pPr>
              <w:jc w:val="right"/>
            </w:pPr>
            <w:r w:rsidRPr="00663082">
              <w:t>12 282,56</w:t>
            </w:r>
          </w:p>
        </w:tc>
        <w:tc>
          <w:tcPr>
            <w:tcW w:w="1134" w:type="dxa"/>
          </w:tcPr>
          <w:p w14:paraId="2B2CDA5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2BFE65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27A8EA5" w14:textId="77777777" w:rsidTr="00195BCD">
        <w:trPr>
          <w:trHeight w:hRule="exact" w:val="658"/>
        </w:trPr>
        <w:tc>
          <w:tcPr>
            <w:tcW w:w="750" w:type="dxa"/>
          </w:tcPr>
          <w:p w14:paraId="47BA65B9" w14:textId="77777777" w:rsidR="00D005A8" w:rsidRPr="00663082" w:rsidRDefault="00D005A8" w:rsidP="003B0668"/>
        </w:tc>
        <w:tc>
          <w:tcPr>
            <w:tcW w:w="810" w:type="dxa"/>
          </w:tcPr>
          <w:p w14:paraId="54DD5282" w14:textId="77777777" w:rsidR="00D005A8" w:rsidRPr="00663082" w:rsidRDefault="00D005A8" w:rsidP="003B0668"/>
        </w:tc>
        <w:tc>
          <w:tcPr>
            <w:tcW w:w="708" w:type="dxa"/>
          </w:tcPr>
          <w:p w14:paraId="49B31912" w14:textId="77777777" w:rsidR="00D005A8" w:rsidRPr="00663082" w:rsidRDefault="00D005A8" w:rsidP="003B0668"/>
        </w:tc>
        <w:tc>
          <w:tcPr>
            <w:tcW w:w="2410" w:type="dxa"/>
          </w:tcPr>
          <w:p w14:paraId="76D5AB31" w14:textId="77777777" w:rsidR="00D005A8" w:rsidRPr="00663082" w:rsidRDefault="00D005A8" w:rsidP="003B0668">
            <w:r w:rsidRPr="00663082">
              <w:rPr>
                <w:b/>
              </w:rPr>
              <w:t>(08) Sołectwo Moskorzyn</w:t>
            </w:r>
          </w:p>
        </w:tc>
        <w:tc>
          <w:tcPr>
            <w:tcW w:w="1276" w:type="dxa"/>
          </w:tcPr>
          <w:p w14:paraId="7E1566F7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15 821,60</w:t>
            </w:r>
          </w:p>
        </w:tc>
        <w:tc>
          <w:tcPr>
            <w:tcW w:w="1276" w:type="dxa"/>
          </w:tcPr>
          <w:p w14:paraId="161C0EC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15 821,60</w:t>
            </w:r>
          </w:p>
        </w:tc>
        <w:tc>
          <w:tcPr>
            <w:tcW w:w="1134" w:type="dxa"/>
          </w:tcPr>
          <w:p w14:paraId="4D701501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13 500,00</w:t>
            </w:r>
          </w:p>
        </w:tc>
        <w:tc>
          <w:tcPr>
            <w:tcW w:w="1275" w:type="dxa"/>
          </w:tcPr>
          <w:p w14:paraId="5FE294FD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85,33 %</w:t>
            </w:r>
          </w:p>
        </w:tc>
      </w:tr>
      <w:tr w:rsidR="00D005A8" w:rsidRPr="00663082" w14:paraId="6030FBAB" w14:textId="77777777" w:rsidTr="00195BCD">
        <w:trPr>
          <w:trHeight w:hRule="exact" w:val="397"/>
        </w:trPr>
        <w:tc>
          <w:tcPr>
            <w:tcW w:w="750" w:type="dxa"/>
          </w:tcPr>
          <w:p w14:paraId="02BF1687" w14:textId="77777777" w:rsidR="00D005A8" w:rsidRPr="00663082" w:rsidRDefault="00D005A8" w:rsidP="003B0668">
            <w:r w:rsidRPr="00663082">
              <w:t>600</w:t>
            </w:r>
          </w:p>
        </w:tc>
        <w:tc>
          <w:tcPr>
            <w:tcW w:w="810" w:type="dxa"/>
          </w:tcPr>
          <w:p w14:paraId="77CFF090" w14:textId="77777777" w:rsidR="00D005A8" w:rsidRPr="00663082" w:rsidRDefault="00D005A8" w:rsidP="003B0668">
            <w:r w:rsidRPr="00663082">
              <w:t>60016</w:t>
            </w:r>
          </w:p>
        </w:tc>
        <w:tc>
          <w:tcPr>
            <w:tcW w:w="708" w:type="dxa"/>
          </w:tcPr>
          <w:p w14:paraId="7F4CB501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3CC8DF79" w14:textId="77777777" w:rsidR="00D005A8" w:rsidRPr="00663082" w:rsidRDefault="00D005A8" w:rsidP="003B0668"/>
        </w:tc>
        <w:tc>
          <w:tcPr>
            <w:tcW w:w="1276" w:type="dxa"/>
          </w:tcPr>
          <w:p w14:paraId="01320565" w14:textId="77777777" w:rsidR="00D005A8" w:rsidRPr="00663082" w:rsidRDefault="00D005A8" w:rsidP="003B0668">
            <w:pPr>
              <w:jc w:val="right"/>
            </w:pPr>
            <w:r w:rsidRPr="00663082">
              <w:t>13 500,00</w:t>
            </w:r>
          </w:p>
        </w:tc>
        <w:tc>
          <w:tcPr>
            <w:tcW w:w="1276" w:type="dxa"/>
          </w:tcPr>
          <w:p w14:paraId="77059E66" w14:textId="77777777" w:rsidR="00D005A8" w:rsidRPr="00663082" w:rsidRDefault="00D005A8" w:rsidP="003B0668">
            <w:pPr>
              <w:jc w:val="right"/>
            </w:pPr>
            <w:r w:rsidRPr="00663082">
              <w:t>13 500,00</w:t>
            </w:r>
          </w:p>
        </w:tc>
        <w:tc>
          <w:tcPr>
            <w:tcW w:w="1134" w:type="dxa"/>
          </w:tcPr>
          <w:p w14:paraId="2D9A9D6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13 500,00</w:t>
            </w:r>
          </w:p>
        </w:tc>
        <w:tc>
          <w:tcPr>
            <w:tcW w:w="1275" w:type="dxa"/>
          </w:tcPr>
          <w:p w14:paraId="1F96330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100,00 %</w:t>
            </w:r>
          </w:p>
        </w:tc>
      </w:tr>
      <w:tr w:rsidR="00D005A8" w:rsidRPr="00663082" w14:paraId="74E1B854" w14:textId="77777777" w:rsidTr="00195BCD">
        <w:trPr>
          <w:trHeight w:hRule="exact" w:val="397"/>
        </w:trPr>
        <w:tc>
          <w:tcPr>
            <w:tcW w:w="750" w:type="dxa"/>
          </w:tcPr>
          <w:p w14:paraId="5233C4AF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270D4731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4370DF91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5C3DA36D" w14:textId="77777777" w:rsidR="00D005A8" w:rsidRPr="00663082" w:rsidRDefault="00D005A8" w:rsidP="003B0668"/>
        </w:tc>
        <w:tc>
          <w:tcPr>
            <w:tcW w:w="1276" w:type="dxa"/>
          </w:tcPr>
          <w:p w14:paraId="43B38010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276" w:type="dxa"/>
          </w:tcPr>
          <w:p w14:paraId="5844BC21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134" w:type="dxa"/>
          </w:tcPr>
          <w:p w14:paraId="5FF2216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6F8E12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CBCEF6A" w14:textId="77777777" w:rsidTr="00195BCD">
        <w:trPr>
          <w:trHeight w:hRule="exact" w:val="397"/>
        </w:trPr>
        <w:tc>
          <w:tcPr>
            <w:tcW w:w="750" w:type="dxa"/>
          </w:tcPr>
          <w:p w14:paraId="12696CB3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17BBE01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3335284C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1957AFDF" w14:textId="77777777" w:rsidR="00D005A8" w:rsidRPr="00663082" w:rsidRDefault="00D005A8" w:rsidP="003B0668"/>
        </w:tc>
        <w:tc>
          <w:tcPr>
            <w:tcW w:w="1276" w:type="dxa"/>
          </w:tcPr>
          <w:p w14:paraId="5402C3B2" w14:textId="77777777" w:rsidR="00D005A8" w:rsidRPr="00663082" w:rsidRDefault="00D005A8" w:rsidP="003B0668">
            <w:pPr>
              <w:jc w:val="right"/>
            </w:pPr>
            <w:r w:rsidRPr="00663082">
              <w:t>221,00</w:t>
            </w:r>
          </w:p>
        </w:tc>
        <w:tc>
          <w:tcPr>
            <w:tcW w:w="1276" w:type="dxa"/>
          </w:tcPr>
          <w:p w14:paraId="091A5AA9" w14:textId="77777777" w:rsidR="00D005A8" w:rsidRPr="00663082" w:rsidRDefault="00D005A8" w:rsidP="003B0668">
            <w:pPr>
              <w:jc w:val="right"/>
            </w:pPr>
            <w:r w:rsidRPr="00663082">
              <w:t>221,00</w:t>
            </w:r>
          </w:p>
        </w:tc>
        <w:tc>
          <w:tcPr>
            <w:tcW w:w="1134" w:type="dxa"/>
          </w:tcPr>
          <w:p w14:paraId="5314B47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C5B7C5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5B6F423" w14:textId="77777777" w:rsidTr="00195BCD">
        <w:trPr>
          <w:trHeight w:hRule="exact" w:val="397"/>
        </w:trPr>
        <w:tc>
          <w:tcPr>
            <w:tcW w:w="750" w:type="dxa"/>
          </w:tcPr>
          <w:p w14:paraId="373993FE" w14:textId="77777777" w:rsidR="00D005A8" w:rsidRPr="00663082" w:rsidRDefault="00D005A8" w:rsidP="003B0668">
            <w:pPr>
              <w:rPr>
                <w:b/>
              </w:rPr>
            </w:pPr>
            <w:r w:rsidRPr="00663082">
              <w:t>921</w:t>
            </w:r>
          </w:p>
        </w:tc>
        <w:tc>
          <w:tcPr>
            <w:tcW w:w="810" w:type="dxa"/>
          </w:tcPr>
          <w:p w14:paraId="36EF52FD" w14:textId="77777777" w:rsidR="00D005A8" w:rsidRPr="00663082" w:rsidRDefault="00D005A8" w:rsidP="003B0668">
            <w:pPr>
              <w:rPr>
                <w:b/>
              </w:rPr>
            </w:pPr>
            <w:r w:rsidRPr="00663082">
              <w:t>92195</w:t>
            </w:r>
          </w:p>
        </w:tc>
        <w:tc>
          <w:tcPr>
            <w:tcW w:w="708" w:type="dxa"/>
          </w:tcPr>
          <w:p w14:paraId="164F73FA" w14:textId="77777777" w:rsidR="00D005A8" w:rsidRPr="00663082" w:rsidRDefault="00D005A8" w:rsidP="003B0668">
            <w:pPr>
              <w:rPr>
                <w:b/>
              </w:rPr>
            </w:pPr>
            <w:r w:rsidRPr="00663082">
              <w:t>4220</w:t>
            </w:r>
          </w:p>
        </w:tc>
        <w:tc>
          <w:tcPr>
            <w:tcW w:w="2410" w:type="dxa"/>
          </w:tcPr>
          <w:p w14:paraId="0120FCEA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69934E3C" w14:textId="77777777" w:rsidR="00D005A8" w:rsidRPr="00663082" w:rsidRDefault="00D005A8" w:rsidP="003B0668">
            <w:pPr>
              <w:jc w:val="right"/>
            </w:pPr>
            <w:r w:rsidRPr="00663082">
              <w:t>1 500,60</w:t>
            </w:r>
          </w:p>
        </w:tc>
        <w:tc>
          <w:tcPr>
            <w:tcW w:w="1276" w:type="dxa"/>
          </w:tcPr>
          <w:p w14:paraId="532D3A99" w14:textId="77777777" w:rsidR="00D005A8" w:rsidRPr="00663082" w:rsidRDefault="00D005A8" w:rsidP="003B0668">
            <w:pPr>
              <w:jc w:val="right"/>
            </w:pPr>
            <w:r w:rsidRPr="00663082">
              <w:t>1 500,60</w:t>
            </w:r>
          </w:p>
        </w:tc>
        <w:tc>
          <w:tcPr>
            <w:tcW w:w="1134" w:type="dxa"/>
          </w:tcPr>
          <w:p w14:paraId="092DECF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1E9142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FA4ABC4" w14:textId="77777777" w:rsidTr="00195BCD">
        <w:trPr>
          <w:trHeight w:hRule="exact" w:val="430"/>
        </w:trPr>
        <w:tc>
          <w:tcPr>
            <w:tcW w:w="750" w:type="dxa"/>
          </w:tcPr>
          <w:p w14:paraId="76C09FA1" w14:textId="77777777" w:rsidR="00D005A8" w:rsidRPr="00663082" w:rsidRDefault="00D005A8" w:rsidP="003B0668"/>
        </w:tc>
        <w:tc>
          <w:tcPr>
            <w:tcW w:w="810" w:type="dxa"/>
          </w:tcPr>
          <w:p w14:paraId="56B8D72D" w14:textId="77777777" w:rsidR="00D005A8" w:rsidRPr="00663082" w:rsidRDefault="00D005A8" w:rsidP="003B0668"/>
        </w:tc>
        <w:tc>
          <w:tcPr>
            <w:tcW w:w="708" w:type="dxa"/>
          </w:tcPr>
          <w:p w14:paraId="0C23C493" w14:textId="77777777" w:rsidR="00D005A8" w:rsidRPr="00663082" w:rsidRDefault="00D005A8" w:rsidP="003B0668"/>
        </w:tc>
        <w:tc>
          <w:tcPr>
            <w:tcW w:w="2410" w:type="dxa"/>
          </w:tcPr>
          <w:p w14:paraId="5338EC1B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>(09) Sołectwo Morzyca</w:t>
            </w:r>
          </w:p>
        </w:tc>
        <w:tc>
          <w:tcPr>
            <w:tcW w:w="1276" w:type="dxa"/>
          </w:tcPr>
          <w:p w14:paraId="49C6A432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16 737,59</w:t>
            </w:r>
          </w:p>
        </w:tc>
        <w:tc>
          <w:tcPr>
            <w:tcW w:w="1276" w:type="dxa"/>
          </w:tcPr>
          <w:p w14:paraId="6495EA94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16 737,59</w:t>
            </w:r>
          </w:p>
        </w:tc>
        <w:tc>
          <w:tcPr>
            <w:tcW w:w="1134" w:type="dxa"/>
          </w:tcPr>
          <w:p w14:paraId="6655167E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694CBABC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1D85AA53" w14:textId="77777777" w:rsidTr="00195BCD">
        <w:trPr>
          <w:trHeight w:hRule="exact" w:val="397"/>
        </w:trPr>
        <w:tc>
          <w:tcPr>
            <w:tcW w:w="750" w:type="dxa"/>
          </w:tcPr>
          <w:p w14:paraId="2B5E6681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5F8F36B5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1432A169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56702F2" w14:textId="77777777" w:rsidR="00D005A8" w:rsidRPr="00663082" w:rsidRDefault="00D005A8" w:rsidP="003B0668"/>
        </w:tc>
        <w:tc>
          <w:tcPr>
            <w:tcW w:w="1276" w:type="dxa"/>
          </w:tcPr>
          <w:p w14:paraId="0BE8FAE6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03EDFC23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5BEE6F2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52A297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B155E98" w14:textId="77777777" w:rsidTr="00195BCD">
        <w:trPr>
          <w:trHeight w:hRule="exact" w:val="397"/>
        </w:trPr>
        <w:tc>
          <w:tcPr>
            <w:tcW w:w="750" w:type="dxa"/>
          </w:tcPr>
          <w:p w14:paraId="2BE401CD" w14:textId="77777777" w:rsidR="00D005A8" w:rsidRPr="00663082" w:rsidRDefault="00D005A8" w:rsidP="003B0668">
            <w:r w:rsidRPr="00663082">
              <w:lastRenderedPageBreak/>
              <w:t>900</w:t>
            </w:r>
          </w:p>
        </w:tc>
        <w:tc>
          <w:tcPr>
            <w:tcW w:w="810" w:type="dxa"/>
          </w:tcPr>
          <w:p w14:paraId="6525F288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7BD63C2C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4CF4BFC" w14:textId="77777777" w:rsidR="00D005A8" w:rsidRPr="00663082" w:rsidRDefault="00D005A8" w:rsidP="003B0668"/>
        </w:tc>
        <w:tc>
          <w:tcPr>
            <w:tcW w:w="1276" w:type="dxa"/>
          </w:tcPr>
          <w:p w14:paraId="7FA2E0E1" w14:textId="77777777" w:rsidR="00D005A8" w:rsidRPr="00663082" w:rsidRDefault="00D005A8" w:rsidP="003B0668">
            <w:pPr>
              <w:jc w:val="right"/>
            </w:pPr>
            <w:r w:rsidRPr="00663082">
              <w:t>5 500,00</w:t>
            </w:r>
          </w:p>
        </w:tc>
        <w:tc>
          <w:tcPr>
            <w:tcW w:w="1276" w:type="dxa"/>
          </w:tcPr>
          <w:p w14:paraId="269A0BE1" w14:textId="77777777" w:rsidR="00D005A8" w:rsidRPr="00663082" w:rsidRDefault="00D005A8" w:rsidP="003B0668">
            <w:pPr>
              <w:jc w:val="right"/>
            </w:pPr>
            <w:r w:rsidRPr="00663082">
              <w:t>5 500,00</w:t>
            </w:r>
          </w:p>
        </w:tc>
        <w:tc>
          <w:tcPr>
            <w:tcW w:w="1134" w:type="dxa"/>
          </w:tcPr>
          <w:p w14:paraId="7EC67F3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00A6D7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A4BFC7E" w14:textId="77777777" w:rsidTr="00195BCD">
        <w:trPr>
          <w:trHeight w:hRule="exact" w:val="397"/>
        </w:trPr>
        <w:tc>
          <w:tcPr>
            <w:tcW w:w="750" w:type="dxa"/>
          </w:tcPr>
          <w:p w14:paraId="0DDABF32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1BE589B4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4FE07C22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206F19A" w14:textId="77777777" w:rsidR="00D005A8" w:rsidRPr="00663082" w:rsidRDefault="00D005A8" w:rsidP="003B0668"/>
        </w:tc>
        <w:tc>
          <w:tcPr>
            <w:tcW w:w="1276" w:type="dxa"/>
          </w:tcPr>
          <w:p w14:paraId="0F6F8534" w14:textId="77777777" w:rsidR="00D005A8" w:rsidRPr="00663082" w:rsidRDefault="00D005A8" w:rsidP="003B0668">
            <w:pPr>
              <w:jc w:val="right"/>
            </w:pPr>
            <w:r w:rsidRPr="00663082">
              <w:t>3 000,00</w:t>
            </w:r>
          </w:p>
        </w:tc>
        <w:tc>
          <w:tcPr>
            <w:tcW w:w="1276" w:type="dxa"/>
          </w:tcPr>
          <w:p w14:paraId="4455D0DD" w14:textId="77777777" w:rsidR="00D005A8" w:rsidRPr="00663082" w:rsidRDefault="00D005A8" w:rsidP="003B0668">
            <w:pPr>
              <w:jc w:val="right"/>
            </w:pPr>
            <w:r w:rsidRPr="00663082">
              <w:t>3 000,00</w:t>
            </w:r>
          </w:p>
        </w:tc>
        <w:tc>
          <w:tcPr>
            <w:tcW w:w="1134" w:type="dxa"/>
          </w:tcPr>
          <w:p w14:paraId="2B3A983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1EF097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6AA4A94" w14:textId="77777777" w:rsidTr="00195BCD">
        <w:trPr>
          <w:trHeight w:hRule="exact" w:val="397"/>
        </w:trPr>
        <w:tc>
          <w:tcPr>
            <w:tcW w:w="750" w:type="dxa"/>
          </w:tcPr>
          <w:p w14:paraId="60223FD2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1CF7482A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559823CF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48A2B103" w14:textId="77777777" w:rsidR="00D005A8" w:rsidRPr="00663082" w:rsidRDefault="00D005A8" w:rsidP="003B0668"/>
        </w:tc>
        <w:tc>
          <w:tcPr>
            <w:tcW w:w="1276" w:type="dxa"/>
          </w:tcPr>
          <w:p w14:paraId="246DA0C0" w14:textId="77777777" w:rsidR="00D005A8" w:rsidRPr="00663082" w:rsidRDefault="00D005A8" w:rsidP="003B0668">
            <w:pPr>
              <w:jc w:val="right"/>
            </w:pPr>
            <w:r w:rsidRPr="00663082">
              <w:t>700,00</w:t>
            </w:r>
          </w:p>
        </w:tc>
        <w:tc>
          <w:tcPr>
            <w:tcW w:w="1276" w:type="dxa"/>
          </w:tcPr>
          <w:p w14:paraId="1CBCA55E" w14:textId="77777777" w:rsidR="00D005A8" w:rsidRPr="00663082" w:rsidRDefault="00D005A8" w:rsidP="003B0668">
            <w:pPr>
              <w:jc w:val="right"/>
            </w:pPr>
            <w:r w:rsidRPr="00663082">
              <w:t>700,00</w:t>
            </w:r>
          </w:p>
        </w:tc>
        <w:tc>
          <w:tcPr>
            <w:tcW w:w="1134" w:type="dxa"/>
          </w:tcPr>
          <w:p w14:paraId="0C20C2C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FDDAFB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D3E3ACC" w14:textId="77777777" w:rsidTr="00195BCD">
        <w:trPr>
          <w:trHeight w:hRule="exact" w:val="397"/>
        </w:trPr>
        <w:tc>
          <w:tcPr>
            <w:tcW w:w="750" w:type="dxa"/>
          </w:tcPr>
          <w:p w14:paraId="5DFC06D3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289EBE8C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6D00B7EE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4F9D12B5" w14:textId="77777777" w:rsidR="00D005A8" w:rsidRPr="00663082" w:rsidRDefault="00D005A8" w:rsidP="003B0668"/>
        </w:tc>
        <w:tc>
          <w:tcPr>
            <w:tcW w:w="1276" w:type="dxa"/>
          </w:tcPr>
          <w:p w14:paraId="57E37D4C" w14:textId="77777777" w:rsidR="00D005A8" w:rsidRPr="00663082" w:rsidRDefault="00D005A8" w:rsidP="003B0668">
            <w:pPr>
              <w:jc w:val="right"/>
            </w:pPr>
            <w:r w:rsidRPr="00663082">
              <w:t>3 000,00</w:t>
            </w:r>
          </w:p>
        </w:tc>
        <w:tc>
          <w:tcPr>
            <w:tcW w:w="1276" w:type="dxa"/>
          </w:tcPr>
          <w:p w14:paraId="4D4ABAC1" w14:textId="77777777" w:rsidR="00D005A8" w:rsidRPr="00663082" w:rsidRDefault="00D005A8" w:rsidP="003B0668">
            <w:pPr>
              <w:jc w:val="right"/>
            </w:pPr>
            <w:r w:rsidRPr="00663082">
              <w:t>3 000,00</w:t>
            </w:r>
          </w:p>
        </w:tc>
        <w:tc>
          <w:tcPr>
            <w:tcW w:w="1134" w:type="dxa"/>
          </w:tcPr>
          <w:p w14:paraId="46EB586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DAB3C8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E5FCD99" w14:textId="77777777" w:rsidTr="00195BCD">
        <w:trPr>
          <w:trHeight w:hRule="exact" w:val="397"/>
        </w:trPr>
        <w:tc>
          <w:tcPr>
            <w:tcW w:w="750" w:type="dxa"/>
          </w:tcPr>
          <w:p w14:paraId="17627496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71F551E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8112355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54856000" w14:textId="77777777" w:rsidR="00D005A8" w:rsidRPr="00663082" w:rsidRDefault="00D005A8" w:rsidP="003B0668"/>
        </w:tc>
        <w:tc>
          <w:tcPr>
            <w:tcW w:w="1276" w:type="dxa"/>
          </w:tcPr>
          <w:p w14:paraId="1BC0BDF6" w14:textId="77777777" w:rsidR="00D005A8" w:rsidRPr="00663082" w:rsidRDefault="00D005A8" w:rsidP="003B0668">
            <w:pPr>
              <w:jc w:val="right"/>
            </w:pPr>
            <w:r w:rsidRPr="00663082">
              <w:t>2 037,59</w:t>
            </w:r>
          </w:p>
        </w:tc>
        <w:tc>
          <w:tcPr>
            <w:tcW w:w="1276" w:type="dxa"/>
          </w:tcPr>
          <w:p w14:paraId="4C4457AA" w14:textId="77777777" w:rsidR="00D005A8" w:rsidRPr="00663082" w:rsidRDefault="00D005A8" w:rsidP="003B0668">
            <w:pPr>
              <w:jc w:val="right"/>
            </w:pPr>
            <w:r w:rsidRPr="00663082">
              <w:t>2 037,59</w:t>
            </w:r>
          </w:p>
        </w:tc>
        <w:tc>
          <w:tcPr>
            <w:tcW w:w="1134" w:type="dxa"/>
          </w:tcPr>
          <w:p w14:paraId="74E3F1A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7BB0FF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6FF22CF2" w14:textId="77777777" w:rsidTr="00195BCD">
        <w:trPr>
          <w:trHeight w:hRule="exact" w:val="397"/>
        </w:trPr>
        <w:tc>
          <w:tcPr>
            <w:tcW w:w="750" w:type="dxa"/>
          </w:tcPr>
          <w:p w14:paraId="0C5F24C7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91290A1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8433C05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666242E3" w14:textId="77777777" w:rsidR="00D005A8" w:rsidRPr="00663082" w:rsidRDefault="00D005A8" w:rsidP="003B0668"/>
        </w:tc>
        <w:tc>
          <w:tcPr>
            <w:tcW w:w="1276" w:type="dxa"/>
          </w:tcPr>
          <w:p w14:paraId="62ACEBB5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276" w:type="dxa"/>
          </w:tcPr>
          <w:p w14:paraId="1EDB7884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134" w:type="dxa"/>
          </w:tcPr>
          <w:p w14:paraId="64AB19C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130989A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48BD938" w14:textId="77777777" w:rsidTr="00195BCD">
        <w:trPr>
          <w:trHeight w:hRule="exact" w:val="606"/>
        </w:trPr>
        <w:tc>
          <w:tcPr>
            <w:tcW w:w="750" w:type="dxa"/>
          </w:tcPr>
          <w:p w14:paraId="38B32DFC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810" w:type="dxa"/>
          </w:tcPr>
          <w:p w14:paraId="4CF7EFF1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708" w:type="dxa"/>
          </w:tcPr>
          <w:p w14:paraId="5EBCD0C2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2410" w:type="dxa"/>
          </w:tcPr>
          <w:p w14:paraId="0CA18503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>(10) Sołectwo Płoszkowo</w:t>
            </w:r>
          </w:p>
        </w:tc>
        <w:tc>
          <w:tcPr>
            <w:tcW w:w="1276" w:type="dxa"/>
          </w:tcPr>
          <w:p w14:paraId="2B787219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14 489,26</w:t>
            </w:r>
          </w:p>
        </w:tc>
        <w:tc>
          <w:tcPr>
            <w:tcW w:w="1276" w:type="dxa"/>
          </w:tcPr>
          <w:p w14:paraId="46BDF0C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14 489,26</w:t>
            </w:r>
          </w:p>
        </w:tc>
        <w:tc>
          <w:tcPr>
            <w:tcW w:w="1134" w:type="dxa"/>
          </w:tcPr>
          <w:p w14:paraId="7FCB48B3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34B0FAA2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39FC5B76" w14:textId="77777777" w:rsidTr="00195BCD">
        <w:trPr>
          <w:trHeight w:hRule="exact" w:val="397"/>
        </w:trPr>
        <w:tc>
          <w:tcPr>
            <w:tcW w:w="750" w:type="dxa"/>
          </w:tcPr>
          <w:p w14:paraId="0418EDF3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4B6D2405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350BBC1E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1E3C9EBF" w14:textId="77777777" w:rsidR="00D005A8" w:rsidRPr="00663082" w:rsidRDefault="00D005A8" w:rsidP="003B0668"/>
        </w:tc>
        <w:tc>
          <w:tcPr>
            <w:tcW w:w="1276" w:type="dxa"/>
          </w:tcPr>
          <w:p w14:paraId="16A2C2AE" w14:textId="77777777" w:rsidR="00D005A8" w:rsidRPr="00663082" w:rsidRDefault="00D005A8" w:rsidP="003B0668">
            <w:pPr>
              <w:jc w:val="right"/>
            </w:pPr>
            <w:r w:rsidRPr="00663082">
              <w:t>3 489,00</w:t>
            </w:r>
          </w:p>
        </w:tc>
        <w:tc>
          <w:tcPr>
            <w:tcW w:w="1276" w:type="dxa"/>
          </w:tcPr>
          <w:p w14:paraId="7D135703" w14:textId="77777777" w:rsidR="00D005A8" w:rsidRPr="00663082" w:rsidRDefault="00D005A8" w:rsidP="003B0668">
            <w:pPr>
              <w:jc w:val="right"/>
            </w:pPr>
            <w:r w:rsidRPr="00663082">
              <w:t>3 489,00</w:t>
            </w:r>
          </w:p>
        </w:tc>
        <w:tc>
          <w:tcPr>
            <w:tcW w:w="1134" w:type="dxa"/>
          </w:tcPr>
          <w:p w14:paraId="69FE0B1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1FB8A7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5DF16A3" w14:textId="77777777" w:rsidTr="00195BCD">
        <w:trPr>
          <w:trHeight w:hRule="exact" w:val="397"/>
        </w:trPr>
        <w:tc>
          <w:tcPr>
            <w:tcW w:w="750" w:type="dxa"/>
          </w:tcPr>
          <w:p w14:paraId="214DA259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3A59FA10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28DB0777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5BA16ED" w14:textId="77777777" w:rsidR="00D005A8" w:rsidRPr="00663082" w:rsidRDefault="00D005A8" w:rsidP="003B0668"/>
        </w:tc>
        <w:tc>
          <w:tcPr>
            <w:tcW w:w="1276" w:type="dxa"/>
          </w:tcPr>
          <w:p w14:paraId="7F0E72DC" w14:textId="77777777" w:rsidR="00D005A8" w:rsidRPr="00663082" w:rsidRDefault="00D005A8" w:rsidP="003B0668">
            <w:pPr>
              <w:jc w:val="right"/>
            </w:pPr>
            <w:r w:rsidRPr="00663082">
              <w:t>500,26</w:t>
            </w:r>
          </w:p>
        </w:tc>
        <w:tc>
          <w:tcPr>
            <w:tcW w:w="1276" w:type="dxa"/>
          </w:tcPr>
          <w:p w14:paraId="6859705C" w14:textId="77777777" w:rsidR="00D005A8" w:rsidRPr="00663082" w:rsidRDefault="00D005A8" w:rsidP="003B0668">
            <w:pPr>
              <w:jc w:val="right"/>
            </w:pPr>
            <w:r w:rsidRPr="00663082">
              <w:t>500,26</w:t>
            </w:r>
          </w:p>
        </w:tc>
        <w:tc>
          <w:tcPr>
            <w:tcW w:w="1134" w:type="dxa"/>
          </w:tcPr>
          <w:p w14:paraId="4A385EC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F99AF1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9E4A29E" w14:textId="77777777" w:rsidTr="00195BCD">
        <w:trPr>
          <w:trHeight w:hRule="exact" w:val="397"/>
        </w:trPr>
        <w:tc>
          <w:tcPr>
            <w:tcW w:w="750" w:type="dxa"/>
          </w:tcPr>
          <w:p w14:paraId="0A747337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3074AC2B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06FDC764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50D6EBAB" w14:textId="77777777" w:rsidR="00D005A8" w:rsidRPr="00663082" w:rsidRDefault="00D005A8" w:rsidP="003B0668"/>
        </w:tc>
        <w:tc>
          <w:tcPr>
            <w:tcW w:w="1276" w:type="dxa"/>
          </w:tcPr>
          <w:p w14:paraId="601BDCA1" w14:textId="77777777" w:rsidR="00D005A8" w:rsidRPr="00663082" w:rsidRDefault="00D005A8" w:rsidP="003B0668">
            <w:pPr>
              <w:jc w:val="right"/>
            </w:pPr>
            <w:r w:rsidRPr="00663082">
              <w:t>9 000,00</w:t>
            </w:r>
          </w:p>
        </w:tc>
        <w:tc>
          <w:tcPr>
            <w:tcW w:w="1276" w:type="dxa"/>
          </w:tcPr>
          <w:p w14:paraId="27EC00B4" w14:textId="77777777" w:rsidR="00D005A8" w:rsidRPr="00663082" w:rsidRDefault="00D005A8" w:rsidP="003B0668">
            <w:pPr>
              <w:jc w:val="right"/>
            </w:pPr>
            <w:r w:rsidRPr="00663082">
              <w:t>9 000,00</w:t>
            </w:r>
          </w:p>
        </w:tc>
        <w:tc>
          <w:tcPr>
            <w:tcW w:w="1134" w:type="dxa"/>
          </w:tcPr>
          <w:p w14:paraId="23E3C8A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496025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E45450C" w14:textId="77777777" w:rsidTr="00195BCD">
        <w:trPr>
          <w:trHeight w:hRule="exact" w:val="397"/>
        </w:trPr>
        <w:tc>
          <w:tcPr>
            <w:tcW w:w="750" w:type="dxa"/>
          </w:tcPr>
          <w:p w14:paraId="133F472A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D99DFD5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32CFCD2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3FEBC34E" w14:textId="77777777" w:rsidR="00D005A8" w:rsidRPr="00663082" w:rsidRDefault="00D005A8" w:rsidP="003B0668"/>
        </w:tc>
        <w:tc>
          <w:tcPr>
            <w:tcW w:w="1276" w:type="dxa"/>
          </w:tcPr>
          <w:p w14:paraId="52B057F5" w14:textId="77777777" w:rsidR="00D005A8" w:rsidRPr="00663082" w:rsidRDefault="00D005A8" w:rsidP="003B0668">
            <w:pPr>
              <w:jc w:val="right"/>
            </w:pPr>
            <w:r w:rsidRPr="00663082">
              <w:t>300,00</w:t>
            </w:r>
          </w:p>
        </w:tc>
        <w:tc>
          <w:tcPr>
            <w:tcW w:w="1276" w:type="dxa"/>
          </w:tcPr>
          <w:p w14:paraId="522B3CED" w14:textId="77777777" w:rsidR="00D005A8" w:rsidRPr="00663082" w:rsidRDefault="00D005A8" w:rsidP="003B0668">
            <w:pPr>
              <w:jc w:val="right"/>
            </w:pPr>
            <w:r w:rsidRPr="00663082">
              <w:t>300,00</w:t>
            </w:r>
          </w:p>
        </w:tc>
        <w:tc>
          <w:tcPr>
            <w:tcW w:w="1134" w:type="dxa"/>
          </w:tcPr>
          <w:p w14:paraId="5FCD31A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DF6C08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65A52AB7" w14:textId="77777777" w:rsidTr="00195BCD">
        <w:trPr>
          <w:trHeight w:hRule="exact" w:val="397"/>
        </w:trPr>
        <w:tc>
          <w:tcPr>
            <w:tcW w:w="750" w:type="dxa"/>
          </w:tcPr>
          <w:p w14:paraId="2276D22D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369C2A4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B5CF38E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47F87098" w14:textId="77777777" w:rsidR="00D005A8" w:rsidRPr="00663082" w:rsidRDefault="00D005A8" w:rsidP="003B0668"/>
        </w:tc>
        <w:tc>
          <w:tcPr>
            <w:tcW w:w="1276" w:type="dxa"/>
          </w:tcPr>
          <w:p w14:paraId="2104412D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276" w:type="dxa"/>
          </w:tcPr>
          <w:p w14:paraId="3B45198A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134" w:type="dxa"/>
          </w:tcPr>
          <w:p w14:paraId="64F193D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2C11DE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4C82DA3" w14:textId="77777777" w:rsidTr="00195BCD">
        <w:trPr>
          <w:trHeight w:hRule="exact" w:val="397"/>
        </w:trPr>
        <w:tc>
          <w:tcPr>
            <w:tcW w:w="750" w:type="dxa"/>
          </w:tcPr>
          <w:p w14:paraId="0C649BBB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AB701F8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9D340F1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286F19B8" w14:textId="77777777" w:rsidR="00D005A8" w:rsidRPr="00663082" w:rsidRDefault="00D005A8" w:rsidP="003B0668"/>
        </w:tc>
        <w:tc>
          <w:tcPr>
            <w:tcW w:w="1276" w:type="dxa"/>
          </w:tcPr>
          <w:p w14:paraId="493A7C36" w14:textId="77777777" w:rsidR="00D005A8" w:rsidRPr="00663082" w:rsidRDefault="00D005A8" w:rsidP="003B0668">
            <w:pPr>
              <w:jc w:val="right"/>
            </w:pPr>
            <w:r w:rsidRPr="00663082">
              <w:t>200,00</w:t>
            </w:r>
          </w:p>
        </w:tc>
        <w:tc>
          <w:tcPr>
            <w:tcW w:w="1276" w:type="dxa"/>
          </w:tcPr>
          <w:p w14:paraId="63BC11AF" w14:textId="77777777" w:rsidR="00D005A8" w:rsidRPr="00663082" w:rsidRDefault="00D005A8" w:rsidP="003B0668">
            <w:pPr>
              <w:jc w:val="right"/>
            </w:pPr>
            <w:r w:rsidRPr="00663082">
              <w:t>200,00</w:t>
            </w:r>
          </w:p>
        </w:tc>
        <w:tc>
          <w:tcPr>
            <w:tcW w:w="1134" w:type="dxa"/>
          </w:tcPr>
          <w:p w14:paraId="40FF604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01C9D3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3AAA083" w14:textId="77777777" w:rsidTr="00195BCD">
        <w:trPr>
          <w:trHeight w:hRule="exact" w:val="659"/>
        </w:trPr>
        <w:tc>
          <w:tcPr>
            <w:tcW w:w="750" w:type="dxa"/>
          </w:tcPr>
          <w:p w14:paraId="0E8B73D9" w14:textId="77777777" w:rsidR="00D005A8" w:rsidRPr="00663082" w:rsidRDefault="00D005A8" w:rsidP="003B0668"/>
        </w:tc>
        <w:tc>
          <w:tcPr>
            <w:tcW w:w="810" w:type="dxa"/>
          </w:tcPr>
          <w:p w14:paraId="16E81710" w14:textId="77777777" w:rsidR="00D005A8" w:rsidRPr="00663082" w:rsidRDefault="00D005A8" w:rsidP="003B0668"/>
        </w:tc>
        <w:tc>
          <w:tcPr>
            <w:tcW w:w="708" w:type="dxa"/>
          </w:tcPr>
          <w:p w14:paraId="60C98260" w14:textId="77777777" w:rsidR="00D005A8" w:rsidRPr="00663082" w:rsidRDefault="00D005A8" w:rsidP="003B0668"/>
        </w:tc>
        <w:tc>
          <w:tcPr>
            <w:tcW w:w="2410" w:type="dxa"/>
          </w:tcPr>
          <w:p w14:paraId="2D9B743E" w14:textId="77777777" w:rsidR="00D005A8" w:rsidRPr="00663082" w:rsidRDefault="00D005A8" w:rsidP="003B0668">
            <w:r w:rsidRPr="00663082">
              <w:rPr>
                <w:b/>
              </w:rPr>
              <w:t>(11) Sołectwo Pomietów</w:t>
            </w:r>
          </w:p>
        </w:tc>
        <w:tc>
          <w:tcPr>
            <w:tcW w:w="1276" w:type="dxa"/>
          </w:tcPr>
          <w:p w14:paraId="3FC7406C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13 573,27</w:t>
            </w:r>
          </w:p>
        </w:tc>
        <w:tc>
          <w:tcPr>
            <w:tcW w:w="1276" w:type="dxa"/>
          </w:tcPr>
          <w:p w14:paraId="59FF372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13 573,27</w:t>
            </w:r>
          </w:p>
        </w:tc>
        <w:tc>
          <w:tcPr>
            <w:tcW w:w="1134" w:type="dxa"/>
          </w:tcPr>
          <w:p w14:paraId="2EF42E7C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1 039,86</w:t>
            </w:r>
          </w:p>
        </w:tc>
        <w:tc>
          <w:tcPr>
            <w:tcW w:w="1275" w:type="dxa"/>
          </w:tcPr>
          <w:p w14:paraId="68A817EC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7,66 %</w:t>
            </w:r>
          </w:p>
        </w:tc>
      </w:tr>
      <w:tr w:rsidR="00D005A8" w:rsidRPr="00663082" w14:paraId="12B2BEF5" w14:textId="77777777" w:rsidTr="00195BCD">
        <w:trPr>
          <w:trHeight w:hRule="exact" w:val="397"/>
        </w:trPr>
        <w:tc>
          <w:tcPr>
            <w:tcW w:w="750" w:type="dxa"/>
          </w:tcPr>
          <w:p w14:paraId="13DC8B06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0ECE18F5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13A03630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044B9859" w14:textId="77777777" w:rsidR="00D005A8" w:rsidRPr="00663082" w:rsidRDefault="00D005A8" w:rsidP="003B0668"/>
        </w:tc>
        <w:tc>
          <w:tcPr>
            <w:tcW w:w="1276" w:type="dxa"/>
          </w:tcPr>
          <w:p w14:paraId="632037B1" w14:textId="77777777" w:rsidR="00D005A8" w:rsidRPr="00663082" w:rsidRDefault="00D005A8" w:rsidP="003B0668">
            <w:pPr>
              <w:jc w:val="right"/>
            </w:pPr>
            <w:r w:rsidRPr="00663082">
              <w:t>573,27</w:t>
            </w:r>
          </w:p>
        </w:tc>
        <w:tc>
          <w:tcPr>
            <w:tcW w:w="1276" w:type="dxa"/>
          </w:tcPr>
          <w:p w14:paraId="66056554" w14:textId="77777777" w:rsidR="00D005A8" w:rsidRPr="00663082" w:rsidRDefault="00D005A8" w:rsidP="003B0668">
            <w:pPr>
              <w:jc w:val="right"/>
            </w:pPr>
            <w:r w:rsidRPr="00663082">
              <w:t>573,27</w:t>
            </w:r>
          </w:p>
        </w:tc>
        <w:tc>
          <w:tcPr>
            <w:tcW w:w="1134" w:type="dxa"/>
          </w:tcPr>
          <w:p w14:paraId="780D342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480,24</w:t>
            </w:r>
          </w:p>
        </w:tc>
        <w:tc>
          <w:tcPr>
            <w:tcW w:w="1275" w:type="dxa"/>
          </w:tcPr>
          <w:p w14:paraId="2D96F14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83,77 %</w:t>
            </w:r>
          </w:p>
        </w:tc>
      </w:tr>
      <w:tr w:rsidR="00D005A8" w:rsidRPr="00663082" w14:paraId="2D7A7802" w14:textId="77777777" w:rsidTr="00195BCD">
        <w:trPr>
          <w:trHeight w:hRule="exact" w:val="397"/>
        </w:trPr>
        <w:tc>
          <w:tcPr>
            <w:tcW w:w="750" w:type="dxa"/>
          </w:tcPr>
          <w:p w14:paraId="6E547D24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3A51BA80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6C6C940B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1C785825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4FDA3784" w14:textId="77777777" w:rsidR="00D005A8" w:rsidRPr="00663082" w:rsidRDefault="00D005A8" w:rsidP="003B0668">
            <w:pPr>
              <w:jc w:val="right"/>
            </w:pPr>
            <w:r w:rsidRPr="00663082">
              <w:t>11 000,00</w:t>
            </w:r>
          </w:p>
        </w:tc>
        <w:tc>
          <w:tcPr>
            <w:tcW w:w="1276" w:type="dxa"/>
          </w:tcPr>
          <w:p w14:paraId="0190A603" w14:textId="77777777" w:rsidR="00D005A8" w:rsidRPr="00663082" w:rsidRDefault="00D005A8" w:rsidP="003B0668">
            <w:pPr>
              <w:jc w:val="right"/>
            </w:pPr>
            <w:r w:rsidRPr="00663082">
              <w:t>11 000,00</w:t>
            </w:r>
          </w:p>
        </w:tc>
        <w:tc>
          <w:tcPr>
            <w:tcW w:w="1134" w:type="dxa"/>
          </w:tcPr>
          <w:p w14:paraId="253D798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26B67D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A257B20" w14:textId="77777777" w:rsidTr="00195BCD">
        <w:trPr>
          <w:trHeight w:hRule="exact" w:val="397"/>
        </w:trPr>
        <w:tc>
          <w:tcPr>
            <w:tcW w:w="750" w:type="dxa"/>
          </w:tcPr>
          <w:p w14:paraId="4E5AB400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8B84496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02BE724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4F4F0FD7" w14:textId="77777777" w:rsidR="00D005A8" w:rsidRPr="00663082" w:rsidRDefault="00D005A8" w:rsidP="003B0668"/>
        </w:tc>
        <w:tc>
          <w:tcPr>
            <w:tcW w:w="1276" w:type="dxa"/>
          </w:tcPr>
          <w:p w14:paraId="271F9B0D" w14:textId="77777777" w:rsidR="00D005A8" w:rsidRPr="00663082" w:rsidRDefault="00D005A8" w:rsidP="003B0668">
            <w:pPr>
              <w:jc w:val="right"/>
            </w:pPr>
            <w:r w:rsidRPr="00663082">
              <w:t>650,00</w:t>
            </w:r>
          </w:p>
        </w:tc>
        <w:tc>
          <w:tcPr>
            <w:tcW w:w="1276" w:type="dxa"/>
          </w:tcPr>
          <w:p w14:paraId="028C0370" w14:textId="77777777" w:rsidR="00D005A8" w:rsidRPr="00663082" w:rsidRDefault="00D005A8" w:rsidP="003B0668">
            <w:pPr>
              <w:jc w:val="right"/>
            </w:pPr>
            <w:r w:rsidRPr="00663082">
              <w:t>650,00</w:t>
            </w:r>
          </w:p>
        </w:tc>
        <w:tc>
          <w:tcPr>
            <w:tcW w:w="1134" w:type="dxa"/>
          </w:tcPr>
          <w:p w14:paraId="506C9EA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219,91</w:t>
            </w:r>
          </w:p>
        </w:tc>
        <w:tc>
          <w:tcPr>
            <w:tcW w:w="1275" w:type="dxa"/>
          </w:tcPr>
          <w:p w14:paraId="720E502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33,83 %</w:t>
            </w:r>
          </w:p>
        </w:tc>
      </w:tr>
      <w:tr w:rsidR="00D005A8" w:rsidRPr="00663082" w14:paraId="0D788BB7" w14:textId="77777777" w:rsidTr="00195BCD">
        <w:trPr>
          <w:trHeight w:hRule="exact" w:val="397"/>
        </w:trPr>
        <w:tc>
          <w:tcPr>
            <w:tcW w:w="750" w:type="dxa"/>
          </w:tcPr>
          <w:p w14:paraId="7AF152D0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1702EDC0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66679FB6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3066F577" w14:textId="77777777" w:rsidR="00D005A8" w:rsidRPr="00663082" w:rsidRDefault="00D005A8" w:rsidP="003B0668"/>
        </w:tc>
        <w:tc>
          <w:tcPr>
            <w:tcW w:w="1276" w:type="dxa"/>
          </w:tcPr>
          <w:p w14:paraId="78E3A2BB" w14:textId="77777777" w:rsidR="00D005A8" w:rsidRPr="00663082" w:rsidRDefault="00D005A8" w:rsidP="003B0668">
            <w:pPr>
              <w:jc w:val="right"/>
            </w:pPr>
            <w:r w:rsidRPr="00663082">
              <w:t>900,00</w:t>
            </w:r>
          </w:p>
        </w:tc>
        <w:tc>
          <w:tcPr>
            <w:tcW w:w="1276" w:type="dxa"/>
          </w:tcPr>
          <w:p w14:paraId="4FE6CB3B" w14:textId="77777777" w:rsidR="00D005A8" w:rsidRPr="00663082" w:rsidRDefault="00D005A8" w:rsidP="003B0668">
            <w:pPr>
              <w:jc w:val="right"/>
            </w:pPr>
            <w:r w:rsidRPr="00663082">
              <w:t>900,00</w:t>
            </w:r>
          </w:p>
        </w:tc>
        <w:tc>
          <w:tcPr>
            <w:tcW w:w="1134" w:type="dxa"/>
          </w:tcPr>
          <w:p w14:paraId="640F747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339,71</w:t>
            </w:r>
          </w:p>
        </w:tc>
        <w:tc>
          <w:tcPr>
            <w:tcW w:w="1275" w:type="dxa"/>
          </w:tcPr>
          <w:p w14:paraId="3FF3F7D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37,75 %</w:t>
            </w:r>
          </w:p>
        </w:tc>
      </w:tr>
      <w:tr w:rsidR="00D005A8" w:rsidRPr="00663082" w14:paraId="692AA93C" w14:textId="77777777" w:rsidTr="00195BCD">
        <w:trPr>
          <w:trHeight w:hRule="exact" w:val="397"/>
        </w:trPr>
        <w:tc>
          <w:tcPr>
            <w:tcW w:w="750" w:type="dxa"/>
          </w:tcPr>
          <w:p w14:paraId="6494A852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60A3E83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20CF092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0575E7BC" w14:textId="77777777" w:rsidR="00D005A8" w:rsidRPr="00663082" w:rsidRDefault="00D005A8" w:rsidP="003B0668"/>
        </w:tc>
        <w:tc>
          <w:tcPr>
            <w:tcW w:w="1276" w:type="dxa"/>
          </w:tcPr>
          <w:p w14:paraId="1747D0D8" w14:textId="77777777" w:rsidR="00D005A8" w:rsidRPr="00663082" w:rsidRDefault="00D005A8" w:rsidP="003B0668">
            <w:pPr>
              <w:jc w:val="right"/>
            </w:pPr>
            <w:r w:rsidRPr="00663082">
              <w:t>450,00</w:t>
            </w:r>
          </w:p>
        </w:tc>
        <w:tc>
          <w:tcPr>
            <w:tcW w:w="1276" w:type="dxa"/>
          </w:tcPr>
          <w:p w14:paraId="3923B520" w14:textId="77777777" w:rsidR="00D005A8" w:rsidRPr="00663082" w:rsidRDefault="00D005A8" w:rsidP="003B0668">
            <w:pPr>
              <w:jc w:val="right"/>
            </w:pPr>
            <w:r w:rsidRPr="00663082">
              <w:t>450,00</w:t>
            </w:r>
          </w:p>
        </w:tc>
        <w:tc>
          <w:tcPr>
            <w:tcW w:w="1134" w:type="dxa"/>
          </w:tcPr>
          <w:p w14:paraId="29E8717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55641E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33D7930" w14:textId="77777777" w:rsidTr="00195BCD">
        <w:trPr>
          <w:trHeight w:hRule="exact" w:val="572"/>
        </w:trPr>
        <w:tc>
          <w:tcPr>
            <w:tcW w:w="750" w:type="dxa"/>
          </w:tcPr>
          <w:p w14:paraId="24AB41BC" w14:textId="77777777" w:rsidR="00D005A8" w:rsidRPr="00663082" w:rsidRDefault="00D005A8" w:rsidP="003B0668"/>
        </w:tc>
        <w:tc>
          <w:tcPr>
            <w:tcW w:w="810" w:type="dxa"/>
          </w:tcPr>
          <w:p w14:paraId="59058217" w14:textId="77777777" w:rsidR="00D005A8" w:rsidRPr="00663082" w:rsidRDefault="00D005A8" w:rsidP="003B0668"/>
        </w:tc>
        <w:tc>
          <w:tcPr>
            <w:tcW w:w="708" w:type="dxa"/>
          </w:tcPr>
          <w:p w14:paraId="435CA06B" w14:textId="77777777" w:rsidR="00D005A8" w:rsidRPr="00663082" w:rsidRDefault="00D005A8" w:rsidP="003B0668"/>
        </w:tc>
        <w:tc>
          <w:tcPr>
            <w:tcW w:w="2410" w:type="dxa"/>
          </w:tcPr>
          <w:p w14:paraId="53831092" w14:textId="77777777" w:rsidR="00D005A8" w:rsidRPr="00663082" w:rsidRDefault="00D005A8" w:rsidP="003B0668">
            <w:r w:rsidRPr="00663082">
              <w:rPr>
                <w:b/>
              </w:rPr>
              <w:t>(12) Sołectwo Przewłoki</w:t>
            </w:r>
          </w:p>
        </w:tc>
        <w:tc>
          <w:tcPr>
            <w:tcW w:w="1276" w:type="dxa"/>
          </w:tcPr>
          <w:p w14:paraId="661F99DD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26 188,92</w:t>
            </w:r>
          </w:p>
        </w:tc>
        <w:tc>
          <w:tcPr>
            <w:tcW w:w="1276" w:type="dxa"/>
          </w:tcPr>
          <w:p w14:paraId="655E918B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26 188,92</w:t>
            </w:r>
          </w:p>
        </w:tc>
        <w:tc>
          <w:tcPr>
            <w:tcW w:w="1134" w:type="dxa"/>
          </w:tcPr>
          <w:p w14:paraId="78026EAA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12 331,23</w:t>
            </w:r>
          </w:p>
        </w:tc>
        <w:tc>
          <w:tcPr>
            <w:tcW w:w="1275" w:type="dxa"/>
          </w:tcPr>
          <w:p w14:paraId="105C628D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47,09 %</w:t>
            </w:r>
          </w:p>
        </w:tc>
      </w:tr>
      <w:tr w:rsidR="00D005A8" w:rsidRPr="00663082" w14:paraId="3F6EF4EF" w14:textId="77777777" w:rsidTr="00195BCD">
        <w:trPr>
          <w:trHeight w:hRule="exact" w:val="397"/>
        </w:trPr>
        <w:tc>
          <w:tcPr>
            <w:tcW w:w="750" w:type="dxa"/>
          </w:tcPr>
          <w:p w14:paraId="285F0898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60D9871C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1421197D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54DB7B7E" w14:textId="77777777" w:rsidR="00D005A8" w:rsidRPr="00663082" w:rsidRDefault="00D005A8" w:rsidP="003B0668"/>
        </w:tc>
        <w:tc>
          <w:tcPr>
            <w:tcW w:w="1276" w:type="dxa"/>
          </w:tcPr>
          <w:p w14:paraId="031D7BA0" w14:textId="77777777" w:rsidR="00D005A8" w:rsidRPr="00663082" w:rsidRDefault="00D005A8" w:rsidP="003B0668">
            <w:pPr>
              <w:jc w:val="right"/>
            </w:pPr>
            <w:r w:rsidRPr="00663082">
              <w:t>9 166,00</w:t>
            </w:r>
          </w:p>
        </w:tc>
        <w:tc>
          <w:tcPr>
            <w:tcW w:w="1276" w:type="dxa"/>
          </w:tcPr>
          <w:p w14:paraId="1D1C5D5A" w14:textId="77777777" w:rsidR="00D005A8" w:rsidRPr="00663082" w:rsidRDefault="00D005A8" w:rsidP="003B0668">
            <w:pPr>
              <w:jc w:val="right"/>
            </w:pPr>
            <w:r w:rsidRPr="00663082">
              <w:t>9 166,00</w:t>
            </w:r>
          </w:p>
        </w:tc>
        <w:tc>
          <w:tcPr>
            <w:tcW w:w="1134" w:type="dxa"/>
          </w:tcPr>
          <w:p w14:paraId="6436105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91D2DB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09C0473" w14:textId="77777777" w:rsidTr="00195BCD">
        <w:trPr>
          <w:trHeight w:hRule="exact" w:val="397"/>
        </w:trPr>
        <w:tc>
          <w:tcPr>
            <w:tcW w:w="750" w:type="dxa"/>
          </w:tcPr>
          <w:p w14:paraId="1EB7448D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77CD92E3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2488FB1D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361649B3" w14:textId="77777777" w:rsidR="00D005A8" w:rsidRPr="00663082" w:rsidRDefault="00D005A8" w:rsidP="003B0668"/>
        </w:tc>
        <w:tc>
          <w:tcPr>
            <w:tcW w:w="1276" w:type="dxa"/>
          </w:tcPr>
          <w:p w14:paraId="10161A6B" w14:textId="77777777" w:rsidR="00D005A8" w:rsidRPr="00663082" w:rsidRDefault="00D005A8" w:rsidP="003B0668">
            <w:pPr>
              <w:jc w:val="right"/>
            </w:pPr>
            <w:r w:rsidRPr="00663082">
              <w:t>12 000,00</w:t>
            </w:r>
          </w:p>
        </w:tc>
        <w:tc>
          <w:tcPr>
            <w:tcW w:w="1276" w:type="dxa"/>
          </w:tcPr>
          <w:p w14:paraId="3B002BCD" w14:textId="77777777" w:rsidR="00D005A8" w:rsidRPr="00663082" w:rsidRDefault="00D005A8" w:rsidP="003B0668">
            <w:pPr>
              <w:jc w:val="right"/>
            </w:pPr>
            <w:r w:rsidRPr="00663082">
              <w:t>12 000,00</w:t>
            </w:r>
          </w:p>
        </w:tc>
        <w:tc>
          <w:tcPr>
            <w:tcW w:w="1134" w:type="dxa"/>
          </w:tcPr>
          <w:p w14:paraId="109D226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12 000,00</w:t>
            </w:r>
          </w:p>
        </w:tc>
        <w:tc>
          <w:tcPr>
            <w:tcW w:w="1275" w:type="dxa"/>
          </w:tcPr>
          <w:p w14:paraId="773D957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100,00 %</w:t>
            </w:r>
          </w:p>
        </w:tc>
      </w:tr>
      <w:tr w:rsidR="00D005A8" w:rsidRPr="00663082" w14:paraId="67E7993E" w14:textId="77777777" w:rsidTr="00195BCD">
        <w:trPr>
          <w:trHeight w:hRule="exact" w:val="397"/>
        </w:trPr>
        <w:tc>
          <w:tcPr>
            <w:tcW w:w="750" w:type="dxa"/>
          </w:tcPr>
          <w:p w14:paraId="4C6359F6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1A7F1653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18882D78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3B451ABA" w14:textId="77777777" w:rsidR="00D005A8" w:rsidRPr="00663082" w:rsidRDefault="00D005A8" w:rsidP="003B0668"/>
        </w:tc>
        <w:tc>
          <w:tcPr>
            <w:tcW w:w="1276" w:type="dxa"/>
          </w:tcPr>
          <w:p w14:paraId="651F2C02" w14:textId="77777777" w:rsidR="00D005A8" w:rsidRPr="00663082" w:rsidRDefault="00D005A8" w:rsidP="003B0668">
            <w:pPr>
              <w:jc w:val="right"/>
            </w:pPr>
            <w:r w:rsidRPr="00663082">
              <w:t>3 002,92</w:t>
            </w:r>
          </w:p>
        </w:tc>
        <w:tc>
          <w:tcPr>
            <w:tcW w:w="1276" w:type="dxa"/>
          </w:tcPr>
          <w:p w14:paraId="77E82BC7" w14:textId="77777777" w:rsidR="00D005A8" w:rsidRPr="00663082" w:rsidRDefault="00D005A8" w:rsidP="003B0668">
            <w:pPr>
              <w:jc w:val="right"/>
            </w:pPr>
            <w:r w:rsidRPr="00663082">
              <w:t>3 002,92</w:t>
            </w:r>
          </w:p>
        </w:tc>
        <w:tc>
          <w:tcPr>
            <w:tcW w:w="1134" w:type="dxa"/>
          </w:tcPr>
          <w:p w14:paraId="20E4767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7A09E5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1213474" w14:textId="77777777" w:rsidTr="00195BCD">
        <w:trPr>
          <w:trHeight w:hRule="exact" w:val="397"/>
        </w:trPr>
        <w:tc>
          <w:tcPr>
            <w:tcW w:w="750" w:type="dxa"/>
          </w:tcPr>
          <w:p w14:paraId="3AEEC25B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4A2E6EF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88262C6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2D141AD3" w14:textId="77777777" w:rsidR="00D005A8" w:rsidRPr="00663082" w:rsidRDefault="00D005A8" w:rsidP="003B0668"/>
        </w:tc>
        <w:tc>
          <w:tcPr>
            <w:tcW w:w="1276" w:type="dxa"/>
          </w:tcPr>
          <w:p w14:paraId="7755E2C5" w14:textId="77777777" w:rsidR="00D005A8" w:rsidRPr="00663082" w:rsidRDefault="00D005A8" w:rsidP="003B0668">
            <w:pPr>
              <w:jc w:val="right"/>
            </w:pPr>
            <w:r w:rsidRPr="00663082">
              <w:t>500,00</w:t>
            </w:r>
          </w:p>
        </w:tc>
        <w:tc>
          <w:tcPr>
            <w:tcW w:w="1276" w:type="dxa"/>
          </w:tcPr>
          <w:p w14:paraId="34E9A2C4" w14:textId="77777777" w:rsidR="00D005A8" w:rsidRPr="00663082" w:rsidRDefault="00D005A8" w:rsidP="003B0668">
            <w:pPr>
              <w:jc w:val="right"/>
            </w:pPr>
            <w:r w:rsidRPr="00663082">
              <w:t>500,00</w:t>
            </w:r>
          </w:p>
        </w:tc>
        <w:tc>
          <w:tcPr>
            <w:tcW w:w="1134" w:type="dxa"/>
          </w:tcPr>
          <w:p w14:paraId="0216152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120,55</w:t>
            </w:r>
          </w:p>
        </w:tc>
        <w:tc>
          <w:tcPr>
            <w:tcW w:w="1275" w:type="dxa"/>
          </w:tcPr>
          <w:p w14:paraId="2435DB0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24,11 %</w:t>
            </w:r>
          </w:p>
        </w:tc>
      </w:tr>
      <w:tr w:rsidR="00D005A8" w:rsidRPr="00663082" w14:paraId="0E2E2DC3" w14:textId="77777777" w:rsidTr="00195BCD">
        <w:trPr>
          <w:trHeight w:hRule="exact" w:val="397"/>
        </w:trPr>
        <w:tc>
          <w:tcPr>
            <w:tcW w:w="750" w:type="dxa"/>
          </w:tcPr>
          <w:p w14:paraId="31E60F7F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1ED4E4E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67E1F800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62F406E4" w14:textId="77777777" w:rsidR="00D005A8" w:rsidRPr="00663082" w:rsidRDefault="00D005A8" w:rsidP="003B0668"/>
        </w:tc>
        <w:tc>
          <w:tcPr>
            <w:tcW w:w="1276" w:type="dxa"/>
          </w:tcPr>
          <w:p w14:paraId="46B95270" w14:textId="77777777" w:rsidR="00D005A8" w:rsidRPr="00663082" w:rsidRDefault="00D005A8" w:rsidP="003B0668">
            <w:pPr>
              <w:jc w:val="right"/>
            </w:pPr>
            <w:r w:rsidRPr="00663082">
              <w:t>1 200,00</w:t>
            </w:r>
          </w:p>
        </w:tc>
        <w:tc>
          <w:tcPr>
            <w:tcW w:w="1276" w:type="dxa"/>
          </w:tcPr>
          <w:p w14:paraId="4E9C64F5" w14:textId="77777777" w:rsidR="00D005A8" w:rsidRPr="00663082" w:rsidRDefault="00D005A8" w:rsidP="003B0668">
            <w:pPr>
              <w:jc w:val="right"/>
            </w:pPr>
            <w:r w:rsidRPr="00663082">
              <w:t>1 200,00</w:t>
            </w:r>
          </w:p>
        </w:tc>
        <w:tc>
          <w:tcPr>
            <w:tcW w:w="1134" w:type="dxa"/>
          </w:tcPr>
          <w:p w14:paraId="60D9F5C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210,68</w:t>
            </w:r>
          </w:p>
        </w:tc>
        <w:tc>
          <w:tcPr>
            <w:tcW w:w="1275" w:type="dxa"/>
          </w:tcPr>
          <w:p w14:paraId="24B6A6E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17,56 %</w:t>
            </w:r>
          </w:p>
        </w:tc>
      </w:tr>
      <w:tr w:rsidR="00D005A8" w:rsidRPr="00663082" w14:paraId="3671B846" w14:textId="77777777" w:rsidTr="00195BCD">
        <w:trPr>
          <w:trHeight w:hRule="exact" w:val="397"/>
        </w:trPr>
        <w:tc>
          <w:tcPr>
            <w:tcW w:w="750" w:type="dxa"/>
          </w:tcPr>
          <w:p w14:paraId="1C9E41A6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E492C6E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583A81D4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5793843F" w14:textId="77777777" w:rsidR="00D005A8" w:rsidRPr="00663082" w:rsidRDefault="00D005A8" w:rsidP="003B0668"/>
        </w:tc>
        <w:tc>
          <w:tcPr>
            <w:tcW w:w="1276" w:type="dxa"/>
          </w:tcPr>
          <w:p w14:paraId="514543BF" w14:textId="77777777" w:rsidR="00D005A8" w:rsidRPr="00663082" w:rsidRDefault="00D005A8" w:rsidP="003B0668">
            <w:pPr>
              <w:jc w:val="right"/>
            </w:pPr>
            <w:r w:rsidRPr="00663082">
              <w:t>320,00</w:t>
            </w:r>
          </w:p>
        </w:tc>
        <w:tc>
          <w:tcPr>
            <w:tcW w:w="1276" w:type="dxa"/>
          </w:tcPr>
          <w:p w14:paraId="6944CE93" w14:textId="77777777" w:rsidR="00D005A8" w:rsidRPr="00663082" w:rsidRDefault="00D005A8" w:rsidP="003B0668">
            <w:pPr>
              <w:jc w:val="right"/>
            </w:pPr>
            <w:r w:rsidRPr="00663082">
              <w:t>320,00</w:t>
            </w:r>
          </w:p>
        </w:tc>
        <w:tc>
          <w:tcPr>
            <w:tcW w:w="1134" w:type="dxa"/>
          </w:tcPr>
          <w:p w14:paraId="0FB5D59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DCFC2D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6D86EECE" w14:textId="77777777" w:rsidTr="00195BCD">
        <w:trPr>
          <w:trHeight w:hRule="exact" w:val="332"/>
        </w:trPr>
        <w:tc>
          <w:tcPr>
            <w:tcW w:w="750" w:type="dxa"/>
          </w:tcPr>
          <w:p w14:paraId="43B721EE" w14:textId="77777777" w:rsidR="00D005A8" w:rsidRPr="00663082" w:rsidRDefault="00D005A8" w:rsidP="003B0668"/>
        </w:tc>
        <w:tc>
          <w:tcPr>
            <w:tcW w:w="810" w:type="dxa"/>
          </w:tcPr>
          <w:p w14:paraId="639D92C2" w14:textId="77777777" w:rsidR="00D005A8" w:rsidRPr="00663082" w:rsidRDefault="00D005A8" w:rsidP="003B0668"/>
        </w:tc>
        <w:tc>
          <w:tcPr>
            <w:tcW w:w="708" w:type="dxa"/>
          </w:tcPr>
          <w:p w14:paraId="2F13FA83" w14:textId="77777777" w:rsidR="00D005A8" w:rsidRPr="00663082" w:rsidRDefault="00D005A8" w:rsidP="003B0668"/>
        </w:tc>
        <w:tc>
          <w:tcPr>
            <w:tcW w:w="2410" w:type="dxa"/>
          </w:tcPr>
          <w:p w14:paraId="2C7E4BDB" w14:textId="77777777" w:rsidR="00D005A8" w:rsidRPr="00663082" w:rsidRDefault="00D005A8" w:rsidP="003B0668">
            <w:r w:rsidRPr="00663082">
              <w:rPr>
                <w:b/>
              </w:rPr>
              <w:t>(13) Sołectwo Rzeplino</w:t>
            </w:r>
          </w:p>
        </w:tc>
        <w:tc>
          <w:tcPr>
            <w:tcW w:w="1276" w:type="dxa"/>
          </w:tcPr>
          <w:p w14:paraId="0430E95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35 515,34</w:t>
            </w:r>
          </w:p>
        </w:tc>
        <w:tc>
          <w:tcPr>
            <w:tcW w:w="1276" w:type="dxa"/>
          </w:tcPr>
          <w:p w14:paraId="6374DE89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35 515,34</w:t>
            </w:r>
          </w:p>
        </w:tc>
        <w:tc>
          <w:tcPr>
            <w:tcW w:w="1134" w:type="dxa"/>
          </w:tcPr>
          <w:p w14:paraId="158A1A7E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641,26</w:t>
            </w:r>
          </w:p>
        </w:tc>
        <w:tc>
          <w:tcPr>
            <w:tcW w:w="1275" w:type="dxa"/>
          </w:tcPr>
          <w:p w14:paraId="6E271CC0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1,81 %</w:t>
            </w:r>
          </w:p>
        </w:tc>
      </w:tr>
      <w:tr w:rsidR="00D005A8" w:rsidRPr="00663082" w14:paraId="75991FB9" w14:textId="77777777" w:rsidTr="00195BCD">
        <w:trPr>
          <w:trHeight w:hRule="exact" w:val="397"/>
        </w:trPr>
        <w:tc>
          <w:tcPr>
            <w:tcW w:w="750" w:type="dxa"/>
          </w:tcPr>
          <w:p w14:paraId="6C8434D1" w14:textId="77777777" w:rsidR="00D005A8" w:rsidRPr="00663082" w:rsidRDefault="00D005A8" w:rsidP="003B0668">
            <w:r w:rsidRPr="00663082">
              <w:t>600</w:t>
            </w:r>
          </w:p>
        </w:tc>
        <w:tc>
          <w:tcPr>
            <w:tcW w:w="810" w:type="dxa"/>
          </w:tcPr>
          <w:p w14:paraId="26EB29FE" w14:textId="77777777" w:rsidR="00D005A8" w:rsidRPr="00663082" w:rsidRDefault="00D005A8" w:rsidP="003B0668">
            <w:r w:rsidRPr="00663082">
              <w:t>60016</w:t>
            </w:r>
          </w:p>
        </w:tc>
        <w:tc>
          <w:tcPr>
            <w:tcW w:w="708" w:type="dxa"/>
          </w:tcPr>
          <w:p w14:paraId="26B6B6B0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4A8B475E" w14:textId="77777777" w:rsidR="00D005A8" w:rsidRPr="00663082" w:rsidRDefault="00D005A8" w:rsidP="003B0668"/>
        </w:tc>
        <w:tc>
          <w:tcPr>
            <w:tcW w:w="1276" w:type="dxa"/>
          </w:tcPr>
          <w:p w14:paraId="5C3DBB49" w14:textId="77777777" w:rsidR="00D005A8" w:rsidRPr="00663082" w:rsidRDefault="00D005A8" w:rsidP="003B0668">
            <w:pPr>
              <w:jc w:val="right"/>
            </w:pPr>
            <w:r w:rsidRPr="00663082">
              <w:t>30 000,00</w:t>
            </w:r>
          </w:p>
        </w:tc>
        <w:tc>
          <w:tcPr>
            <w:tcW w:w="1276" w:type="dxa"/>
          </w:tcPr>
          <w:p w14:paraId="4746CD11" w14:textId="77777777" w:rsidR="00D005A8" w:rsidRPr="00663082" w:rsidRDefault="00D005A8" w:rsidP="003B0668">
            <w:pPr>
              <w:jc w:val="right"/>
            </w:pPr>
            <w:r w:rsidRPr="00663082">
              <w:t>30 000,00</w:t>
            </w:r>
          </w:p>
        </w:tc>
        <w:tc>
          <w:tcPr>
            <w:tcW w:w="1134" w:type="dxa"/>
          </w:tcPr>
          <w:p w14:paraId="0235CE1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52FCB5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AD7EEA3" w14:textId="77777777" w:rsidTr="00195BCD">
        <w:trPr>
          <w:trHeight w:hRule="exact" w:val="397"/>
        </w:trPr>
        <w:tc>
          <w:tcPr>
            <w:tcW w:w="750" w:type="dxa"/>
          </w:tcPr>
          <w:p w14:paraId="0E62FFDC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06FE53F2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65E72728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FD604DE" w14:textId="77777777" w:rsidR="00D005A8" w:rsidRPr="00663082" w:rsidRDefault="00D005A8" w:rsidP="003B0668"/>
        </w:tc>
        <w:tc>
          <w:tcPr>
            <w:tcW w:w="1276" w:type="dxa"/>
          </w:tcPr>
          <w:p w14:paraId="0085A29A" w14:textId="77777777" w:rsidR="00D005A8" w:rsidRPr="00663082" w:rsidRDefault="00D005A8" w:rsidP="003B0668">
            <w:pPr>
              <w:jc w:val="right"/>
            </w:pPr>
            <w:r w:rsidRPr="00663082">
              <w:t>800,00</w:t>
            </w:r>
          </w:p>
        </w:tc>
        <w:tc>
          <w:tcPr>
            <w:tcW w:w="1276" w:type="dxa"/>
          </w:tcPr>
          <w:p w14:paraId="21BB9B6E" w14:textId="77777777" w:rsidR="00D005A8" w:rsidRPr="00663082" w:rsidRDefault="00D005A8" w:rsidP="003B0668">
            <w:pPr>
              <w:jc w:val="right"/>
            </w:pPr>
            <w:r w:rsidRPr="00663082">
              <w:t>800,00</w:t>
            </w:r>
          </w:p>
        </w:tc>
        <w:tc>
          <w:tcPr>
            <w:tcW w:w="1134" w:type="dxa"/>
          </w:tcPr>
          <w:p w14:paraId="3546884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641,26</w:t>
            </w:r>
          </w:p>
        </w:tc>
        <w:tc>
          <w:tcPr>
            <w:tcW w:w="1275" w:type="dxa"/>
          </w:tcPr>
          <w:p w14:paraId="6DE5FAE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80,16 %</w:t>
            </w:r>
          </w:p>
        </w:tc>
      </w:tr>
      <w:tr w:rsidR="00D005A8" w:rsidRPr="00663082" w14:paraId="22E01798" w14:textId="77777777" w:rsidTr="00195BCD">
        <w:trPr>
          <w:trHeight w:hRule="exact" w:val="397"/>
        </w:trPr>
        <w:tc>
          <w:tcPr>
            <w:tcW w:w="750" w:type="dxa"/>
          </w:tcPr>
          <w:p w14:paraId="38EABC9B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20525489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181D786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3D35FBA8" w14:textId="77777777" w:rsidR="00D005A8" w:rsidRPr="00663082" w:rsidRDefault="00D005A8" w:rsidP="003B0668"/>
        </w:tc>
        <w:tc>
          <w:tcPr>
            <w:tcW w:w="1276" w:type="dxa"/>
          </w:tcPr>
          <w:p w14:paraId="5B043CEA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276" w:type="dxa"/>
          </w:tcPr>
          <w:p w14:paraId="4CA1B187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134" w:type="dxa"/>
          </w:tcPr>
          <w:p w14:paraId="72245DA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82AF40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9EFA434" w14:textId="77777777" w:rsidTr="00195BCD">
        <w:trPr>
          <w:trHeight w:hRule="exact" w:val="397"/>
        </w:trPr>
        <w:tc>
          <w:tcPr>
            <w:tcW w:w="750" w:type="dxa"/>
          </w:tcPr>
          <w:p w14:paraId="09F5E97B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A0ABD32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908F2C4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77562D9B" w14:textId="77777777" w:rsidR="00D005A8" w:rsidRPr="00663082" w:rsidRDefault="00D005A8" w:rsidP="003B0668"/>
        </w:tc>
        <w:tc>
          <w:tcPr>
            <w:tcW w:w="1276" w:type="dxa"/>
          </w:tcPr>
          <w:p w14:paraId="40207C6F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276" w:type="dxa"/>
          </w:tcPr>
          <w:p w14:paraId="3952822B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134" w:type="dxa"/>
          </w:tcPr>
          <w:p w14:paraId="2D588F4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97D609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8D0AFC0" w14:textId="77777777" w:rsidTr="00195BCD">
        <w:trPr>
          <w:trHeight w:hRule="exact" w:val="397"/>
        </w:trPr>
        <w:tc>
          <w:tcPr>
            <w:tcW w:w="750" w:type="dxa"/>
          </w:tcPr>
          <w:p w14:paraId="197B1178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2159F360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2DA67FE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5FD44500" w14:textId="77777777" w:rsidR="00D005A8" w:rsidRPr="00663082" w:rsidRDefault="00D005A8" w:rsidP="003B0668"/>
        </w:tc>
        <w:tc>
          <w:tcPr>
            <w:tcW w:w="1276" w:type="dxa"/>
          </w:tcPr>
          <w:p w14:paraId="6D680702" w14:textId="77777777" w:rsidR="00D005A8" w:rsidRPr="00663082" w:rsidRDefault="00D005A8" w:rsidP="003B0668">
            <w:pPr>
              <w:jc w:val="right"/>
            </w:pPr>
            <w:r w:rsidRPr="00663082">
              <w:t>2 715,34</w:t>
            </w:r>
          </w:p>
        </w:tc>
        <w:tc>
          <w:tcPr>
            <w:tcW w:w="1276" w:type="dxa"/>
          </w:tcPr>
          <w:p w14:paraId="4AE1DB27" w14:textId="77777777" w:rsidR="00D005A8" w:rsidRPr="00663082" w:rsidRDefault="00D005A8" w:rsidP="003B0668">
            <w:pPr>
              <w:jc w:val="right"/>
            </w:pPr>
            <w:r w:rsidRPr="00663082">
              <w:t>2 715,34</w:t>
            </w:r>
          </w:p>
        </w:tc>
        <w:tc>
          <w:tcPr>
            <w:tcW w:w="1134" w:type="dxa"/>
          </w:tcPr>
          <w:p w14:paraId="55A131B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3FD55C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32CF7BB" w14:textId="77777777" w:rsidTr="00195BCD">
        <w:trPr>
          <w:trHeight w:hRule="exact" w:val="355"/>
        </w:trPr>
        <w:tc>
          <w:tcPr>
            <w:tcW w:w="750" w:type="dxa"/>
          </w:tcPr>
          <w:p w14:paraId="08F32747" w14:textId="77777777" w:rsidR="00D005A8" w:rsidRPr="00663082" w:rsidRDefault="00D005A8" w:rsidP="003B0668"/>
        </w:tc>
        <w:tc>
          <w:tcPr>
            <w:tcW w:w="810" w:type="dxa"/>
          </w:tcPr>
          <w:p w14:paraId="7336900D" w14:textId="77777777" w:rsidR="00D005A8" w:rsidRPr="00663082" w:rsidRDefault="00D005A8" w:rsidP="003B0668"/>
        </w:tc>
        <w:tc>
          <w:tcPr>
            <w:tcW w:w="708" w:type="dxa"/>
          </w:tcPr>
          <w:p w14:paraId="0F414AF2" w14:textId="77777777" w:rsidR="00D005A8" w:rsidRPr="00663082" w:rsidRDefault="00D005A8" w:rsidP="003B0668"/>
        </w:tc>
        <w:tc>
          <w:tcPr>
            <w:tcW w:w="2410" w:type="dxa"/>
          </w:tcPr>
          <w:p w14:paraId="56E4E215" w14:textId="77777777" w:rsidR="00D005A8" w:rsidRPr="00663082" w:rsidRDefault="00D005A8" w:rsidP="003B0668">
            <w:r w:rsidRPr="00663082">
              <w:rPr>
                <w:b/>
              </w:rPr>
              <w:t>(14) Sołectwo Sądów</w:t>
            </w:r>
          </w:p>
        </w:tc>
        <w:tc>
          <w:tcPr>
            <w:tcW w:w="1276" w:type="dxa"/>
          </w:tcPr>
          <w:p w14:paraId="25C21400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29 145,06</w:t>
            </w:r>
          </w:p>
        </w:tc>
        <w:tc>
          <w:tcPr>
            <w:tcW w:w="1276" w:type="dxa"/>
          </w:tcPr>
          <w:p w14:paraId="21860BB5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29 145,06</w:t>
            </w:r>
          </w:p>
        </w:tc>
        <w:tc>
          <w:tcPr>
            <w:tcW w:w="1134" w:type="dxa"/>
          </w:tcPr>
          <w:p w14:paraId="2E7BF213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15 000,00</w:t>
            </w:r>
          </w:p>
        </w:tc>
        <w:tc>
          <w:tcPr>
            <w:tcW w:w="1275" w:type="dxa"/>
          </w:tcPr>
          <w:p w14:paraId="64029C24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51,47 %</w:t>
            </w:r>
          </w:p>
        </w:tc>
      </w:tr>
      <w:tr w:rsidR="00D005A8" w:rsidRPr="00663082" w14:paraId="05B326B9" w14:textId="77777777" w:rsidTr="00195BCD">
        <w:trPr>
          <w:trHeight w:hRule="exact" w:val="397"/>
        </w:trPr>
        <w:tc>
          <w:tcPr>
            <w:tcW w:w="750" w:type="dxa"/>
          </w:tcPr>
          <w:p w14:paraId="7F2894ED" w14:textId="77777777" w:rsidR="00D005A8" w:rsidRPr="00663082" w:rsidRDefault="00D005A8" w:rsidP="003B0668">
            <w:r w:rsidRPr="00663082">
              <w:lastRenderedPageBreak/>
              <w:t>750</w:t>
            </w:r>
          </w:p>
        </w:tc>
        <w:tc>
          <w:tcPr>
            <w:tcW w:w="810" w:type="dxa"/>
          </w:tcPr>
          <w:p w14:paraId="52E639B0" w14:textId="77777777" w:rsidR="00D005A8" w:rsidRPr="00663082" w:rsidRDefault="00D005A8" w:rsidP="003B0668">
            <w:r w:rsidRPr="00663082">
              <w:t>75075</w:t>
            </w:r>
          </w:p>
        </w:tc>
        <w:tc>
          <w:tcPr>
            <w:tcW w:w="708" w:type="dxa"/>
          </w:tcPr>
          <w:p w14:paraId="653FFCDC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2D481A6" w14:textId="77777777" w:rsidR="00D005A8" w:rsidRPr="00663082" w:rsidRDefault="00D005A8" w:rsidP="003B0668"/>
        </w:tc>
        <w:tc>
          <w:tcPr>
            <w:tcW w:w="1276" w:type="dxa"/>
          </w:tcPr>
          <w:p w14:paraId="0D7EB591" w14:textId="77777777" w:rsidR="00D005A8" w:rsidRPr="00663082" w:rsidRDefault="00D005A8" w:rsidP="003B0668">
            <w:pPr>
              <w:jc w:val="right"/>
            </w:pPr>
            <w:r w:rsidRPr="00663082">
              <w:t>3 000,06</w:t>
            </w:r>
          </w:p>
        </w:tc>
        <w:tc>
          <w:tcPr>
            <w:tcW w:w="1276" w:type="dxa"/>
          </w:tcPr>
          <w:p w14:paraId="5108439B" w14:textId="77777777" w:rsidR="00D005A8" w:rsidRPr="00663082" w:rsidRDefault="00D005A8" w:rsidP="003B0668">
            <w:pPr>
              <w:jc w:val="right"/>
            </w:pPr>
            <w:r w:rsidRPr="00663082">
              <w:t>3 000,06</w:t>
            </w:r>
          </w:p>
        </w:tc>
        <w:tc>
          <w:tcPr>
            <w:tcW w:w="1134" w:type="dxa"/>
          </w:tcPr>
          <w:p w14:paraId="4516798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A4149A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9987E81" w14:textId="77777777" w:rsidTr="00195BCD">
        <w:trPr>
          <w:trHeight w:hRule="exact" w:val="397"/>
        </w:trPr>
        <w:tc>
          <w:tcPr>
            <w:tcW w:w="750" w:type="dxa"/>
          </w:tcPr>
          <w:p w14:paraId="44E12A46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0D1F9992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10533D39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4607C9C" w14:textId="77777777" w:rsidR="00D005A8" w:rsidRPr="00663082" w:rsidRDefault="00D005A8" w:rsidP="003B0668"/>
        </w:tc>
        <w:tc>
          <w:tcPr>
            <w:tcW w:w="1276" w:type="dxa"/>
          </w:tcPr>
          <w:p w14:paraId="649962C2" w14:textId="77777777" w:rsidR="00D005A8" w:rsidRPr="00663082" w:rsidRDefault="00D005A8" w:rsidP="003B0668">
            <w:pPr>
              <w:jc w:val="right"/>
            </w:pPr>
            <w:r w:rsidRPr="00663082">
              <w:t>16 145,00</w:t>
            </w:r>
          </w:p>
        </w:tc>
        <w:tc>
          <w:tcPr>
            <w:tcW w:w="1276" w:type="dxa"/>
          </w:tcPr>
          <w:p w14:paraId="6B6E9081" w14:textId="77777777" w:rsidR="00D005A8" w:rsidRPr="00663082" w:rsidRDefault="00D005A8" w:rsidP="003B0668">
            <w:pPr>
              <w:jc w:val="right"/>
            </w:pPr>
            <w:r w:rsidRPr="00663082">
              <w:t>16 145,00</w:t>
            </w:r>
          </w:p>
        </w:tc>
        <w:tc>
          <w:tcPr>
            <w:tcW w:w="1134" w:type="dxa"/>
          </w:tcPr>
          <w:p w14:paraId="0BAA918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5 000,00</w:t>
            </w:r>
          </w:p>
        </w:tc>
        <w:tc>
          <w:tcPr>
            <w:tcW w:w="1275" w:type="dxa"/>
          </w:tcPr>
          <w:p w14:paraId="299D10C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30,97 %</w:t>
            </w:r>
          </w:p>
        </w:tc>
      </w:tr>
      <w:tr w:rsidR="00D005A8" w:rsidRPr="00663082" w14:paraId="5B6A4BE2" w14:textId="77777777" w:rsidTr="00195BCD">
        <w:trPr>
          <w:trHeight w:hRule="exact" w:val="397"/>
        </w:trPr>
        <w:tc>
          <w:tcPr>
            <w:tcW w:w="750" w:type="dxa"/>
          </w:tcPr>
          <w:p w14:paraId="3A39CBCB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564BF5AC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3B1CB9E7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58149467" w14:textId="77777777" w:rsidR="00D005A8" w:rsidRPr="00663082" w:rsidRDefault="00D005A8" w:rsidP="003B0668"/>
        </w:tc>
        <w:tc>
          <w:tcPr>
            <w:tcW w:w="1276" w:type="dxa"/>
          </w:tcPr>
          <w:p w14:paraId="288E2A2E" w14:textId="77777777" w:rsidR="00D005A8" w:rsidRPr="00663082" w:rsidRDefault="00D005A8" w:rsidP="003B0668">
            <w:pPr>
              <w:jc w:val="right"/>
            </w:pPr>
            <w:r w:rsidRPr="00663082">
              <w:t>10 000,00</w:t>
            </w:r>
          </w:p>
        </w:tc>
        <w:tc>
          <w:tcPr>
            <w:tcW w:w="1276" w:type="dxa"/>
          </w:tcPr>
          <w:p w14:paraId="70F4FCBA" w14:textId="77777777" w:rsidR="00D005A8" w:rsidRPr="00663082" w:rsidRDefault="00D005A8" w:rsidP="003B0668">
            <w:pPr>
              <w:jc w:val="right"/>
            </w:pPr>
            <w:r w:rsidRPr="00663082">
              <w:t>10 000,00</w:t>
            </w:r>
          </w:p>
        </w:tc>
        <w:tc>
          <w:tcPr>
            <w:tcW w:w="1134" w:type="dxa"/>
          </w:tcPr>
          <w:p w14:paraId="0190597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10 000,00</w:t>
            </w:r>
          </w:p>
        </w:tc>
        <w:tc>
          <w:tcPr>
            <w:tcW w:w="1275" w:type="dxa"/>
          </w:tcPr>
          <w:p w14:paraId="19C5FC3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100,00 %</w:t>
            </w:r>
          </w:p>
        </w:tc>
      </w:tr>
      <w:tr w:rsidR="00D005A8" w:rsidRPr="00663082" w14:paraId="638A30FD" w14:textId="77777777" w:rsidTr="00195BCD">
        <w:trPr>
          <w:trHeight w:hRule="exact" w:val="363"/>
        </w:trPr>
        <w:tc>
          <w:tcPr>
            <w:tcW w:w="750" w:type="dxa"/>
          </w:tcPr>
          <w:p w14:paraId="17EE0A63" w14:textId="77777777" w:rsidR="00D005A8" w:rsidRPr="00663082" w:rsidRDefault="00D005A8" w:rsidP="003B0668"/>
        </w:tc>
        <w:tc>
          <w:tcPr>
            <w:tcW w:w="810" w:type="dxa"/>
          </w:tcPr>
          <w:p w14:paraId="22113BB4" w14:textId="77777777" w:rsidR="00D005A8" w:rsidRPr="00663082" w:rsidRDefault="00D005A8" w:rsidP="003B0668"/>
        </w:tc>
        <w:tc>
          <w:tcPr>
            <w:tcW w:w="708" w:type="dxa"/>
          </w:tcPr>
          <w:p w14:paraId="0A2C23AA" w14:textId="77777777" w:rsidR="00D005A8" w:rsidRPr="00663082" w:rsidRDefault="00D005A8" w:rsidP="003B0668"/>
        </w:tc>
        <w:tc>
          <w:tcPr>
            <w:tcW w:w="2410" w:type="dxa"/>
          </w:tcPr>
          <w:p w14:paraId="5A60D7DE" w14:textId="77777777" w:rsidR="00D005A8" w:rsidRPr="00663082" w:rsidRDefault="00D005A8" w:rsidP="003B0668">
            <w:r w:rsidRPr="00663082">
              <w:rPr>
                <w:b/>
              </w:rPr>
              <w:t>(15) Sołectwo Skrzany</w:t>
            </w:r>
          </w:p>
        </w:tc>
        <w:tc>
          <w:tcPr>
            <w:tcW w:w="1276" w:type="dxa"/>
          </w:tcPr>
          <w:p w14:paraId="504658CF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10 450,59</w:t>
            </w:r>
          </w:p>
        </w:tc>
        <w:tc>
          <w:tcPr>
            <w:tcW w:w="1276" w:type="dxa"/>
          </w:tcPr>
          <w:p w14:paraId="35C9CC06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10 450,59</w:t>
            </w:r>
          </w:p>
        </w:tc>
        <w:tc>
          <w:tcPr>
            <w:tcW w:w="1134" w:type="dxa"/>
          </w:tcPr>
          <w:p w14:paraId="19A4DF51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6517F7CC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0556CF30" w14:textId="77777777" w:rsidTr="00195BCD">
        <w:trPr>
          <w:trHeight w:hRule="exact" w:val="397"/>
        </w:trPr>
        <w:tc>
          <w:tcPr>
            <w:tcW w:w="750" w:type="dxa"/>
          </w:tcPr>
          <w:p w14:paraId="4786389F" w14:textId="77777777" w:rsidR="00D005A8" w:rsidRPr="00663082" w:rsidRDefault="00D005A8" w:rsidP="003B0668">
            <w:r w:rsidRPr="00663082">
              <w:t>600</w:t>
            </w:r>
          </w:p>
        </w:tc>
        <w:tc>
          <w:tcPr>
            <w:tcW w:w="810" w:type="dxa"/>
          </w:tcPr>
          <w:p w14:paraId="0336F605" w14:textId="77777777" w:rsidR="00D005A8" w:rsidRPr="00663082" w:rsidRDefault="00D005A8" w:rsidP="003B0668">
            <w:r w:rsidRPr="00663082">
              <w:t>60016</w:t>
            </w:r>
          </w:p>
        </w:tc>
        <w:tc>
          <w:tcPr>
            <w:tcW w:w="708" w:type="dxa"/>
          </w:tcPr>
          <w:p w14:paraId="6E88D184" w14:textId="77777777" w:rsidR="00D005A8" w:rsidRPr="00663082" w:rsidRDefault="00D005A8" w:rsidP="003B0668">
            <w:r w:rsidRPr="00663082">
              <w:t>4270</w:t>
            </w:r>
          </w:p>
        </w:tc>
        <w:tc>
          <w:tcPr>
            <w:tcW w:w="2410" w:type="dxa"/>
          </w:tcPr>
          <w:p w14:paraId="11DA9B89" w14:textId="77777777" w:rsidR="00D005A8" w:rsidRPr="00663082" w:rsidRDefault="00D005A8" w:rsidP="003B0668"/>
        </w:tc>
        <w:tc>
          <w:tcPr>
            <w:tcW w:w="1276" w:type="dxa"/>
          </w:tcPr>
          <w:p w14:paraId="0A8D9470" w14:textId="77777777" w:rsidR="00D005A8" w:rsidRPr="00663082" w:rsidRDefault="00D005A8" w:rsidP="003B0668">
            <w:pPr>
              <w:jc w:val="right"/>
            </w:pPr>
            <w:r w:rsidRPr="00663082">
              <w:t>8 000,00</w:t>
            </w:r>
          </w:p>
        </w:tc>
        <w:tc>
          <w:tcPr>
            <w:tcW w:w="1276" w:type="dxa"/>
          </w:tcPr>
          <w:p w14:paraId="748452F8" w14:textId="77777777" w:rsidR="00D005A8" w:rsidRPr="00663082" w:rsidRDefault="00D005A8" w:rsidP="003B0668">
            <w:pPr>
              <w:jc w:val="right"/>
            </w:pPr>
            <w:r w:rsidRPr="00663082">
              <w:t>8 000,00</w:t>
            </w:r>
          </w:p>
        </w:tc>
        <w:tc>
          <w:tcPr>
            <w:tcW w:w="1134" w:type="dxa"/>
          </w:tcPr>
          <w:p w14:paraId="136FDC7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569C27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A048B01" w14:textId="77777777" w:rsidTr="00195BCD">
        <w:trPr>
          <w:trHeight w:hRule="exact" w:val="397"/>
        </w:trPr>
        <w:tc>
          <w:tcPr>
            <w:tcW w:w="750" w:type="dxa"/>
          </w:tcPr>
          <w:p w14:paraId="6E572A7E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21061D9C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02AAAAA4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860F532" w14:textId="77777777" w:rsidR="00D005A8" w:rsidRPr="00663082" w:rsidRDefault="00D005A8" w:rsidP="003B0668"/>
        </w:tc>
        <w:tc>
          <w:tcPr>
            <w:tcW w:w="1276" w:type="dxa"/>
          </w:tcPr>
          <w:p w14:paraId="6AAB7207" w14:textId="77777777" w:rsidR="00D005A8" w:rsidRPr="00663082" w:rsidRDefault="00D005A8" w:rsidP="003B0668">
            <w:pPr>
              <w:jc w:val="right"/>
            </w:pPr>
            <w:r w:rsidRPr="00663082">
              <w:t>150,00</w:t>
            </w:r>
          </w:p>
        </w:tc>
        <w:tc>
          <w:tcPr>
            <w:tcW w:w="1276" w:type="dxa"/>
          </w:tcPr>
          <w:p w14:paraId="4E4278D8" w14:textId="77777777" w:rsidR="00D005A8" w:rsidRPr="00663082" w:rsidRDefault="00D005A8" w:rsidP="003B0668">
            <w:pPr>
              <w:jc w:val="right"/>
            </w:pPr>
            <w:r w:rsidRPr="00663082">
              <w:t>150,00</w:t>
            </w:r>
          </w:p>
        </w:tc>
        <w:tc>
          <w:tcPr>
            <w:tcW w:w="1134" w:type="dxa"/>
          </w:tcPr>
          <w:p w14:paraId="6722CB6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CE360C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7B562CF" w14:textId="77777777" w:rsidTr="00195BCD">
        <w:trPr>
          <w:trHeight w:hRule="exact" w:val="397"/>
        </w:trPr>
        <w:tc>
          <w:tcPr>
            <w:tcW w:w="750" w:type="dxa"/>
          </w:tcPr>
          <w:p w14:paraId="1B55A7F7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40197949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2C4EB518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2862FCF" w14:textId="77777777" w:rsidR="00D005A8" w:rsidRPr="00663082" w:rsidRDefault="00D005A8" w:rsidP="003B0668"/>
        </w:tc>
        <w:tc>
          <w:tcPr>
            <w:tcW w:w="1276" w:type="dxa"/>
          </w:tcPr>
          <w:p w14:paraId="50E50D16" w14:textId="77777777" w:rsidR="00D005A8" w:rsidRPr="00663082" w:rsidRDefault="00D005A8" w:rsidP="003B0668">
            <w:pPr>
              <w:jc w:val="right"/>
            </w:pPr>
            <w:r w:rsidRPr="00663082">
              <w:t>1 300,00</w:t>
            </w:r>
          </w:p>
        </w:tc>
        <w:tc>
          <w:tcPr>
            <w:tcW w:w="1276" w:type="dxa"/>
          </w:tcPr>
          <w:p w14:paraId="7E33EC9D" w14:textId="77777777" w:rsidR="00D005A8" w:rsidRPr="00663082" w:rsidRDefault="00D005A8" w:rsidP="003B0668">
            <w:pPr>
              <w:jc w:val="right"/>
            </w:pPr>
            <w:r w:rsidRPr="00663082">
              <w:t>1 300,00</w:t>
            </w:r>
          </w:p>
        </w:tc>
        <w:tc>
          <w:tcPr>
            <w:tcW w:w="1134" w:type="dxa"/>
          </w:tcPr>
          <w:p w14:paraId="29094B4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498DF2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707B121" w14:textId="77777777" w:rsidTr="00195BCD">
        <w:trPr>
          <w:trHeight w:hRule="exact" w:val="397"/>
        </w:trPr>
        <w:tc>
          <w:tcPr>
            <w:tcW w:w="750" w:type="dxa"/>
          </w:tcPr>
          <w:p w14:paraId="649C8D44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4E46362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8C5A635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4185FF8B" w14:textId="77777777" w:rsidR="00D005A8" w:rsidRPr="00663082" w:rsidRDefault="00D005A8" w:rsidP="003B0668"/>
        </w:tc>
        <w:tc>
          <w:tcPr>
            <w:tcW w:w="1276" w:type="dxa"/>
          </w:tcPr>
          <w:p w14:paraId="4CA94B7E" w14:textId="77777777" w:rsidR="00D005A8" w:rsidRPr="00663082" w:rsidRDefault="00D005A8" w:rsidP="003B0668">
            <w:pPr>
              <w:jc w:val="right"/>
            </w:pPr>
            <w:r w:rsidRPr="00663082">
              <w:t>300,00</w:t>
            </w:r>
          </w:p>
        </w:tc>
        <w:tc>
          <w:tcPr>
            <w:tcW w:w="1276" w:type="dxa"/>
          </w:tcPr>
          <w:p w14:paraId="15C1EC01" w14:textId="77777777" w:rsidR="00D005A8" w:rsidRPr="00663082" w:rsidRDefault="00D005A8" w:rsidP="003B0668">
            <w:pPr>
              <w:jc w:val="right"/>
            </w:pPr>
            <w:r w:rsidRPr="00663082">
              <w:t>300,00</w:t>
            </w:r>
          </w:p>
        </w:tc>
        <w:tc>
          <w:tcPr>
            <w:tcW w:w="1134" w:type="dxa"/>
          </w:tcPr>
          <w:p w14:paraId="4B87A3E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DA8927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3AA8F72" w14:textId="77777777" w:rsidTr="00195BCD">
        <w:trPr>
          <w:trHeight w:hRule="exact" w:val="397"/>
        </w:trPr>
        <w:tc>
          <w:tcPr>
            <w:tcW w:w="750" w:type="dxa"/>
          </w:tcPr>
          <w:p w14:paraId="3D2306EC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3CD4D9A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7626B375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45BF7748" w14:textId="77777777" w:rsidR="00D005A8" w:rsidRPr="00663082" w:rsidRDefault="00D005A8" w:rsidP="003B0668"/>
        </w:tc>
        <w:tc>
          <w:tcPr>
            <w:tcW w:w="1276" w:type="dxa"/>
          </w:tcPr>
          <w:p w14:paraId="5D4FCEA9" w14:textId="77777777" w:rsidR="00D005A8" w:rsidRPr="00663082" w:rsidRDefault="00D005A8" w:rsidP="003B0668">
            <w:pPr>
              <w:jc w:val="right"/>
            </w:pPr>
            <w:r w:rsidRPr="00663082">
              <w:t>700,59</w:t>
            </w:r>
          </w:p>
        </w:tc>
        <w:tc>
          <w:tcPr>
            <w:tcW w:w="1276" w:type="dxa"/>
          </w:tcPr>
          <w:p w14:paraId="59B80A80" w14:textId="77777777" w:rsidR="00D005A8" w:rsidRPr="00663082" w:rsidRDefault="00D005A8" w:rsidP="003B0668">
            <w:pPr>
              <w:jc w:val="right"/>
            </w:pPr>
            <w:r w:rsidRPr="00663082">
              <w:t>700,59</w:t>
            </w:r>
          </w:p>
        </w:tc>
        <w:tc>
          <w:tcPr>
            <w:tcW w:w="1134" w:type="dxa"/>
          </w:tcPr>
          <w:p w14:paraId="0477B9E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024826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560DFA6" w14:textId="77777777" w:rsidTr="00195BCD">
        <w:trPr>
          <w:trHeight w:hRule="exact" w:val="639"/>
        </w:trPr>
        <w:tc>
          <w:tcPr>
            <w:tcW w:w="750" w:type="dxa"/>
          </w:tcPr>
          <w:p w14:paraId="114DB17B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14:paraId="6C9E6BD7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708" w:type="dxa"/>
          </w:tcPr>
          <w:p w14:paraId="149C174B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2410" w:type="dxa"/>
          </w:tcPr>
          <w:p w14:paraId="43364B6C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>(16) Sołectwo Strzebielewo</w:t>
            </w:r>
          </w:p>
        </w:tc>
        <w:tc>
          <w:tcPr>
            <w:tcW w:w="1276" w:type="dxa"/>
          </w:tcPr>
          <w:p w14:paraId="14F84A66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17 487,04</w:t>
            </w:r>
          </w:p>
        </w:tc>
        <w:tc>
          <w:tcPr>
            <w:tcW w:w="1276" w:type="dxa"/>
          </w:tcPr>
          <w:p w14:paraId="144AEE91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17 487,04</w:t>
            </w:r>
          </w:p>
        </w:tc>
        <w:tc>
          <w:tcPr>
            <w:tcW w:w="1134" w:type="dxa"/>
          </w:tcPr>
          <w:p w14:paraId="19AEFD68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693C3241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779ED0CF" w14:textId="77777777" w:rsidTr="00195BCD">
        <w:trPr>
          <w:trHeight w:hRule="exact" w:val="397"/>
        </w:trPr>
        <w:tc>
          <w:tcPr>
            <w:tcW w:w="750" w:type="dxa"/>
          </w:tcPr>
          <w:p w14:paraId="3070BCB2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7003C6E3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5BF1E494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9DAF42E" w14:textId="77777777" w:rsidR="00D005A8" w:rsidRPr="00663082" w:rsidRDefault="00D005A8" w:rsidP="003B0668"/>
        </w:tc>
        <w:tc>
          <w:tcPr>
            <w:tcW w:w="1276" w:type="dxa"/>
          </w:tcPr>
          <w:p w14:paraId="0FD67091" w14:textId="77777777" w:rsidR="00D005A8" w:rsidRPr="00663082" w:rsidRDefault="00D005A8" w:rsidP="003B0668">
            <w:pPr>
              <w:jc w:val="right"/>
            </w:pPr>
            <w:r w:rsidRPr="00663082">
              <w:t>1 300,00</w:t>
            </w:r>
          </w:p>
        </w:tc>
        <w:tc>
          <w:tcPr>
            <w:tcW w:w="1276" w:type="dxa"/>
          </w:tcPr>
          <w:p w14:paraId="30A914B6" w14:textId="77777777" w:rsidR="00D005A8" w:rsidRPr="00663082" w:rsidRDefault="00D005A8" w:rsidP="003B0668">
            <w:pPr>
              <w:jc w:val="right"/>
            </w:pPr>
            <w:r w:rsidRPr="00663082">
              <w:t>1 300,00</w:t>
            </w:r>
          </w:p>
        </w:tc>
        <w:tc>
          <w:tcPr>
            <w:tcW w:w="1134" w:type="dxa"/>
          </w:tcPr>
          <w:p w14:paraId="618C602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150E64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A6489A8" w14:textId="77777777" w:rsidTr="00195BCD">
        <w:trPr>
          <w:trHeight w:hRule="exact" w:val="397"/>
        </w:trPr>
        <w:tc>
          <w:tcPr>
            <w:tcW w:w="750" w:type="dxa"/>
          </w:tcPr>
          <w:p w14:paraId="22BD9D0C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5F3E94F9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7EE5F676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572CFD2F" w14:textId="77777777" w:rsidR="00D005A8" w:rsidRPr="00663082" w:rsidRDefault="00D005A8" w:rsidP="003B0668"/>
        </w:tc>
        <w:tc>
          <w:tcPr>
            <w:tcW w:w="1276" w:type="dxa"/>
          </w:tcPr>
          <w:p w14:paraId="73F9D8B3" w14:textId="77777777" w:rsidR="00D005A8" w:rsidRPr="00663082" w:rsidRDefault="00D005A8" w:rsidP="003B0668">
            <w:pPr>
              <w:jc w:val="right"/>
            </w:pPr>
            <w:r w:rsidRPr="00663082">
              <w:t>6 000,00</w:t>
            </w:r>
          </w:p>
        </w:tc>
        <w:tc>
          <w:tcPr>
            <w:tcW w:w="1276" w:type="dxa"/>
          </w:tcPr>
          <w:p w14:paraId="52FB490E" w14:textId="77777777" w:rsidR="00D005A8" w:rsidRPr="00663082" w:rsidRDefault="00D005A8" w:rsidP="003B0668">
            <w:pPr>
              <w:jc w:val="right"/>
            </w:pPr>
            <w:r w:rsidRPr="00663082">
              <w:t>6 000,00</w:t>
            </w:r>
          </w:p>
        </w:tc>
        <w:tc>
          <w:tcPr>
            <w:tcW w:w="1134" w:type="dxa"/>
          </w:tcPr>
          <w:p w14:paraId="0D2E8C0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DBDEE1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B5810A1" w14:textId="77777777" w:rsidTr="00195BCD">
        <w:trPr>
          <w:trHeight w:hRule="exact" w:val="397"/>
        </w:trPr>
        <w:tc>
          <w:tcPr>
            <w:tcW w:w="750" w:type="dxa"/>
          </w:tcPr>
          <w:p w14:paraId="4E01B192" w14:textId="77777777" w:rsidR="00D005A8" w:rsidRPr="00663082" w:rsidRDefault="00D005A8" w:rsidP="003B0668">
            <w:pPr>
              <w:rPr>
                <w:b/>
              </w:rPr>
            </w:pPr>
            <w:r w:rsidRPr="00663082">
              <w:t>921</w:t>
            </w:r>
          </w:p>
        </w:tc>
        <w:tc>
          <w:tcPr>
            <w:tcW w:w="810" w:type="dxa"/>
          </w:tcPr>
          <w:p w14:paraId="32060914" w14:textId="77777777" w:rsidR="00D005A8" w:rsidRPr="00663082" w:rsidRDefault="00D005A8" w:rsidP="003B0668">
            <w:pPr>
              <w:rPr>
                <w:b/>
              </w:rPr>
            </w:pPr>
            <w:r w:rsidRPr="00663082">
              <w:t>92195</w:t>
            </w:r>
          </w:p>
        </w:tc>
        <w:tc>
          <w:tcPr>
            <w:tcW w:w="708" w:type="dxa"/>
          </w:tcPr>
          <w:p w14:paraId="2C971258" w14:textId="77777777" w:rsidR="00D005A8" w:rsidRPr="00663082" w:rsidRDefault="00D005A8" w:rsidP="003B0668">
            <w:pPr>
              <w:rPr>
                <w:b/>
              </w:rPr>
            </w:pPr>
            <w:r w:rsidRPr="00663082">
              <w:t>4210</w:t>
            </w:r>
          </w:p>
        </w:tc>
        <w:tc>
          <w:tcPr>
            <w:tcW w:w="2410" w:type="dxa"/>
          </w:tcPr>
          <w:p w14:paraId="3AA777C9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45AB2E3D" w14:textId="77777777" w:rsidR="00D005A8" w:rsidRPr="00663082" w:rsidRDefault="00D005A8" w:rsidP="003B0668">
            <w:pPr>
              <w:jc w:val="right"/>
            </w:pPr>
            <w:r w:rsidRPr="00663082">
              <w:t>200,00</w:t>
            </w:r>
          </w:p>
        </w:tc>
        <w:tc>
          <w:tcPr>
            <w:tcW w:w="1276" w:type="dxa"/>
          </w:tcPr>
          <w:p w14:paraId="5319BA4B" w14:textId="77777777" w:rsidR="00D005A8" w:rsidRPr="00663082" w:rsidRDefault="00D005A8" w:rsidP="003B0668">
            <w:pPr>
              <w:jc w:val="right"/>
            </w:pPr>
            <w:r w:rsidRPr="00663082">
              <w:t>200,00</w:t>
            </w:r>
          </w:p>
        </w:tc>
        <w:tc>
          <w:tcPr>
            <w:tcW w:w="1134" w:type="dxa"/>
          </w:tcPr>
          <w:p w14:paraId="1D0CAAD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A019FB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BA300E8" w14:textId="77777777" w:rsidTr="00195BCD">
        <w:trPr>
          <w:trHeight w:hRule="exact" w:val="397"/>
        </w:trPr>
        <w:tc>
          <w:tcPr>
            <w:tcW w:w="750" w:type="dxa"/>
          </w:tcPr>
          <w:p w14:paraId="7C82EDB1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5E58D38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267892B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2905F8B6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65231989" w14:textId="77777777" w:rsidR="00D005A8" w:rsidRPr="00663082" w:rsidRDefault="00D005A8" w:rsidP="003B0668">
            <w:pPr>
              <w:jc w:val="right"/>
            </w:pPr>
            <w:r w:rsidRPr="00663082">
              <w:t>1 200,00</w:t>
            </w:r>
          </w:p>
        </w:tc>
        <w:tc>
          <w:tcPr>
            <w:tcW w:w="1276" w:type="dxa"/>
          </w:tcPr>
          <w:p w14:paraId="0E97782F" w14:textId="77777777" w:rsidR="00D005A8" w:rsidRPr="00663082" w:rsidRDefault="00D005A8" w:rsidP="003B0668">
            <w:pPr>
              <w:jc w:val="right"/>
            </w:pPr>
            <w:r w:rsidRPr="00663082">
              <w:t>1 200,00</w:t>
            </w:r>
          </w:p>
        </w:tc>
        <w:tc>
          <w:tcPr>
            <w:tcW w:w="1134" w:type="dxa"/>
          </w:tcPr>
          <w:p w14:paraId="63EA6DA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37C891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5FF9231" w14:textId="77777777" w:rsidTr="00195BCD">
        <w:trPr>
          <w:trHeight w:hRule="exact" w:val="397"/>
        </w:trPr>
        <w:tc>
          <w:tcPr>
            <w:tcW w:w="750" w:type="dxa"/>
          </w:tcPr>
          <w:p w14:paraId="476692CE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51AD076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30BC20BA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3C403B97" w14:textId="77777777" w:rsidR="00D005A8" w:rsidRPr="00663082" w:rsidRDefault="00D005A8" w:rsidP="003B0668"/>
        </w:tc>
        <w:tc>
          <w:tcPr>
            <w:tcW w:w="1276" w:type="dxa"/>
          </w:tcPr>
          <w:p w14:paraId="073AD64B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276" w:type="dxa"/>
          </w:tcPr>
          <w:p w14:paraId="773BA4D4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134" w:type="dxa"/>
          </w:tcPr>
          <w:p w14:paraId="462F51F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2067B7B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64D84DEC" w14:textId="77777777" w:rsidTr="00195BCD">
        <w:trPr>
          <w:trHeight w:hRule="exact" w:val="397"/>
        </w:trPr>
        <w:tc>
          <w:tcPr>
            <w:tcW w:w="750" w:type="dxa"/>
          </w:tcPr>
          <w:p w14:paraId="789829CE" w14:textId="77777777" w:rsidR="00D005A8" w:rsidRPr="00663082" w:rsidRDefault="00D005A8" w:rsidP="003B0668">
            <w:r w:rsidRPr="00663082">
              <w:t>926</w:t>
            </w:r>
          </w:p>
        </w:tc>
        <w:tc>
          <w:tcPr>
            <w:tcW w:w="810" w:type="dxa"/>
          </w:tcPr>
          <w:p w14:paraId="0088B309" w14:textId="77777777" w:rsidR="00D005A8" w:rsidRPr="00663082" w:rsidRDefault="00D005A8" w:rsidP="003B0668">
            <w:r w:rsidRPr="00663082">
              <w:t>92601</w:t>
            </w:r>
          </w:p>
        </w:tc>
        <w:tc>
          <w:tcPr>
            <w:tcW w:w="708" w:type="dxa"/>
          </w:tcPr>
          <w:p w14:paraId="174902AA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6F7F58B" w14:textId="77777777" w:rsidR="00D005A8" w:rsidRPr="00663082" w:rsidRDefault="00D005A8" w:rsidP="003B0668"/>
        </w:tc>
        <w:tc>
          <w:tcPr>
            <w:tcW w:w="1276" w:type="dxa"/>
          </w:tcPr>
          <w:p w14:paraId="5193CD45" w14:textId="77777777" w:rsidR="00D005A8" w:rsidRPr="00663082" w:rsidRDefault="00D005A8" w:rsidP="003B0668">
            <w:pPr>
              <w:jc w:val="right"/>
            </w:pPr>
            <w:r w:rsidRPr="00663082">
              <w:t>8 187,04</w:t>
            </w:r>
          </w:p>
        </w:tc>
        <w:tc>
          <w:tcPr>
            <w:tcW w:w="1276" w:type="dxa"/>
          </w:tcPr>
          <w:p w14:paraId="2E36A44A" w14:textId="77777777" w:rsidR="00D005A8" w:rsidRPr="00663082" w:rsidRDefault="00D005A8" w:rsidP="003B0668">
            <w:pPr>
              <w:jc w:val="right"/>
            </w:pPr>
            <w:r w:rsidRPr="00663082">
              <w:t>8 187,04</w:t>
            </w:r>
          </w:p>
        </w:tc>
        <w:tc>
          <w:tcPr>
            <w:tcW w:w="1134" w:type="dxa"/>
          </w:tcPr>
          <w:p w14:paraId="014964A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7A7363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722763C" w14:textId="77777777" w:rsidTr="00195BCD">
        <w:trPr>
          <w:trHeight w:hRule="exact" w:val="667"/>
        </w:trPr>
        <w:tc>
          <w:tcPr>
            <w:tcW w:w="750" w:type="dxa"/>
          </w:tcPr>
          <w:p w14:paraId="5932500B" w14:textId="77777777" w:rsidR="00D005A8" w:rsidRPr="00663082" w:rsidRDefault="00D005A8" w:rsidP="003B0668"/>
        </w:tc>
        <w:tc>
          <w:tcPr>
            <w:tcW w:w="810" w:type="dxa"/>
          </w:tcPr>
          <w:p w14:paraId="7A3592C1" w14:textId="77777777" w:rsidR="00D005A8" w:rsidRPr="00663082" w:rsidRDefault="00D005A8" w:rsidP="003B0668"/>
        </w:tc>
        <w:tc>
          <w:tcPr>
            <w:tcW w:w="708" w:type="dxa"/>
          </w:tcPr>
          <w:p w14:paraId="744BF15E" w14:textId="77777777" w:rsidR="00D005A8" w:rsidRPr="00663082" w:rsidRDefault="00D005A8" w:rsidP="003B0668"/>
        </w:tc>
        <w:tc>
          <w:tcPr>
            <w:tcW w:w="2410" w:type="dxa"/>
          </w:tcPr>
          <w:p w14:paraId="20779BB6" w14:textId="77777777" w:rsidR="00D005A8" w:rsidRPr="00663082" w:rsidRDefault="00D005A8" w:rsidP="003B0668">
            <w:r w:rsidRPr="00663082">
              <w:rPr>
                <w:b/>
              </w:rPr>
              <w:t>(17) Sołectwo Szemielino</w:t>
            </w:r>
          </w:p>
        </w:tc>
        <w:tc>
          <w:tcPr>
            <w:tcW w:w="1276" w:type="dxa"/>
          </w:tcPr>
          <w:p w14:paraId="279D52A3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11 907,84</w:t>
            </w:r>
          </w:p>
        </w:tc>
        <w:tc>
          <w:tcPr>
            <w:tcW w:w="1276" w:type="dxa"/>
          </w:tcPr>
          <w:p w14:paraId="5977EF8F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11 907,84</w:t>
            </w:r>
          </w:p>
        </w:tc>
        <w:tc>
          <w:tcPr>
            <w:tcW w:w="1134" w:type="dxa"/>
          </w:tcPr>
          <w:p w14:paraId="692E3190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2 383,38</w:t>
            </w:r>
          </w:p>
        </w:tc>
        <w:tc>
          <w:tcPr>
            <w:tcW w:w="1275" w:type="dxa"/>
          </w:tcPr>
          <w:p w14:paraId="2C3061BE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20,01 %</w:t>
            </w:r>
          </w:p>
        </w:tc>
      </w:tr>
      <w:tr w:rsidR="00D005A8" w:rsidRPr="00663082" w14:paraId="2105A0FF" w14:textId="77777777" w:rsidTr="00195BCD">
        <w:trPr>
          <w:trHeight w:hRule="exact" w:val="397"/>
        </w:trPr>
        <w:tc>
          <w:tcPr>
            <w:tcW w:w="750" w:type="dxa"/>
          </w:tcPr>
          <w:p w14:paraId="601ECF2F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18FF33CA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11728D93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2ADF4ED" w14:textId="77777777" w:rsidR="00D005A8" w:rsidRPr="00663082" w:rsidRDefault="00D005A8" w:rsidP="003B0668"/>
        </w:tc>
        <w:tc>
          <w:tcPr>
            <w:tcW w:w="1276" w:type="dxa"/>
          </w:tcPr>
          <w:p w14:paraId="169A0E9A" w14:textId="77777777" w:rsidR="00D005A8" w:rsidRPr="00663082" w:rsidRDefault="00D005A8" w:rsidP="003B0668">
            <w:pPr>
              <w:jc w:val="right"/>
            </w:pPr>
            <w:r w:rsidRPr="00663082">
              <w:t>1 650,00</w:t>
            </w:r>
          </w:p>
        </w:tc>
        <w:tc>
          <w:tcPr>
            <w:tcW w:w="1276" w:type="dxa"/>
          </w:tcPr>
          <w:p w14:paraId="2F2EF001" w14:textId="77777777" w:rsidR="00D005A8" w:rsidRPr="00663082" w:rsidRDefault="00D005A8" w:rsidP="003B0668">
            <w:pPr>
              <w:jc w:val="right"/>
            </w:pPr>
            <w:r w:rsidRPr="00663082">
              <w:t>1 650,00</w:t>
            </w:r>
          </w:p>
        </w:tc>
        <w:tc>
          <w:tcPr>
            <w:tcW w:w="1134" w:type="dxa"/>
          </w:tcPr>
          <w:p w14:paraId="36BA29D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183,38</w:t>
            </w:r>
          </w:p>
        </w:tc>
        <w:tc>
          <w:tcPr>
            <w:tcW w:w="1275" w:type="dxa"/>
          </w:tcPr>
          <w:p w14:paraId="1EE3B78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11,11 %</w:t>
            </w:r>
          </w:p>
        </w:tc>
      </w:tr>
      <w:tr w:rsidR="00D005A8" w:rsidRPr="00663082" w14:paraId="73B78713" w14:textId="77777777" w:rsidTr="00195BCD">
        <w:trPr>
          <w:trHeight w:hRule="exact" w:val="397"/>
        </w:trPr>
        <w:tc>
          <w:tcPr>
            <w:tcW w:w="750" w:type="dxa"/>
          </w:tcPr>
          <w:p w14:paraId="6FFE2B61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04D312CA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30848E40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851EFEF" w14:textId="77777777" w:rsidR="00D005A8" w:rsidRPr="00663082" w:rsidRDefault="00D005A8" w:rsidP="003B0668"/>
        </w:tc>
        <w:tc>
          <w:tcPr>
            <w:tcW w:w="1276" w:type="dxa"/>
          </w:tcPr>
          <w:p w14:paraId="2A6E96FE" w14:textId="77777777" w:rsidR="00D005A8" w:rsidRPr="00663082" w:rsidRDefault="00D005A8" w:rsidP="003B0668">
            <w:pPr>
              <w:jc w:val="right"/>
            </w:pPr>
            <w:r w:rsidRPr="00663082">
              <w:t>3 100,00</w:t>
            </w:r>
          </w:p>
        </w:tc>
        <w:tc>
          <w:tcPr>
            <w:tcW w:w="1276" w:type="dxa"/>
          </w:tcPr>
          <w:p w14:paraId="6FA348B7" w14:textId="77777777" w:rsidR="00D005A8" w:rsidRPr="00663082" w:rsidRDefault="00D005A8" w:rsidP="003B0668">
            <w:pPr>
              <w:jc w:val="right"/>
            </w:pPr>
            <w:r w:rsidRPr="00663082">
              <w:t>3 100,00</w:t>
            </w:r>
          </w:p>
        </w:tc>
        <w:tc>
          <w:tcPr>
            <w:tcW w:w="1134" w:type="dxa"/>
          </w:tcPr>
          <w:p w14:paraId="6629886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2 200,00</w:t>
            </w:r>
          </w:p>
        </w:tc>
        <w:tc>
          <w:tcPr>
            <w:tcW w:w="1275" w:type="dxa"/>
          </w:tcPr>
          <w:p w14:paraId="6262648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70,97 %</w:t>
            </w:r>
          </w:p>
        </w:tc>
      </w:tr>
      <w:tr w:rsidR="00D005A8" w:rsidRPr="00663082" w14:paraId="56D3EBF2" w14:textId="77777777" w:rsidTr="00195BCD">
        <w:trPr>
          <w:trHeight w:hRule="exact" w:val="397"/>
        </w:trPr>
        <w:tc>
          <w:tcPr>
            <w:tcW w:w="750" w:type="dxa"/>
          </w:tcPr>
          <w:p w14:paraId="62C5E3A7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5CBB7254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1E1DF99A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7EFD50CC" w14:textId="77777777" w:rsidR="00D005A8" w:rsidRPr="00663082" w:rsidRDefault="00D005A8" w:rsidP="003B0668"/>
        </w:tc>
        <w:tc>
          <w:tcPr>
            <w:tcW w:w="1276" w:type="dxa"/>
          </w:tcPr>
          <w:p w14:paraId="5711A9BA" w14:textId="77777777" w:rsidR="00D005A8" w:rsidRPr="00663082" w:rsidRDefault="00D005A8" w:rsidP="003B0668">
            <w:pPr>
              <w:jc w:val="right"/>
            </w:pPr>
            <w:r w:rsidRPr="00663082">
              <w:t>7 157,84</w:t>
            </w:r>
          </w:p>
        </w:tc>
        <w:tc>
          <w:tcPr>
            <w:tcW w:w="1276" w:type="dxa"/>
          </w:tcPr>
          <w:p w14:paraId="5BA93C14" w14:textId="77777777" w:rsidR="00D005A8" w:rsidRPr="00663082" w:rsidRDefault="00D005A8" w:rsidP="003B0668">
            <w:pPr>
              <w:jc w:val="right"/>
            </w:pPr>
            <w:r w:rsidRPr="00663082">
              <w:t>7 157,84</w:t>
            </w:r>
          </w:p>
        </w:tc>
        <w:tc>
          <w:tcPr>
            <w:tcW w:w="1134" w:type="dxa"/>
          </w:tcPr>
          <w:p w14:paraId="0672C09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B53BF0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66554B0" w14:textId="77777777" w:rsidTr="00195BCD">
        <w:trPr>
          <w:trHeight w:hRule="exact" w:val="365"/>
        </w:trPr>
        <w:tc>
          <w:tcPr>
            <w:tcW w:w="750" w:type="dxa"/>
          </w:tcPr>
          <w:p w14:paraId="1B0F878C" w14:textId="77777777" w:rsidR="00D005A8" w:rsidRPr="00663082" w:rsidRDefault="00D005A8" w:rsidP="003B0668"/>
        </w:tc>
        <w:tc>
          <w:tcPr>
            <w:tcW w:w="810" w:type="dxa"/>
          </w:tcPr>
          <w:p w14:paraId="3DCFB72A" w14:textId="77777777" w:rsidR="00D005A8" w:rsidRPr="00663082" w:rsidRDefault="00D005A8" w:rsidP="003B0668"/>
        </w:tc>
        <w:tc>
          <w:tcPr>
            <w:tcW w:w="708" w:type="dxa"/>
          </w:tcPr>
          <w:p w14:paraId="64B28DAA" w14:textId="77777777" w:rsidR="00D005A8" w:rsidRPr="00663082" w:rsidRDefault="00D005A8" w:rsidP="003B0668"/>
        </w:tc>
        <w:tc>
          <w:tcPr>
            <w:tcW w:w="2410" w:type="dxa"/>
          </w:tcPr>
          <w:p w14:paraId="30F19092" w14:textId="77777777" w:rsidR="00D005A8" w:rsidRPr="00663082" w:rsidRDefault="00D005A8" w:rsidP="003B0668">
            <w:r w:rsidRPr="00663082">
              <w:rPr>
                <w:b/>
              </w:rPr>
              <w:t>(18) Sołectwo Warszyn</w:t>
            </w:r>
          </w:p>
        </w:tc>
        <w:tc>
          <w:tcPr>
            <w:tcW w:w="1276" w:type="dxa"/>
          </w:tcPr>
          <w:p w14:paraId="3E43F466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18 985,92</w:t>
            </w:r>
          </w:p>
        </w:tc>
        <w:tc>
          <w:tcPr>
            <w:tcW w:w="1276" w:type="dxa"/>
          </w:tcPr>
          <w:p w14:paraId="5003D235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18 985,92</w:t>
            </w:r>
          </w:p>
        </w:tc>
        <w:tc>
          <w:tcPr>
            <w:tcW w:w="1134" w:type="dxa"/>
          </w:tcPr>
          <w:p w14:paraId="3DA41D56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299,90</w:t>
            </w:r>
          </w:p>
        </w:tc>
        <w:tc>
          <w:tcPr>
            <w:tcW w:w="1275" w:type="dxa"/>
          </w:tcPr>
          <w:p w14:paraId="5C063D2A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1,58 %</w:t>
            </w:r>
          </w:p>
        </w:tc>
      </w:tr>
      <w:tr w:rsidR="00D005A8" w:rsidRPr="00663082" w14:paraId="1315C9F0" w14:textId="77777777" w:rsidTr="00195BCD">
        <w:trPr>
          <w:trHeight w:hRule="exact" w:val="397"/>
        </w:trPr>
        <w:tc>
          <w:tcPr>
            <w:tcW w:w="750" w:type="dxa"/>
          </w:tcPr>
          <w:p w14:paraId="286EDB60" w14:textId="77777777" w:rsidR="00D005A8" w:rsidRPr="00663082" w:rsidRDefault="00D005A8" w:rsidP="003B0668">
            <w:pPr>
              <w:rPr>
                <w:b/>
              </w:rPr>
            </w:pPr>
            <w:r w:rsidRPr="00663082">
              <w:t>900</w:t>
            </w:r>
          </w:p>
        </w:tc>
        <w:tc>
          <w:tcPr>
            <w:tcW w:w="810" w:type="dxa"/>
          </w:tcPr>
          <w:p w14:paraId="3FE2BA08" w14:textId="77777777" w:rsidR="00D005A8" w:rsidRPr="00663082" w:rsidRDefault="00D005A8" w:rsidP="003B0668">
            <w:pPr>
              <w:rPr>
                <w:b/>
              </w:rPr>
            </w:pPr>
            <w:r w:rsidRPr="00663082">
              <w:t>90004</w:t>
            </w:r>
          </w:p>
        </w:tc>
        <w:tc>
          <w:tcPr>
            <w:tcW w:w="708" w:type="dxa"/>
          </w:tcPr>
          <w:p w14:paraId="78079BAC" w14:textId="77777777" w:rsidR="00D005A8" w:rsidRPr="00663082" w:rsidRDefault="00D005A8" w:rsidP="003B0668">
            <w:pPr>
              <w:rPr>
                <w:b/>
              </w:rPr>
            </w:pPr>
            <w:r w:rsidRPr="00663082">
              <w:t>4210</w:t>
            </w:r>
          </w:p>
        </w:tc>
        <w:tc>
          <w:tcPr>
            <w:tcW w:w="2410" w:type="dxa"/>
          </w:tcPr>
          <w:p w14:paraId="56EBFC5C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363D3E66" w14:textId="77777777" w:rsidR="00D005A8" w:rsidRPr="00663082" w:rsidRDefault="00D005A8" w:rsidP="003B0668">
            <w:pPr>
              <w:jc w:val="right"/>
            </w:pPr>
            <w:r w:rsidRPr="00663082">
              <w:t>785,92</w:t>
            </w:r>
          </w:p>
        </w:tc>
        <w:tc>
          <w:tcPr>
            <w:tcW w:w="1276" w:type="dxa"/>
          </w:tcPr>
          <w:p w14:paraId="668F94E3" w14:textId="77777777" w:rsidR="00D005A8" w:rsidRPr="00663082" w:rsidRDefault="00D005A8" w:rsidP="003B0668">
            <w:pPr>
              <w:jc w:val="right"/>
            </w:pPr>
            <w:r w:rsidRPr="00663082">
              <w:t>785,92</w:t>
            </w:r>
          </w:p>
        </w:tc>
        <w:tc>
          <w:tcPr>
            <w:tcW w:w="1134" w:type="dxa"/>
          </w:tcPr>
          <w:p w14:paraId="2D4FAD6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90,72</w:t>
            </w:r>
          </w:p>
        </w:tc>
        <w:tc>
          <w:tcPr>
            <w:tcW w:w="1275" w:type="dxa"/>
          </w:tcPr>
          <w:p w14:paraId="64BBC8D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11,54 %</w:t>
            </w:r>
          </w:p>
        </w:tc>
      </w:tr>
      <w:tr w:rsidR="00D005A8" w:rsidRPr="00663082" w14:paraId="19383595" w14:textId="77777777" w:rsidTr="00195BCD">
        <w:trPr>
          <w:trHeight w:hRule="exact" w:val="397"/>
        </w:trPr>
        <w:tc>
          <w:tcPr>
            <w:tcW w:w="750" w:type="dxa"/>
          </w:tcPr>
          <w:p w14:paraId="45F0B522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3E61B4FD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45692D5E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6EFE58B8" w14:textId="77777777" w:rsidR="00D005A8" w:rsidRPr="00663082" w:rsidRDefault="00D005A8" w:rsidP="003B0668"/>
        </w:tc>
        <w:tc>
          <w:tcPr>
            <w:tcW w:w="1276" w:type="dxa"/>
          </w:tcPr>
          <w:p w14:paraId="2E9E886D" w14:textId="77777777" w:rsidR="00D005A8" w:rsidRPr="00663082" w:rsidRDefault="00D005A8" w:rsidP="003B0668">
            <w:pPr>
              <w:jc w:val="right"/>
            </w:pPr>
            <w:r w:rsidRPr="00663082">
              <w:t>16 700,00</w:t>
            </w:r>
          </w:p>
        </w:tc>
        <w:tc>
          <w:tcPr>
            <w:tcW w:w="1276" w:type="dxa"/>
          </w:tcPr>
          <w:p w14:paraId="12E48190" w14:textId="77777777" w:rsidR="00D005A8" w:rsidRPr="00663082" w:rsidRDefault="00D005A8" w:rsidP="003B0668">
            <w:pPr>
              <w:jc w:val="right"/>
            </w:pPr>
            <w:r w:rsidRPr="00663082">
              <w:t>16 700,00</w:t>
            </w:r>
          </w:p>
        </w:tc>
        <w:tc>
          <w:tcPr>
            <w:tcW w:w="1134" w:type="dxa"/>
          </w:tcPr>
          <w:p w14:paraId="634B1B1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35C5BB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2DF98D3" w14:textId="77777777" w:rsidTr="00195BCD">
        <w:trPr>
          <w:trHeight w:hRule="exact" w:val="397"/>
        </w:trPr>
        <w:tc>
          <w:tcPr>
            <w:tcW w:w="750" w:type="dxa"/>
          </w:tcPr>
          <w:p w14:paraId="1C6C5964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3AE1704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8B5A515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B8AEC0B" w14:textId="77777777" w:rsidR="00D005A8" w:rsidRPr="00663082" w:rsidRDefault="00D005A8" w:rsidP="003B0668"/>
        </w:tc>
        <w:tc>
          <w:tcPr>
            <w:tcW w:w="1276" w:type="dxa"/>
          </w:tcPr>
          <w:p w14:paraId="1B8E64E6" w14:textId="77777777" w:rsidR="00D005A8" w:rsidRPr="00663082" w:rsidRDefault="00D005A8" w:rsidP="003B0668">
            <w:pPr>
              <w:jc w:val="right"/>
            </w:pPr>
            <w:r w:rsidRPr="00663082">
              <w:t>800,00</w:t>
            </w:r>
          </w:p>
        </w:tc>
        <w:tc>
          <w:tcPr>
            <w:tcW w:w="1276" w:type="dxa"/>
          </w:tcPr>
          <w:p w14:paraId="40C18B9E" w14:textId="77777777" w:rsidR="00D005A8" w:rsidRPr="00663082" w:rsidRDefault="00D005A8" w:rsidP="003B0668">
            <w:pPr>
              <w:jc w:val="right"/>
            </w:pPr>
            <w:r w:rsidRPr="00663082">
              <w:t>800,00</w:t>
            </w:r>
          </w:p>
        </w:tc>
        <w:tc>
          <w:tcPr>
            <w:tcW w:w="1134" w:type="dxa"/>
          </w:tcPr>
          <w:p w14:paraId="5C1611D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29,98</w:t>
            </w:r>
          </w:p>
        </w:tc>
        <w:tc>
          <w:tcPr>
            <w:tcW w:w="1275" w:type="dxa"/>
          </w:tcPr>
          <w:p w14:paraId="55B7AFC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3,75 %</w:t>
            </w:r>
          </w:p>
        </w:tc>
      </w:tr>
      <w:tr w:rsidR="00D005A8" w:rsidRPr="00663082" w14:paraId="0FC87D2C" w14:textId="77777777" w:rsidTr="00195BCD">
        <w:trPr>
          <w:trHeight w:hRule="exact" w:val="397"/>
        </w:trPr>
        <w:tc>
          <w:tcPr>
            <w:tcW w:w="750" w:type="dxa"/>
          </w:tcPr>
          <w:p w14:paraId="56F69238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C5457B2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5AB520FA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71BF0470" w14:textId="77777777" w:rsidR="00D005A8" w:rsidRPr="00663082" w:rsidRDefault="00D005A8" w:rsidP="003B0668"/>
        </w:tc>
        <w:tc>
          <w:tcPr>
            <w:tcW w:w="1276" w:type="dxa"/>
          </w:tcPr>
          <w:p w14:paraId="481A32ED" w14:textId="77777777" w:rsidR="00D005A8" w:rsidRPr="00663082" w:rsidRDefault="00D005A8" w:rsidP="003B0668">
            <w:pPr>
              <w:jc w:val="right"/>
            </w:pPr>
            <w:r w:rsidRPr="00663082">
              <w:t>700,00</w:t>
            </w:r>
          </w:p>
        </w:tc>
        <w:tc>
          <w:tcPr>
            <w:tcW w:w="1276" w:type="dxa"/>
          </w:tcPr>
          <w:p w14:paraId="302079DA" w14:textId="77777777" w:rsidR="00D005A8" w:rsidRPr="00663082" w:rsidRDefault="00D005A8" w:rsidP="003B0668">
            <w:pPr>
              <w:jc w:val="right"/>
            </w:pPr>
            <w:r w:rsidRPr="00663082">
              <w:t>700,00</w:t>
            </w:r>
          </w:p>
        </w:tc>
        <w:tc>
          <w:tcPr>
            <w:tcW w:w="1134" w:type="dxa"/>
          </w:tcPr>
          <w:p w14:paraId="68EF6C2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179,20</w:t>
            </w:r>
          </w:p>
        </w:tc>
        <w:tc>
          <w:tcPr>
            <w:tcW w:w="1275" w:type="dxa"/>
          </w:tcPr>
          <w:p w14:paraId="4415B4D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25,60 %</w:t>
            </w:r>
          </w:p>
        </w:tc>
      </w:tr>
      <w:tr w:rsidR="00D005A8" w:rsidRPr="00663082" w14:paraId="150FD0F1" w14:textId="77777777" w:rsidTr="00195BCD">
        <w:trPr>
          <w:trHeight w:hRule="exact" w:val="659"/>
        </w:trPr>
        <w:tc>
          <w:tcPr>
            <w:tcW w:w="750" w:type="dxa"/>
          </w:tcPr>
          <w:p w14:paraId="1976B044" w14:textId="77777777" w:rsidR="00D005A8" w:rsidRPr="00663082" w:rsidRDefault="00D005A8" w:rsidP="003B0668"/>
        </w:tc>
        <w:tc>
          <w:tcPr>
            <w:tcW w:w="810" w:type="dxa"/>
          </w:tcPr>
          <w:p w14:paraId="7954EBC7" w14:textId="77777777" w:rsidR="00D005A8" w:rsidRPr="00663082" w:rsidRDefault="00D005A8" w:rsidP="003B0668"/>
        </w:tc>
        <w:tc>
          <w:tcPr>
            <w:tcW w:w="708" w:type="dxa"/>
          </w:tcPr>
          <w:p w14:paraId="49E631A5" w14:textId="77777777" w:rsidR="00D005A8" w:rsidRPr="00663082" w:rsidRDefault="00D005A8" w:rsidP="003B0668"/>
        </w:tc>
        <w:tc>
          <w:tcPr>
            <w:tcW w:w="2410" w:type="dxa"/>
          </w:tcPr>
          <w:p w14:paraId="1F0B66A1" w14:textId="77777777" w:rsidR="00D005A8" w:rsidRPr="00663082" w:rsidRDefault="00D005A8" w:rsidP="003B0668">
            <w:r w:rsidRPr="00663082">
              <w:rPr>
                <w:b/>
              </w:rPr>
              <w:t>(19) Sołectwo Ziemomyśl A</w:t>
            </w:r>
          </w:p>
        </w:tc>
        <w:tc>
          <w:tcPr>
            <w:tcW w:w="1276" w:type="dxa"/>
          </w:tcPr>
          <w:p w14:paraId="136CE03E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16 487,78</w:t>
            </w:r>
          </w:p>
        </w:tc>
        <w:tc>
          <w:tcPr>
            <w:tcW w:w="1276" w:type="dxa"/>
          </w:tcPr>
          <w:p w14:paraId="52E37560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16 487,78</w:t>
            </w:r>
          </w:p>
        </w:tc>
        <w:tc>
          <w:tcPr>
            <w:tcW w:w="1134" w:type="dxa"/>
          </w:tcPr>
          <w:p w14:paraId="7B1ACF52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178,90</w:t>
            </w:r>
          </w:p>
        </w:tc>
        <w:tc>
          <w:tcPr>
            <w:tcW w:w="1275" w:type="dxa"/>
          </w:tcPr>
          <w:p w14:paraId="4E9068C3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1,08 %</w:t>
            </w:r>
          </w:p>
        </w:tc>
      </w:tr>
      <w:tr w:rsidR="00D005A8" w:rsidRPr="00663082" w14:paraId="510F95D5" w14:textId="77777777" w:rsidTr="00195BCD">
        <w:trPr>
          <w:trHeight w:hRule="exact" w:val="397"/>
        </w:trPr>
        <w:tc>
          <w:tcPr>
            <w:tcW w:w="750" w:type="dxa"/>
          </w:tcPr>
          <w:p w14:paraId="1ACF67B3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21C9EFB5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5AFDB6A3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52547AC8" w14:textId="77777777" w:rsidR="00D005A8" w:rsidRPr="00663082" w:rsidRDefault="00D005A8" w:rsidP="003B0668"/>
        </w:tc>
        <w:tc>
          <w:tcPr>
            <w:tcW w:w="1276" w:type="dxa"/>
          </w:tcPr>
          <w:p w14:paraId="0DF73642" w14:textId="77777777" w:rsidR="00D005A8" w:rsidRPr="00663082" w:rsidRDefault="00D005A8" w:rsidP="003B0668">
            <w:pPr>
              <w:jc w:val="right"/>
            </w:pPr>
            <w:r w:rsidRPr="00663082">
              <w:t>7 000,00</w:t>
            </w:r>
          </w:p>
        </w:tc>
        <w:tc>
          <w:tcPr>
            <w:tcW w:w="1276" w:type="dxa"/>
          </w:tcPr>
          <w:p w14:paraId="5FE92F28" w14:textId="77777777" w:rsidR="00D005A8" w:rsidRPr="00663082" w:rsidRDefault="00D005A8" w:rsidP="003B0668">
            <w:pPr>
              <w:jc w:val="right"/>
            </w:pPr>
            <w:r w:rsidRPr="00663082">
              <w:t>7 000,00</w:t>
            </w:r>
          </w:p>
        </w:tc>
        <w:tc>
          <w:tcPr>
            <w:tcW w:w="1134" w:type="dxa"/>
          </w:tcPr>
          <w:p w14:paraId="0FC2FFA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6D76A2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86A0CF8" w14:textId="77777777" w:rsidTr="00195BCD">
        <w:trPr>
          <w:trHeight w:hRule="exact" w:val="397"/>
        </w:trPr>
        <w:tc>
          <w:tcPr>
            <w:tcW w:w="750" w:type="dxa"/>
          </w:tcPr>
          <w:p w14:paraId="5DF3F367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72CDAD40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577C7399" w14:textId="77777777" w:rsidR="00D005A8" w:rsidRPr="00663082" w:rsidRDefault="00D005A8" w:rsidP="003B0668">
            <w:r w:rsidRPr="00663082">
              <w:t>6060</w:t>
            </w:r>
          </w:p>
        </w:tc>
        <w:tc>
          <w:tcPr>
            <w:tcW w:w="2410" w:type="dxa"/>
          </w:tcPr>
          <w:p w14:paraId="5C6B9E74" w14:textId="77777777" w:rsidR="00D005A8" w:rsidRPr="00663082" w:rsidRDefault="00D005A8" w:rsidP="003B0668"/>
        </w:tc>
        <w:tc>
          <w:tcPr>
            <w:tcW w:w="1276" w:type="dxa"/>
          </w:tcPr>
          <w:p w14:paraId="27AABB3B" w14:textId="77777777" w:rsidR="00D005A8" w:rsidRPr="00663082" w:rsidRDefault="00D005A8" w:rsidP="003B0668">
            <w:pPr>
              <w:jc w:val="right"/>
            </w:pPr>
            <w:r w:rsidRPr="00663082">
              <w:t>4 000,00</w:t>
            </w:r>
          </w:p>
        </w:tc>
        <w:tc>
          <w:tcPr>
            <w:tcW w:w="1276" w:type="dxa"/>
          </w:tcPr>
          <w:p w14:paraId="5BDDA045" w14:textId="77777777" w:rsidR="00D005A8" w:rsidRPr="00663082" w:rsidRDefault="00D005A8" w:rsidP="003B0668">
            <w:pPr>
              <w:jc w:val="right"/>
            </w:pPr>
            <w:r w:rsidRPr="00663082">
              <w:t>4 000,00</w:t>
            </w:r>
          </w:p>
        </w:tc>
        <w:tc>
          <w:tcPr>
            <w:tcW w:w="1134" w:type="dxa"/>
          </w:tcPr>
          <w:p w14:paraId="605A6F1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86511D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D96FFBD" w14:textId="77777777" w:rsidTr="00195BCD">
        <w:trPr>
          <w:trHeight w:hRule="exact" w:val="397"/>
        </w:trPr>
        <w:tc>
          <w:tcPr>
            <w:tcW w:w="750" w:type="dxa"/>
          </w:tcPr>
          <w:p w14:paraId="078051DA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0D0BDCF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430E8F15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2093ED26" w14:textId="77777777" w:rsidR="00D005A8" w:rsidRPr="00663082" w:rsidRDefault="00D005A8" w:rsidP="003B0668"/>
        </w:tc>
        <w:tc>
          <w:tcPr>
            <w:tcW w:w="1276" w:type="dxa"/>
          </w:tcPr>
          <w:p w14:paraId="65FDA072" w14:textId="77777777" w:rsidR="00D005A8" w:rsidRPr="00663082" w:rsidRDefault="00D005A8" w:rsidP="003B0668">
            <w:pPr>
              <w:jc w:val="right"/>
            </w:pPr>
            <w:r w:rsidRPr="00663082">
              <w:t>4 487,78</w:t>
            </w:r>
          </w:p>
        </w:tc>
        <w:tc>
          <w:tcPr>
            <w:tcW w:w="1276" w:type="dxa"/>
          </w:tcPr>
          <w:p w14:paraId="4E0126DB" w14:textId="77777777" w:rsidR="00D005A8" w:rsidRPr="00663082" w:rsidRDefault="00D005A8" w:rsidP="003B0668">
            <w:pPr>
              <w:jc w:val="right"/>
            </w:pPr>
            <w:r w:rsidRPr="00663082">
              <w:t>4 487,78</w:t>
            </w:r>
          </w:p>
        </w:tc>
        <w:tc>
          <w:tcPr>
            <w:tcW w:w="1134" w:type="dxa"/>
          </w:tcPr>
          <w:p w14:paraId="1D3C798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178,90</w:t>
            </w:r>
          </w:p>
        </w:tc>
        <w:tc>
          <w:tcPr>
            <w:tcW w:w="1275" w:type="dxa"/>
          </w:tcPr>
          <w:p w14:paraId="340FCF7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3,99 %</w:t>
            </w:r>
          </w:p>
        </w:tc>
      </w:tr>
      <w:tr w:rsidR="00D005A8" w:rsidRPr="00663082" w14:paraId="3BE45422" w14:textId="77777777" w:rsidTr="00195BCD">
        <w:trPr>
          <w:trHeight w:hRule="exact" w:val="397"/>
        </w:trPr>
        <w:tc>
          <w:tcPr>
            <w:tcW w:w="750" w:type="dxa"/>
          </w:tcPr>
          <w:p w14:paraId="04DDEB00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508D23B5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519FC63F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9854383" w14:textId="77777777" w:rsidR="00D005A8" w:rsidRPr="00663082" w:rsidRDefault="00D005A8" w:rsidP="003B0668"/>
        </w:tc>
        <w:tc>
          <w:tcPr>
            <w:tcW w:w="1276" w:type="dxa"/>
          </w:tcPr>
          <w:p w14:paraId="087BF69F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276" w:type="dxa"/>
          </w:tcPr>
          <w:p w14:paraId="16B0F952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134" w:type="dxa"/>
          </w:tcPr>
          <w:p w14:paraId="1E59842D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B306D7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2CE1CE02" w14:textId="77777777" w:rsidTr="00195BCD">
        <w:trPr>
          <w:trHeight w:hRule="exact" w:val="397"/>
        </w:trPr>
        <w:tc>
          <w:tcPr>
            <w:tcW w:w="750" w:type="dxa"/>
          </w:tcPr>
          <w:p w14:paraId="417C7764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5EFD0567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BC52499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4519D5CD" w14:textId="77777777" w:rsidR="00D005A8" w:rsidRPr="00663082" w:rsidRDefault="00D005A8" w:rsidP="003B0668"/>
        </w:tc>
        <w:tc>
          <w:tcPr>
            <w:tcW w:w="1276" w:type="dxa"/>
          </w:tcPr>
          <w:p w14:paraId="0B2BF99C" w14:textId="77777777" w:rsidR="00D005A8" w:rsidRPr="00663082" w:rsidRDefault="00D005A8" w:rsidP="003B0668">
            <w:pPr>
              <w:jc w:val="right"/>
            </w:pPr>
            <w:r w:rsidRPr="00663082">
              <w:t>400,00</w:t>
            </w:r>
          </w:p>
        </w:tc>
        <w:tc>
          <w:tcPr>
            <w:tcW w:w="1276" w:type="dxa"/>
          </w:tcPr>
          <w:p w14:paraId="31138ADF" w14:textId="77777777" w:rsidR="00D005A8" w:rsidRPr="00663082" w:rsidRDefault="00D005A8" w:rsidP="003B0668">
            <w:pPr>
              <w:jc w:val="right"/>
            </w:pPr>
            <w:r w:rsidRPr="00663082">
              <w:t>400,00</w:t>
            </w:r>
          </w:p>
        </w:tc>
        <w:tc>
          <w:tcPr>
            <w:tcW w:w="1134" w:type="dxa"/>
          </w:tcPr>
          <w:p w14:paraId="55C3658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419CD3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0201C74E" w14:textId="77777777" w:rsidTr="00195BCD">
        <w:trPr>
          <w:trHeight w:hRule="exact" w:val="537"/>
        </w:trPr>
        <w:tc>
          <w:tcPr>
            <w:tcW w:w="750" w:type="dxa"/>
          </w:tcPr>
          <w:p w14:paraId="6DA8EA35" w14:textId="77777777" w:rsidR="00D005A8" w:rsidRPr="00663082" w:rsidRDefault="00D005A8" w:rsidP="003B0668"/>
        </w:tc>
        <w:tc>
          <w:tcPr>
            <w:tcW w:w="810" w:type="dxa"/>
          </w:tcPr>
          <w:p w14:paraId="042DD809" w14:textId="77777777" w:rsidR="00D005A8" w:rsidRPr="00663082" w:rsidRDefault="00D005A8" w:rsidP="003B0668"/>
        </w:tc>
        <w:tc>
          <w:tcPr>
            <w:tcW w:w="708" w:type="dxa"/>
          </w:tcPr>
          <w:p w14:paraId="6DC59095" w14:textId="77777777" w:rsidR="00D005A8" w:rsidRPr="00663082" w:rsidRDefault="00D005A8" w:rsidP="003B0668"/>
        </w:tc>
        <w:tc>
          <w:tcPr>
            <w:tcW w:w="2410" w:type="dxa"/>
          </w:tcPr>
          <w:p w14:paraId="4F4890A0" w14:textId="77777777" w:rsidR="00D005A8" w:rsidRPr="00663082" w:rsidRDefault="00D005A8" w:rsidP="003B0668">
            <w:r w:rsidRPr="00663082">
              <w:rPr>
                <w:b/>
              </w:rPr>
              <w:t>(20) Sołectwo Ziemomyśl B</w:t>
            </w:r>
          </w:p>
        </w:tc>
        <w:tc>
          <w:tcPr>
            <w:tcW w:w="1276" w:type="dxa"/>
          </w:tcPr>
          <w:p w14:paraId="2DE12491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12 407,47</w:t>
            </w:r>
          </w:p>
        </w:tc>
        <w:tc>
          <w:tcPr>
            <w:tcW w:w="1276" w:type="dxa"/>
          </w:tcPr>
          <w:p w14:paraId="31448B5E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12 407,47</w:t>
            </w:r>
          </w:p>
        </w:tc>
        <w:tc>
          <w:tcPr>
            <w:tcW w:w="1134" w:type="dxa"/>
          </w:tcPr>
          <w:p w14:paraId="2DA373EF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46,00</w:t>
            </w:r>
          </w:p>
        </w:tc>
        <w:tc>
          <w:tcPr>
            <w:tcW w:w="1275" w:type="dxa"/>
          </w:tcPr>
          <w:p w14:paraId="72A3690B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2648417B" w14:textId="77777777" w:rsidTr="00195BCD">
        <w:trPr>
          <w:trHeight w:hRule="exact" w:val="397"/>
        </w:trPr>
        <w:tc>
          <w:tcPr>
            <w:tcW w:w="750" w:type="dxa"/>
          </w:tcPr>
          <w:p w14:paraId="1947BC00" w14:textId="77777777" w:rsidR="00D005A8" w:rsidRPr="00663082" w:rsidRDefault="00D005A8" w:rsidP="003B0668">
            <w:r w:rsidRPr="00663082">
              <w:t>600</w:t>
            </w:r>
          </w:p>
        </w:tc>
        <w:tc>
          <w:tcPr>
            <w:tcW w:w="810" w:type="dxa"/>
          </w:tcPr>
          <w:p w14:paraId="70041C79" w14:textId="77777777" w:rsidR="00D005A8" w:rsidRPr="00663082" w:rsidRDefault="00D005A8" w:rsidP="003B0668">
            <w:r w:rsidRPr="00663082">
              <w:t>60016</w:t>
            </w:r>
          </w:p>
        </w:tc>
        <w:tc>
          <w:tcPr>
            <w:tcW w:w="708" w:type="dxa"/>
          </w:tcPr>
          <w:p w14:paraId="68C541F2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727FC1A5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2A34C3E4" w14:textId="77777777" w:rsidR="00D005A8" w:rsidRPr="00663082" w:rsidRDefault="00D005A8" w:rsidP="003B0668">
            <w:pPr>
              <w:jc w:val="right"/>
            </w:pPr>
            <w:r w:rsidRPr="00663082">
              <w:t>10 000,00</w:t>
            </w:r>
          </w:p>
        </w:tc>
        <w:tc>
          <w:tcPr>
            <w:tcW w:w="1276" w:type="dxa"/>
          </w:tcPr>
          <w:p w14:paraId="454BB980" w14:textId="77777777" w:rsidR="00D005A8" w:rsidRPr="00663082" w:rsidRDefault="00D005A8" w:rsidP="003B0668">
            <w:pPr>
              <w:jc w:val="right"/>
            </w:pPr>
            <w:r w:rsidRPr="00663082">
              <w:t>10 000,00</w:t>
            </w:r>
          </w:p>
        </w:tc>
        <w:tc>
          <w:tcPr>
            <w:tcW w:w="1134" w:type="dxa"/>
          </w:tcPr>
          <w:p w14:paraId="05183BC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DB9A6F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F6B0D2A" w14:textId="77777777" w:rsidTr="00195BCD">
        <w:trPr>
          <w:trHeight w:hRule="exact" w:val="397"/>
        </w:trPr>
        <w:tc>
          <w:tcPr>
            <w:tcW w:w="750" w:type="dxa"/>
          </w:tcPr>
          <w:p w14:paraId="3D04D20B" w14:textId="77777777" w:rsidR="00D005A8" w:rsidRPr="00663082" w:rsidRDefault="00D005A8" w:rsidP="003B0668">
            <w:r w:rsidRPr="00663082">
              <w:lastRenderedPageBreak/>
              <w:t>900</w:t>
            </w:r>
          </w:p>
        </w:tc>
        <w:tc>
          <w:tcPr>
            <w:tcW w:w="810" w:type="dxa"/>
          </w:tcPr>
          <w:p w14:paraId="7CFAB8F9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39972583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686F292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3214BF07" w14:textId="77777777" w:rsidR="00D005A8" w:rsidRPr="00663082" w:rsidRDefault="00D005A8" w:rsidP="003B0668">
            <w:pPr>
              <w:jc w:val="right"/>
            </w:pPr>
            <w:r w:rsidRPr="00663082">
              <w:t>400,00</w:t>
            </w:r>
          </w:p>
        </w:tc>
        <w:tc>
          <w:tcPr>
            <w:tcW w:w="1276" w:type="dxa"/>
          </w:tcPr>
          <w:p w14:paraId="60F15046" w14:textId="77777777" w:rsidR="00D005A8" w:rsidRPr="00663082" w:rsidRDefault="00D005A8" w:rsidP="003B0668">
            <w:pPr>
              <w:jc w:val="right"/>
            </w:pPr>
            <w:r w:rsidRPr="00663082">
              <w:t>400,00</w:t>
            </w:r>
          </w:p>
        </w:tc>
        <w:tc>
          <w:tcPr>
            <w:tcW w:w="1134" w:type="dxa"/>
          </w:tcPr>
          <w:p w14:paraId="24A17A6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1E092C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6C1FC26" w14:textId="77777777" w:rsidTr="00195BCD">
        <w:trPr>
          <w:trHeight w:hRule="exact" w:val="397"/>
        </w:trPr>
        <w:tc>
          <w:tcPr>
            <w:tcW w:w="750" w:type="dxa"/>
          </w:tcPr>
          <w:p w14:paraId="48E50BA7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15FCE834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2264C0E6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0E48FF44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217580AA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276" w:type="dxa"/>
          </w:tcPr>
          <w:p w14:paraId="33D5ACA3" w14:textId="77777777" w:rsidR="00D005A8" w:rsidRPr="00663082" w:rsidRDefault="00D005A8" w:rsidP="003B0668">
            <w:pPr>
              <w:jc w:val="right"/>
            </w:pPr>
            <w:r w:rsidRPr="00663082">
              <w:t>1 000,00</w:t>
            </w:r>
          </w:p>
        </w:tc>
        <w:tc>
          <w:tcPr>
            <w:tcW w:w="1134" w:type="dxa"/>
          </w:tcPr>
          <w:p w14:paraId="274CA98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46,00</w:t>
            </w:r>
          </w:p>
        </w:tc>
        <w:tc>
          <w:tcPr>
            <w:tcW w:w="1275" w:type="dxa"/>
          </w:tcPr>
          <w:p w14:paraId="430F8DD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4,60 %</w:t>
            </w:r>
          </w:p>
        </w:tc>
      </w:tr>
      <w:tr w:rsidR="00D005A8" w:rsidRPr="00663082" w14:paraId="5CDBE02A" w14:textId="77777777" w:rsidTr="00195BCD">
        <w:trPr>
          <w:trHeight w:hRule="exact" w:val="397"/>
        </w:trPr>
        <w:tc>
          <w:tcPr>
            <w:tcW w:w="750" w:type="dxa"/>
          </w:tcPr>
          <w:p w14:paraId="1AF325BC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CFB4E4C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FF7B1DE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C6F8004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0C8F08A6" w14:textId="77777777" w:rsidR="00D005A8" w:rsidRPr="00663082" w:rsidRDefault="00D005A8" w:rsidP="003B0668">
            <w:pPr>
              <w:jc w:val="right"/>
            </w:pPr>
            <w:r w:rsidRPr="00663082">
              <w:t>700,00</w:t>
            </w:r>
          </w:p>
        </w:tc>
        <w:tc>
          <w:tcPr>
            <w:tcW w:w="1276" w:type="dxa"/>
          </w:tcPr>
          <w:p w14:paraId="664B910F" w14:textId="77777777" w:rsidR="00D005A8" w:rsidRPr="00663082" w:rsidRDefault="00D005A8" w:rsidP="003B0668">
            <w:pPr>
              <w:jc w:val="right"/>
            </w:pPr>
            <w:r w:rsidRPr="00663082">
              <w:t>700,00</w:t>
            </w:r>
          </w:p>
        </w:tc>
        <w:tc>
          <w:tcPr>
            <w:tcW w:w="1134" w:type="dxa"/>
          </w:tcPr>
          <w:p w14:paraId="7C08D49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9D0DDD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680E77EA" w14:textId="77777777" w:rsidTr="00195BCD">
        <w:trPr>
          <w:trHeight w:hRule="exact" w:val="397"/>
        </w:trPr>
        <w:tc>
          <w:tcPr>
            <w:tcW w:w="750" w:type="dxa"/>
          </w:tcPr>
          <w:p w14:paraId="7A33A1B7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29CFF05A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94484BD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44A50A8C" w14:textId="77777777" w:rsidR="00D005A8" w:rsidRPr="00663082" w:rsidRDefault="00D005A8" w:rsidP="003B0668">
            <w:pPr>
              <w:rPr>
                <w:b/>
              </w:rPr>
            </w:pPr>
          </w:p>
        </w:tc>
        <w:tc>
          <w:tcPr>
            <w:tcW w:w="1276" w:type="dxa"/>
          </w:tcPr>
          <w:p w14:paraId="0A926611" w14:textId="77777777" w:rsidR="00D005A8" w:rsidRPr="00663082" w:rsidRDefault="00D005A8" w:rsidP="003B0668">
            <w:pPr>
              <w:jc w:val="right"/>
            </w:pPr>
            <w:r w:rsidRPr="00663082">
              <w:t>307,47</w:t>
            </w:r>
          </w:p>
        </w:tc>
        <w:tc>
          <w:tcPr>
            <w:tcW w:w="1276" w:type="dxa"/>
          </w:tcPr>
          <w:p w14:paraId="2D625F69" w14:textId="77777777" w:rsidR="00D005A8" w:rsidRPr="00663082" w:rsidRDefault="00D005A8" w:rsidP="003B0668">
            <w:pPr>
              <w:jc w:val="right"/>
            </w:pPr>
            <w:r w:rsidRPr="00663082">
              <w:t>307,47</w:t>
            </w:r>
          </w:p>
        </w:tc>
        <w:tc>
          <w:tcPr>
            <w:tcW w:w="1134" w:type="dxa"/>
          </w:tcPr>
          <w:p w14:paraId="31F312B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5520D815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F6CB51F" w14:textId="77777777" w:rsidTr="00195BCD">
        <w:trPr>
          <w:trHeight w:hRule="exact" w:val="357"/>
        </w:trPr>
        <w:tc>
          <w:tcPr>
            <w:tcW w:w="750" w:type="dxa"/>
          </w:tcPr>
          <w:p w14:paraId="0E1B477E" w14:textId="77777777" w:rsidR="00D005A8" w:rsidRPr="00663082" w:rsidRDefault="00D005A8" w:rsidP="003B0668"/>
        </w:tc>
        <w:tc>
          <w:tcPr>
            <w:tcW w:w="810" w:type="dxa"/>
          </w:tcPr>
          <w:p w14:paraId="47926D70" w14:textId="77777777" w:rsidR="00D005A8" w:rsidRPr="00663082" w:rsidRDefault="00D005A8" w:rsidP="003B0668"/>
        </w:tc>
        <w:tc>
          <w:tcPr>
            <w:tcW w:w="708" w:type="dxa"/>
          </w:tcPr>
          <w:p w14:paraId="577D3229" w14:textId="77777777" w:rsidR="00D005A8" w:rsidRPr="00663082" w:rsidRDefault="00D005A8" w:rsidP="003B0668"/>
        </w:tc>
        <w:tc>
          <w:tcPr>
            <w:tcW w:w="2410" w:type="dxa"/>
          </w:tcPr>
          <w:p w14:paraId="78FA2BE1" w14:textId="77777777" w:rsidR="00D005A8" w:rsidRPr="00663082" w:rsidRDefault="00D005A8" w:rsidP="003B0668">
            <w:r w:rsidRPr="00663082">
              <w:rPr>
                <w:b/>
              </w:rPr>
              <w:t>(21) Sołectwo Żalęcino</w:t>
            </w:r>
          </w:p>
        </w:tc>
        <w:tc>
          <w:tcPr>
            <w:tcW w:w="1276" w:type="dxa"/>
          </w:tcPr>
          <w:p w14:paraId="3072408A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31 185,21</w:t>
            </w:r>
          </w:p>
        </w:tc>
        <w:tc>
          <w:tcPr>
            <w:tcW w:w="1276" w:type="dxa"/>
          </w:tcPr>
          <w:p w14:paraId="2A22B3E5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31 185,21</w:t>
            </w:r>
          </w:p>
        </w:tc>
        <w:tc>
          <w:tcPr>
            <w:tcW w:w="1134" w:type="dxa"/>
          </w:tcPr>
          <w:p w14:paraId="105C0FCB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36D689AE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063654A9" w14:textId="77777777" w:rsidTr="00195BCD">
        <w:trPr>
          <w:trHeight w:hRule="exact" w:val="397"/>
        </w:trPr>
        <w:tc>
          <w:tcPr>
            <w:tcW w:w="750" w:type="dxa"/>
          </w:tcPr>
          <w:p w14:paraId="686D4917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4399E799" w14:textId="77777777" w:rsidR="00D005A8" w:rsidRPr="00663082" w:rsidRDefault="00D005A8" w:rsidP="003B0668">
            <w:r w:rsidRPr="00663082">
              <w:t>90004</w:t>
            </w:r>
          </w:p>
        </w:tc>
        <w:tc>
          <w:tcPr>
            <w:tcW w:w="708" w:type="dxa"/>
          </w:tcPr>
          <w:p w14:paraId="0256B62C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53976470" w14:textId="77777777" w:rsidR="00D005A8" w:rsidRPr="00663082" w:rsidRDefault="00D005A8" w:rsidP="003B0668"/>
        </w:tc>
        <w:tc>
          <w:tcPr>
            <w:tcW w:w="1276" w:type="dxa"/>
          </w:tcPr>
          <w:p w14:paraId="71F50E34" w14:textId="77777777" w:rsidR="00D005A8" w:rsidRPr="00663082" w:rsidRDefault="00D005A8" w:rsidP="003B0668">
            <w:pPr>
              <w:jc w:val="right"/>
            </w:pPr>
            <w:r w:rsidRPr="00663082">
              <w:t>2 685,21</w:t>
            </w:r>
          </w:p>
        </w:tc>
        <w:tc>
          <w:tcPr>
            <w:tcW w:w="1276" w:type="dxa"/>
          </w:tcPr>
          <w:p w14:paraId="612ED8D9" w14:textId="77777777" w:rsidR="00D005A8" w:rsidRPr="00663082" w:rsidRDefault="00D005A8" w:rsidP="003B0668">
            <w:pPr>
              <w:jc w:val="right"/>
            </w:pPr>
            <w:r w:rsidRPr="00663082">
              <w:t>2 685,21</w:t>
            </w:r>
          </w:p>
        </w:tc>
        <w:tc>
          <w:tcPr>
            <w:tcW w:w="1134" w:type="dxa"/>
          </w:tcPr>
          <w:p w14:paraId="5D41F5B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467B609E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480AB2E" w14:textId="77777777" w:rsidTr="00195BCD">
        <w:trPr>
          <w:trHeight w:hRule="exact" w:val="397"/>
        </w:trPr>
        <w:tc>
          <w:tcPr>
            <w:tcW w:w="750" w:type="dxa"/>
          </w:tcPr>
          <w:p w14:paraId="6D5A80E7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4100FE2" w14:textId="77777777" w:rsidR="00D005A8" w:rsidRPr="00663082" w:rsidRDefault="00D005A8" w:rsidP="003B0668">
            <w:r w:rsidRPr="00663082">
              <w:t>92109</w:t>
            </w:r>
          </w:p>
        </w:tc>
        <w:tc>
          <w:tcPr>
            <w:tcW w:w="708" w:type="dxa"/>
          </w:tcPr>
          <w:p w14:paraId="373E3595" w14:textId="77777777" w:rsidR="00D005A8" w:rsidRPr="00663082" w:rsidRDefault="00D005A8" w:rsidP="003B0668">
            <w:r w:rsidRPr="00663082">
              <w:t>6050</w:t>
            </w:r>
          </w:p>
        </w:tc>
        <w:tc>
          <w:tcPr>
            <w:tcW w:w="2410" w:type="dxa"/>
          </w:tcPr>
          <w:p w14:paraId="689A5EDB" w14:textId="77777777" w:rsidR="00D005A8" w:rsidRPr="00663082" w:rsidRDefault="00D005A8" w:rsidP="003B0668"/>
        </w:tc>
        <w:tc>
          <w:tcPr>
            <w:tcW w:w="1276" w:type="dxa"/>
          </w:tcPr>
          <w:p w14:paraId="0535ED93" w14:textId="77777777" w:rsidR="00D005A8" w:rsidRPr="00663082" w:rsidRDefault="00D005A8" w:rsidP="003B0668">
            <w:pPr>
              <w:jc w:val="right"/>
            </w:pPr>
            <w:r w:rsidRPr="00663082">
              <w:t>24 000,00</w:t>
            </w:r>
          </w:p>
        </w:tc>
        <w:tc>
          <w:tcPr>
            <w:tcW w:w="1276" w:type="dxa"/>
          </w:tcPr>
          <w:p w14:paraId="00E7D71B" w14:textId="77777777" w:rsidR="00D005A8" w:rsidRPr="00663082" w:rsidRDefault="00D005A8" w:rsidP="003B0668">
            <w:pPr>
              <w:jc w:val="right"/>
            </w:pPr>
            <w:r w:rsidRPr="00663082">
              <w:t>24 000,00</w:t>
            </w:r>
          </w:p>
        </w:tc>
        <w:tc>
          <w:tcPr>
            <w:tcW w:w="1134" w:type="dxa"/>
          </w:tcPr>
          <w:p w14:paraId="5933CAD9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2F9CED6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4ECD7CB7" w14:textId="77777777" w:rsidTr="00195BCD">
        <w:trPr>
          <w:trHeight w:hRule="exact" w:val="397"/>
        </w:trPr>
        <w:tc>
          <w:tcPr>
            <w:tcW w:w="750" w:type="dxa"/>
          </w:tcPr>
          <w:p w14:paraId="4733C978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28C4DE8E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239ABEE3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0299C104" w14:textId="77777777" w:rsidR="00D005A8" w:rsidRPr="00663082" w:rsidRDefault="00D005A8" w:rsidP="003B0668"/>
        </w:tc>
        <w:tc>
          <w:tcPr>
            <w:tcW w:w="1276" w:type="dxa"/>
          </w:tcPr>
          <w:p w14:paraId="5F8E72EB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76DB919D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606E289F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D194DE0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5104C688" w14:textId="77777777" w:rsidTr="00195BCD">
        <w:trPr>
          <w:trHeight w:hRule="exact" w:val="397"/>
        </w:trPr>
        <w:tc>
          <w:tcPr>
            <w:tcW w:w="750" w:type="dxa"/>
          </w:tcPr>
          <w:p w14:paraId="3C365983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0C14D90D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16D76EC3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61C0FAAA" w14:textId="77777777" w:rsidR="00D005A8" w:rsidRPr="00663082" w:rsidRDefault="00D005A8" w:rsidP="003B0668"/>
        </w:tc>
        <w:tc>
          <w:tcPr>
            <w:tcW w:w="1276" w:type="dxa"/>
          </w:tcPr>
          <w:p w14:paraId="435D4511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6C2F79EF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7465C11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7EAD14D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0AFFB92" w14:textId="77777777" w:rsidTr="00195BCD">
        <w:trPr>
          <w:trHeight w:hRule="exact" w:val="397"/>
        </w:trPr>
        <w:tc>
          <w:tcPr>
            <w:tcW w:w="750" w:type="dxa"/>
          </w:tcPr>
          <w:p w14:paraId="3F412E31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4295DF06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0A99BF20" w14:textId="77777777" w:rsidR="00D005A8" w:rsidRPr="00663082" w:rsidRDefault="00D005A8" w:rsidP="003B0668">
            <w:r w:rsidRPr="00663082">
              <w:t>4300</w:t>
            </w:r>
          </w:p>
        </w:tc>
        <w:tc>
          <w:tcPr>
            <w:tcW w:w="2410" w:type="dxa"/>
          </w:tcPr>
          <w:p w14:paraId="4745EF37" w14:textId="77777777" w:rsidR="00D005A8" w:rsidRPr="00663082" w:rsidRDefault="00D005A8" w:rsidP="003B0668"/>
        </w:tc>
        <w:tc>
          <w:tcPr>
            <w:tcW w:w="1276" w:type="dxa"/>
          </w:tcPr>
          <w:p w14:paraId="60F6DA7C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276" w:type="dxa"/>
          </w:tcPr>
          <w:p w14:paraId="7928A827" w14:textId="77777777" w:rsidR="00D005A8" w:rsidRPr="00663082" w:rsidRDefault="00D005A8" w:rsidP="003B0668">
            <w:pPr>
              <w:jc w:val="right"/>
            </w:pPr>
            <w:r w:rsidRPr="00663082">
              <w:t>1 500,00</w:t>
            </w:r>
          </w:p>
        </w:tc>
        <w:tc>
          <w:tcPr>
            <w:tcW w:w="1134" w:type="dxa"/>
          </w:tcPr>
          <w:p w14:paraId="27C7C998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368D9593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E33D390" w14:textId="77777777" w:rsidTr="00195BCD">
        <w:trPr>
          <w:trHeight w:hRule="exact" w:val="281"/>
        </w:trPr>
        <w:tc>
          <w:tcPr>
            <w:tcW w:w="750" w:type="dxa"/>
          </w:tcPr>
          <w:p w14:paraId="2A5301B5" w14:textId="77777777" w:rsidR="00D005A8" w:rsidRPr="00663082" w:rsidRDefault="00D005A8" w:rsidP="003B0668"/>
        </w:tc>
        <w:tc>
          <w:tcPr>
            <w:tcW w:w="810" w:type="dxa"/>
          </w:tcPr>
          <w:p w14:paraId="4D75455C" w14:textId="77777777" w:rsidR="00D005A8" w:rsidRPr="00663082" w:rsidRDefault="00D005A8" w:rsidP="003B0668"/>
        </w:tc>
        <w:tc>
          <w:tcPr>
            <w:tcW w:w="708" w:type="dxa"/>
          </w:tcPr>
          <w:p w14:paraId="26F2B4A3" w14:textId="77777777" w:rsidR="00D005A8" w:rsidRPr="00663082" w:rsidRDefault="00D005A8" w:rsidP="003B0668"/>
        </w:tc>
        <w:tc>
          <w:tcPr>
            <w:tcW w:w="2410" w:type="dxa"/>
          </w:tcPr>
          <w:p w14:paraId="48089F5D" w14:textId="77777777" w:rsidR="00D005A8" w:rsidRPr="00663082" w:rsidRDefault="00D005A8" w:rsidP="003B0668">
            <w:r w:rsidRPr="00663082">
              <w:rPr>
                <w:b/>
              </w:rPr>
              <w:t>(22) Sołectwo Lipka</w:t>
            </w:r>
          </w:p>
        </w:tc>
        <w:tc>
          <w:tcPr>
            <w:tcW w:w="1276" w:type="dxa"/>
          </w:tcPr>
          <w:p w14:paraId="0DD69DF0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10 700,40</w:t>
            </w:r>
          </w:p>
        </w:tc>
        <w:tc>
          <w:tcPr>
            <w:tcW w:w="1276" w:type="dxa"/>
          </w:tcPr>
          <w:p w14:paraId="7D75A9EB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 xml:space="preserve">10 700,40 </w:t>
            </w:r>
          </w:p>
        </w:tc>
        <w:tc>
          <w:tcPr>
            <w:tcW w:w="1134" w:type="dxa"/>
          </w:tcPr>
          <w:p w14:paraId="2604A33E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1AF75991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0D9EF5BE" w14:textId="77777777" w:rsidTr="00195BCD">
        <w:trPr>
          <w:trHeight w:hRule="exact" w:val="397"/>
        </w:trPr>
        <w:tc>
          <w:tcPr>
            <w:tcW w:w="750" w:type="dxa"/>
          </w:tcPr>
          <w:p w14:paraId="45480484" w14:textId="77777777" w:rsidR="00D005A8" w:rsidRPr="00663082" w:rsidRDefault="00D005A8" w:rsidP="003B0668">
            <w:r w:rsidRPr="00663082">
              <w:t>900</w:t>
            </w:r>
          </w:p>
        </w:tc>
        <w:tc>
          <w:tcPr>
            <w:tcW w:w="810" w:type="dxa"/>
          </w:tcPr>
          <w:p w14:paraId="76E2278C" w14:textId="77777777" w:rsidR="00D005A8" w:rsidRPr="00663082" w:rsidRDefault="00D005A8" w:rsidP="003B0668">
            <w:r w:rsidRPr="00663082">
              <w:t>90095</w:t>
            </w:r>
          </w:p>
        </w:tc>
        <w:tc>
          <w:tcPr>
            <w:tcW w:w="708" w:type="dxa"/>
          </w:tcPr>
          <w:p w14:paraId="5D141FC4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6813906C" w14:textId="77777777" w:rsidR="00D005A8" w:rsidRPr="00663082" w:rsidRDefault="00D005A8" w:rsidP="003B0668"/>
        </w:tc>
        <w:tc>
          <w:tcPr>
            <w:tcW w:w="1276" w:type="dxa"/>
          </w:tcPr>
          <w:p w14:paraId="5198607E" w14:textId="77777777" w:rsidR="00D005A8" w:rsidRPr="00663082" w:rsidRDefault="00D005A8" w:rsidP="003B0668">
            <w:pPr>
              <w:jc w:val="right"/>
            </w:pPr>
            <w:r w:rsidRPr="00663082">
              <w:t>5 000,00</w:t>
            </w:r>
          </w:p>
        </w:tc>
        <w:tc>
          <w:tcPr>
            <w:tcW w:w="1276" w:type="dxa"/>
          </w:tcPr>
          <w:p w14:paraId="5DBA92C5" w14:textId="77777777" w:rsidR="00D005A8" w:rsidRPr="00663082" w:rsidRDefault="00D005A8" w:rsidP="003B0668">
            <w:pPr>
              <w:jc w:val="right"/>
            </w:pPr>
            <w:r w:rsidRPr="00663082">
              <w:t>5 000,00</w:t>
            </w:r>
          </w:p>
        </w:tc>
        <w:tc>
          <w:tcPr>
            <w:tcW w:w="1134" w:type="dxa"/>
          </w:tcPr>
          <w:p w14:paraId="599D76F7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8E9D50C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7D6DF6C6" w14:textId="77777777" w:rsidTr="00195BCD">
        <w:trPr>
          <w:trHeight w:hRule="exact" w:val="397"/>
        </w:trPr>
        <w:tc>
          <w:tcPr>
            <w:tcW w:w="750" w:type="dxa"/>
          </w:tcPr>
          <w:p w14:paraId="26463F56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6FF87A64" w14:textId="77777777" w:rsidR="00D005A8" w:rsidRPr="00663082" w:rsidRDefault="00D005A8" w:rsidP="003B0668">
            <w:r w:rsidRPr="00663082">
              <w:t>92105</w:t>
            </w:r>
          </w:p>
        </w:tc>
        <w:tc>
          <w:tcPr>
            <w:tcW w:w="708" w:type="dxa"/>
          </w:tcPr>
          <w:p w14:paraId="2A7C385A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7A8AAF6E" w14:textId="77777777" w:rsidR="00D005A8" w:rsidRPr="00663082" w:rsidRDefault="00D005A8" w:rsidP="003B0668"/>
        </w:tc>
        <w:tc>
          <w:tcPr>
            <w:tcW w:w="1276" w:type="dxa"/>
          </w:tcPr>
          <w:p w14:paraId="35790DE4" w14:textId="77777777" w:rsidR="00D005A8" w:rsidRPr="00663082" w:rsidRDefault="00D005A8" w:rsidP="003B0668">
            <w:pPr>
              <w:jc w:val="right"/>
            </w:pPr>
            <w:r w:rsidRPr="00663082">
              <w:t>4 200,00</w:t>
            </w:r>
          </w:p>
        </w:tc>
        <w:tc>
          <w:tcPr>
            <w:tcW w:w="1276" w:type="dxa"/>
          </w:tcPr>
          <w:p w14:paraId="0016B248" w14:textId="77777777" w:rsidR="00D005A8" w:rsidRPr="00663082" w:rsidRDefault="00D005A8" w:rsidP="003B0668">
            <w:pPr>
              <w:jc w:val="right"/>
            </w:pPr>
            <w:r w:rsidRPr="00663082">
              <w:t>4 200,00</w:t>
            </w:r>
          </w:p>
        </w:tc>
        <w:tc>
          <w:tcPr>
            <w:tcW w:w="1134" w:type="dxa"/>
          </w:tcPr>
          <w:p w14:paraId="01C22E7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117CD7C2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15AF9BED" w14:textId="77777777" w:rsidTr="00195BCD">
        <w:trPr>
          <w:trHeight w:hRule="exact" w:val="397"/>
        </w:trPr>
        <w:tc>
          <w:tcPr>
            <w:tcW w:w="750" w:type="dxa"/>
          </w:tcPr>
          <w:p w14:paraId="7EA0F4A5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FD64929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5AC1A766" w14:textId="77777777" w:rsidR="00D005A8" w:rsidRPr="00663082" w:rsidRDefault="00D005A8" w:rsidP="003B0668">
            <w:r w:rsidRPr="00663082">
              <w:t>4210</w:t>
            </w:r>
          </w:p>
        </w:tc>
        <w:tc>
          <w:tcPr>
            <w:tcW w:w="2410" w:type="dxa"/>
          </w:tcPr>
          <w:p w14:paraId="523FD77C" w14:textId="77777777" w:rsidR="00D005A8" w:rsidRPr="00663082" w:rsidRDefault="00D005A8" w:rsidP="003B0668"/>
        </w:tc>
        <w:tc>
          <w:tcPr>
            <w:tcW w:w="1276" w:type="dxa"/>
          </w:tcPr>
          <w:p w14:paraId="763A8B4E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276" w:type="dxa"/>
          </w:tcPr>
          <w:p w14:paraId="3EFF38AE" w14:textId="77777777" w:rsidR="00D005A8" w:rsidRPr="00663082" w:rsidRDefault="00D005A8" w:rsidP="003B0668">
            <w:pPr>
              <w:jc w:val="right"/>
            </w:pPr>
            <w:r w:rsidRPr="00663082">
              <w:t>600,00</w:t>
            </w:r>
          </w:p>
        </w:tc>
        <w:tc>
          <w:tcPr>
            <w:tcW w:w="1134" w:type="dxa"/>
          </w:tcPr>
          <w:p w14:paraId="602E431A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69D118C1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353C6F21" w14:textId="77777777" w:rsidTr="00195BCD">
        <w:trPr>
          <w:trHeight w:hRule="exact" w:val="397"/>
        </w:trPr>
        <w:tc>
          <w:tcPr>
            <w:tcW w:w="750" w:type="dxa"/>
          </w:tcPr>
          <w:p w14:paraId="0CFD9796" w14:textId="77777777" w:rsidR="00D005A8" w:rsidRPr="00663082" w:rsidRDefault="00D005A8" w:rsidP="003B0668">
            <w:r w:rsidRPr="00663082">
              <w:t>921</w:t>
            </w:r>
          </w:p>
        </w:tc>
        <w:tc>
          <w:tcPr>
            <w:tcW w:w="810" w:type="dxa"/>
          </w:tcPr>
          <w:p w14:paraId="77AD09B7" w14:textId="77777777" w:rsidR="00D005A8" w:rsidRPr="00663082" w:rsidRDefault="00D005A8" w:rsidP="003B0668">
            <w:r w:rsidRPr="00663082">
              <w:t>92195</w:t>
            </w:r>
          </w:p>
        </w:tc>
        <w:tc>
          <w:tcPr>
            <w:tcW w:w="708" w:type="dxa"/>
          </w:tcPr>
          <w:p w14:paraId="445AA279" w14:textId="77777777" w:rsidR="00D005A8" w:rsidRPr="00663082" w:rsidRDefault="00D005A8" w:rsidP="003B0668">
            <w:r w:rsidRPr="00663082">
              <w:t>4220</w:t>
            </w:r>
          </w:p>
        </w:tc>
        <w:tc>
          <w:tcPr>
            <w:tcW w:w="2410" w:type="dxa"/>
          </w:tcPr>
          <w:p w14:paraId="6417D27F" w14:textId="77777777" w:rsidR="00D005A8" w:rsidRPr="00663082" w:rsidRDefault="00D005A8" w:rsidP="003B0668"/>
        </w:tc>
        <w:tc>
          <w:tcPr>
            <w:tcW w:w="1276" w:type="dxa"/>
          </w:tcPr>
          <w:p w14:paraId="00F34A7A" w14:textId="77777777" w:rsidR="00D005A8" w:rsidRPr="00663082" w:rsidRDefault="00D005A8" w:rsidP="003B0668">
            <w:pPr>
              <w:jc w:val="right"/>
            </w:pPr>
            <w:r w:rsidRPr="00663082">
              <w:t>900,40</w:t>
            </w:r>
          </w:p>
        </w:tc>
        <w:tc>
          <w:tcPr>
            <w:tcW w:w="1276" w:type="dxa"/>
          </w:tcPr>
          <w:p w14:paraId="107CD2DC" w14:textId="77777777" w:rsidR="00D005A8" w:rsidRPr="00663082" w:rsidRDefault="00D005A8" w:rsidP="003B0668">
            <w:pPr>
              <w:jc w:val="right"/>
            </w:pPr>
            <w:r w:rsidRPr="00663082">
              <w:t>900,40</w:t>
            </w:r>
          </w:p>
        </w:tc>
        <w:tc>
          <w:tcPr>
            <w:tcW w:w="1134" w:type="dxa"/>
          </w:tcPr>
          <w:p w14:paraId="1FB1FFAB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14:paraId="0AA9F584" w14:textId="77777777" w:rsidR="00D005A8" w:rsidRPr="00663082" w:rsidRDefault="00D005A8" w:rsidP="003B0668">
            <w:pPr>
              <w:jc w:val="right"/>
              <w:rPr>
                <w:color w:val="000000"/>
              </w:rPr>
            </w:pPr>
            <w:r w:rsidRPr="00663082">
              <w:rPr>
                <w:color w:val="000000"/>
              </w:rPr>
              <w:t>0,00 %</w:t>
            </w:r>
          </w:p>
        </w:tc>
      </w:tr>
      <w:tr w:rsidR="00D005A8" w:rsidRPr="00663082" w14:paraId="6551BFEC" w14:textId="77777777" w:rsidTr="00195BCD">
        <w:trPr>
          <w:trHeight w:hRule="exact" w:val="395"/>
        </w:trPr>
        <w:tc>
          <w:tcPr>
            <w:tcW w:w="750" w:type="dxa"/>
          </w:tcPr>
          <w:p w14:paraId="6A802096" w14:textId="77777777" w:rsidR="00D005A8" w:rsidRPr="00663082" w:rsidRDefault="00D005A8" w:rsidP="003B0668"/>
        </w:tc>
        <w:tc>
          <w:tcPr>
            <w:tcW w:w="810" w:type="dxa"/>
          </w:tcPr>
          <w:p w14:paraId="506F09A6" w14:textId="77777777" w:rsidR="00D005A8" w:rsidRPr="00663082" w:rsidRDefault="00D005A8" w:rsidP="003B0668"/>
        </w:tc>
        <w:tc>
          <w:tcPr>
            <w:tcW w:w="708" w:type="dxa"/>
          </w:tcPr>
          <w:p w14:paraId="4ED1FDB8" w14:textId="77777777" w:rsidR="00D005A8" w:rsidRPr="00663082" w:rsidRDefault="00D005A8" w:rsidP="003B0668"/>
        </w:tc>
        <w:tc>
          <w:tcPr>
            <w:tcW w:w="2410" w:type="dxa"/>
          </w:tcPr>
          <w:p w14:paraId="68FF6291" w14:textId="77777777" w:rsidR="00D005A8" w:rsidRPr="00663082" w:rsidRDefault="00D005A8" w:rsidP="003B0668">
            <w:pPr>
              <w:rPr>
                <w:b/>
              </w:rPr>
            </w:pPr>
            <w:r w:rsidRPr="00663082">
              <w:rPr>
                <w:b/>
              </w:rPr>
              <w:t>(23) Sołectwo Trzebień</w:t>
            </w:r>
          </w:p>
        </w:tc>
        <w:tc>
          <w:tcPr>
            <w:tcW w:w="1276" w:type="dxa"/>
          </w:tcPr>
          <w:p w14:paraId="28755601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0,00</w:t>
            </w:r>
          </w:p>
        </w:tc>
        <w:tc>
          <w:tcPr>
            <w:tcW w:w="1276" w:type="dxa"/>
          </w:tcPr>
          <w:p w14:paraId="38712B79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0,00</w:t>
            </w:r>
          </w:p>
        </w:tc>
        <w:tc>
          <w:tcPr>
            <w:tcW w:w="1134" w:type="dxa"/>
          </w:tcPr>
          <w:p w14:paraId="689D82E4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</w:tcPr>
          <w:p w14:paraId="7DB35F08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0,00 %</w:t>
            </w:r>
          </w:p>
        </w:tc>
      </w:tr>
      <w:tr w:rsidR="00D005A8" w:rsidRPr="00663082" w14:paraId="598F2E17" w14:textId="77777777" w:rsidTr="00195BCD">
        <w:trPr>
          <w:trHeight w:hRule="exact" w:val="397"/>
        </w:trPr>
        <w:tc>
          <w:tcPr>
            <w:tcW w:w="750" w:type="dxa"/>
          </w:tcPr>
          <w:p w14:paraId="0C3CB10E" w14:textId="77777777" w:rsidR="00D005A8" w:rsidRPr="00663082" w:rsidRDefault="00D005A8" w:rsidP="003B0668"/>
        </w:tc>
        <w:tc>
          <w:tcPr>
            <w:tcW w:w="810" w:type="dxa"/>
          </w:tcPr>
          <w:p w14:paraId="0F612448" w14:textId="77777777" w:rsidR="00D005A8" w:rsidRPr="00663082" w:rsidRDefault="00D005A8" w:rsidP="003B0668"/>
        </w:tc>
        <w:tc>
          <w:tcPr>
            <w:tcW w:w="708" w:type="dxa"/>
          </w:tcPr>
          <w:p w14:paraId="1CB9887E" w14:textId="77777777" w:rsidR="00D005A8" w:rsidRPr="00663082" w:rsidRDefault="00D005A8" w:rsidP="003B0668"/>
        </w:tc>
        <w:tc>
          <w:tcPr>
            <w:tcW w:w="2410" w:type="dxa"/>
          </w:tcPr>
          <w:p w14:paraId="14B6154E" w14:textId="77777777" w:rsidR="00D005A8" w:rsidRPr="00663082" w:rsidRDefault="00D005A8" w:rsidP="003B0668">
            <w:r w:rsidRPr="00663082">
              <w:rPr>
                <w:b/>
              </w:rPr>
              <w:t>RAZEM</w:t>
            </w:r>
          </w:p>
        </w:tc>
        <w:tc>
          <w:tcPr>
            <w:tcW w:w="1276" w:type="dxa"/>
          </w:tcPr>
          <w:p w14:paraId="285C0869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455 412,39</w:t>
            </w:r>
          </w:p>
        </w:tc>
        <w:tc>
          <w:tcPr>
            <w:tcW w:w="1276" w:type="dxa"/>
          </w:tcPr>
          <w:p w14:paraId="6DBB6B06" w14:textId="77777777" w:rsidR="00D005A8" w:rsidRPr="00663082" w:rsidRDefault="00D005A8" w:rsidP="003B0668">
            <w:pPr>
              <w:jc w:val="right"/>
              <w:rPr>
                <w:b/>
              </w:rPr>
            </w:pPr>
            <w:r w:rsidRPr="00663082">
              <w:rPr>
                <w:b/>
              </w:rPr>
              <w:t>455 412,39</w:t>
            </w:r>
          </w:p>
        </w:tc>
        <w:tc>
          <w:tcPr>
            <w:tcW w:w="1134" w:type="dxa"/>
          </w:tcPr>
          <w:p w14:paraId="4A05BEF0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79 707,34</w:t>
            </w:r>
          </w:p>
        </w:tc>
        <w:tc>
          <w:tcPr>
            <w:tcW w:w="1275" w:type="dxa"/>
          </w:tcPr>
          <w:p w14:paraId="597ADD78" w14:textId="77777777" w:rsidR="00D005A8" w:rsidRPr="00663082" w:rsidRDefault="00D005A8" w:rsidP="003B0668">
            <w:pPr>
              <w:jc w:val="right"/>
              <w:rPr>
                <w:b/>
                <w:color w:val="000000"/>
              </w:rPr>
            </w:pPr>
            <w:r w:rsidRPr="00663082">
              <w:rPr>
                <w:b/>
                <w:color w:val="000000"/>
              </w:rPr>
              <w:t>17,50 %</w:t>
            </w:r>
          </w:p>
        </w:tc>
      </w:tr>
    </w:tbl>
    <w:p w14:paraId="64E81EF7" w14:textId="77777777" w:rsidR="00E57F30" w:rsidRDefault="00E57F30" w:rsidP="00195BCD">
      <w:pPr>
        <w:rPr>
          <w:rFonts w:ascii="Times New Roman" w:hAnsi="Times New Roman" w:cs="Times New Roman"/>
          <w:b/>
        </w:rPr>
      </w:pPr>
    </w:p>
    <w:p w14:paraId="37F8D82D" w14:textId="77777777" w:rsidR="002977B6" w:rsidRDefault="002B5E81" w:rsidP="002977B6">
      <w:pPr>
        <w:pStyle w:val="Akapitzlis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i.</w:t>
      </w:r>
      <w:r w:rsidR="00E57F30" w:rsidRPr="00E57F30">
        <w:rPr>
          <w:rFonts w:ascii="Times New Roman" w:hAnsi="Times New Roman" w:cs="Times New Roman"/>
          <w:b/>
        </w:rPr>
        <w:t>Wydatki</w:t>
      </w:r>
      <w:proofErr w:type="spellEnd"/>
      <w:r w:rsidR="00E57F30" w:rsidRPr="00E57F30">
        <w:rPr>
          <w:rFonts w:ascii="Times New Roman" w:hAnsi="Times New Roman" w:cs="Times New Roman"/>
          <w:b/>
        </w:rPr>
        <w:t xml:space="preserve"> </w:t>
      </w:r>
      <w:r w:rsidR="00871E29" w:rsidRPr="00E57F30">
        <w:rPr>
          <w:rFonts w:ascii="Times New Roman" w:hAnsi="Times New Roman" w:cs="Times New Roman"/>
          <w:b/>
        </w:rPr>
        <w:t xml:space="preserve"> inwestycyjne Gminy Dolice w roku 201</w:t>
      </w:r>
      <w:r w:rsidR="00D747B7">
        <w:rPr>
          <w:rFonts w:ascii="Times New Roman" w:hAnsi="Times New Roman" w:cs="Times New Roman"/>
          <w:b/>
        </w:rPr>
        <w:t>9- wykonanie na dzień 3</w:t>
      </w:r>
      <w:r w:rsidR="002977B6">
        <w:rPr>
          <w:rFonts w:ascii="Times New Roman" w:hAnsi="Times New Roman" w:cs="Times New Roman"/>
          <w:b/>
        </w:rPr>
        <w:t>0.06.2020</w:t>
      </w:r>
      <w:r w:rsidR="002977B6" w:rsidRPr="00E57F30">
        <w:rPr>
          <w:rFonts w:ascii="Times New Roman" w:hAnsi="Times New Roman" w:cs="Times New Roman"/>
          <w:b/>
        </w:rPr>
        <w:t xml:space="preserve"> r.</w:t>
      </w:r>
    </w:p>
    <w:p w14:paraId="608A0625" w14:textId="77777777" w:rsidR="002977B6" w:rsidRDefault="002977B6" w:rsidP="002B5E81">
      <w:pPr>
        <w:pStyle w:val="Akapitzlist"/>
        <w:rPr>
          <w:rFonts w:ascii="Times New Roman" w:hAnsi="Times New Roman" w:cs="Times New Roman"/>
          <w:b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13"/>
        <w:gridCol w:w="777"/>
        <w:gridCol w:w="4335"/>
        <w:gridCol w:w="1259"/>
        <w:gridCol w:w="1219"/>
        <w:gridCol w:w="1164"/>
      </w:tblGrid>
      <w:tr w:rsidR="002D7F3B" w:rsidRPr="002977B6" w14:paraId="3619A2E8" w14:textId="77777777" w:rsidTr="00320DA1">
        <w:trPr>
          <w:trHeight w:val="5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A47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4536" w14:textId="77777777" w:rsidR="002D7F3B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</w:t>
            </w:r>
          </w:p>
          <w:p w14:paraId="7323115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1A71" w14:textId="77777777" w:rsidR="002D7F3B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</w:t>
            </w:r>
          </w:p>
          <w:p w14:paraId="6C292C0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graf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E81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378A" w14:textId="77777777" w:rsidR="002D7F3B" w:rsidRPr="002977B6" w:rsidRDefault="002D7F3B" w:rsidP="002D7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na 2020r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E379E8" w14:textId="77777777" w:rsidR="002D7F3B" w:rsidRPr="002977B6" w:rsidRDefault="002D7F3B" w:rsidP="002D7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Wykonanie na dzień 30.06.2020r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C8A2C9" w14:textId="77777777" w:rsidR="002D7F3B" w:rsidRPr="002977B6" w:rsidRDefault="002D7F3B" w:rsidP="002D7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Procent wykonania</w:t>
            </w:r>
          </w:p>
        </w:tc>
      </w:tr>
      <w:tr w:rsidR="002D7F3B" w:rsidRPr="002977B6" w14:paraId="4BBBD260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8B665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E2CD9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F5B82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6A58C27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FE76A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3 311 338,00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819DCC0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32 7</w:t>
            </w:r>
            <w:r w:rsidR="00673A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,20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336788F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0,99%</w:t>
            </w:r>
          </w:p>
        </w:tc>
      </w:tr>
      <w:tr w:rsidR="002D7F3B" w:rsidRPr="002977B6" w14:paraId="5F16CA77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913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095A0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D0566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8F714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wojewódzkie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4FA868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A0847BA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5AB4A47A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13C8F92" w14:textId="77777777" w:rsidTr="00320DA1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118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F07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B95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822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88C1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564BDA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8A7DD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17C7383" w14:textId="77777777" w:rsidTr="00320DA1">
        <w:trPr>
          <w:trHeight w:val="73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960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4B8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B1C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04C7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DW 122 odc. Dolice - Piasecznik. Wykonanie ciąg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 pieszego  na odcinku od skrzyż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owania drogi 122 i drogi powiatowej d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o(kierunek Bralęcin) do  ul. Wiś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niowej w m. Dolice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111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6CC405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8BD8D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2EAC0867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1F4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85244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CDEC9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FA688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488A65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3 211 338,00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1961F9ED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32 7</w:t>
            </w:r>
            <w:r w:rsidR="00673A1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5EBDB3EA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1,02%</w:t>
            </w:r>
          </w:p>
        </w:tc>
      </w:tr>
      <w:tr w:rsidR="002D7F3B" w:rsidRPr="002977B6" w14:paraId="5CEDE6C9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1C9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265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C9D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49E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E1BC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3 211 338,00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40E4EE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32 7</w:t>
            </w:r>
            <w:r w:rsidR="00673A1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B4D36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1,02%</w:t>
            </w:r>
          </w:p>
        </w:tc>
      </w:tr>
      <w:tr w:rsidR="002D7F3B" w:rsidRPr="002977B6" w14:paraId="0FA95DCF" w14:textId="77777777" w:rsidTr="00320DA1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828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BF1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DDF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9222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Naprawa drogi gminnej od budynku nr 6 do 8 w m. Moskorzyn (Fundusz sołecki)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20E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18 500,00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5E362E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14 563,20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14AA3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78,72%</w:t>
            </w:r>
          </w:p>
        </w:tc>
      </w:tr>
      <w:tr w:rsidR="002D7F3B" w:rsidRPr="002977B6" w14:paraId="55438AA3" w14:textId="77777777" w:rsidTr="00320DA1">
        <w:trPr>
          <w:trHeight w:val="48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74C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31C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F1A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C8D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Projekt 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budowy kanału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technologicznego na o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cinku Moskorzyn- Żalęcino do granic Gminy Dolice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E841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08BAA9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DD651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6C65779" w14:textId="77777777" w:rsidTr="00320DA1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654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563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B05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8EB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Projekt i przebudowa d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rogi na odcinku Moskorzyn - Żalę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cino do granicy gminy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A4AE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506DA4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B22E3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F8CA7C4" w14:textId="77777777" w:rsidTr="00320DA1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A44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4A8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035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F22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chodnika ul.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Dworcowa (Fundusz sołecki-kontynuacja z roku 2019)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CD9C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78 213,00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DBB4DC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637EF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98986AE" w14:textId="77777777" w:rsidTr="00320DA1">
        <w:trPr>
          <w:trHeight w:val="49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B8D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B64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0D9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82D2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dojazdowej do cmentarza w m. Krępcewo ( Fundusz sołecki 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7CC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52 261,00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C05A2B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02433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F7483A1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85F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57B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A7E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41D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gminnej Sądów - Dolice o długości 1 km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027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F5354B" w14:textId="77777777" w:rsidR="002D7F3B" w:rsidRPr="002977B6" w:rsidRDefault="00673A1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A6292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79F8CDB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BCC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4A4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744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D1B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gminnej w Ziemomyślu B(Fundusz sołecki-10.000)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027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925 740,00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A69CE0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18 147,00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D15F1" w14:textId="77777777" w:rsidR="002D7F3B" w:rsidRPr="002977B6" w:rsidRDefault="00F0199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1,96%</w:t>
            </w:r>
          </w:p>
        </w:tc>
      </w:tr>
      <w:tr w:rsidR="002D7F3B" w:rsidRPr="002977B6" w14:paraId="60DFBE99" w14:textId="77777777" w:rsidTr="00320DA1">
        <w:trPr>
          <w:trHeight w:val="48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59E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543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165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658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wewnętrznej dojazdowej do budynku wielorodzinnego nr 10 w m. Rzeplino (Fundusz sołecki)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39F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26 624,00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B29239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08374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343598E" w14:textId="77777777" w:rsidTr="00320DA1">
        <w:trPr>
          <w:trHeight w:val="48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DC0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00B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3B5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CD4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wewnętrznej dz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. 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nr 221/8 w m. Rzeplino(Fundusz sołecki)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D1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E6652E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46429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C34588A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CF5C3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10F28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3552B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B3851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0461F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312F58E9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38 097,90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072B91E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15,24%</w:t>
            </w:r>
          </w:p>
        </w:tc>
      </w:tr>
      <w:tr w:rsidR="002D7F3B" w:rsidRPr="002977B6" w14:paraId="60BE9ADE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792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75BC5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C8048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630A4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8E589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29E8F93D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38 097,90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69AE59F9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15,24%</w:t>
            </w:r>
          </w:p>
        </w:tc>
      </w:tr>
      <w:tr w:rsidR="002D7F3B" w:rsidRPr="002977B6" w14:paraId="58C41C9A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28B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D34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62B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678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CBE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2B6FA9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676615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52012F5" w14:textId="77777777" w:rsidTr="00320DA1">
        <w:trPr>
          <w:trHeight w:val="49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2C2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460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87F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661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budynku ga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rażowo-magazynowego przy ul. Wiś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niowej w Dolicach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C217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EDC85E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C9A16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FCC2098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407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A13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BD9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C79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744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B6A201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38 097,90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1F4E1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38,10%</w:t>
            </w:r>
          </w:p>
        </w:tc>
      </w:tr>
      <w:tr w:rsidR="002D7F3B" w:rsidRPr="002977B6" w14:paraId="77B25F49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64A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10D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EE7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DCF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działek, nieruchomości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B19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C00730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38 097,90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0A1F7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38,10%</w:t>
            </w:r>
          </w:p>
        </w:tc>
      </w:tr>
      <w:tr w:rsidR="002D7F3B" w:rsidRPr="002977B6" w14:paraId="32E10B98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FE7C9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FD82B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8BAD1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7C6807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AFCD7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279 974,00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7C6AA1C0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1CC3A30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7C380B1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9CF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41566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9D563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011B74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686EFB4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279 974,00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1A6BFEE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551DEABF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AB35B2A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084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518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B26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12E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061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279 974,00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B6D38F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EC189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7FA0219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558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7B2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449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EC6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alejki na cmentarzu komunalnym w m. Dolice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6CE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124 974,00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8EF3F1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13639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62CCA6B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474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6D7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C71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AAEF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Kapitalny remont kaplicy na cmentarzu komunalnym w m. Kolin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4EE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1B5AC6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629C1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9C6AB46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6DF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A4A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874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36AA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Remont kaplicy na cmentarzu komunalnym w m. Rzeplino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CE0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26E9AF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FB8F1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9EAE7C2" w14:textId="77777777" w:rsidTr="00320DA1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7F5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D71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66D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5B7B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Wymiana przyłącza wodociągowego na cmentarzu komunalnym w m. Kolin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6BA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A0BE91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B77AC" w14:textId="77777777" w:rsidR="002D7F3B" w:rsidRPr="002977B6" w:rsidRDefault="00753BB7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26557B58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C9FB6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BF91D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4AA7A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0E23C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807EF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142 687,81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A937724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33 802,61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64E5667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23,69%</w:t>
            </w:r>
          </w:p>
        </w:tc>
      </w:tr>
      <w:tr w:rsidR="002D7F3B" w:rsidRPr="002977B6" w14:paraId="047A34F9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B53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59B51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849FA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ED85E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3716F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53798535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12 546,00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77F81CEA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10,46%</w:t>
            </w:r>
          </w:p>
        </w:tc>
      </w:tr>
      <w:tr w:rsidR="002D7F3B" w:rsidRPr="002977B6" w14:paraId="7FAF6B02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E09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DA2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913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C77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3F9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51DE46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8E96A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EEB907F" w14:textId="77777777" w:rsidTr="00320DA1">
        <w:trPr>
          <w:trHeight w:val="49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345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0CB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F45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87D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i montaż monitoringu oraz systemu alarmowego dla budynków Urzędu Gminy Nr 16 i 18 w Dolicach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8300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165172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F4FF7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A90FA85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22D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6F9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CE4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3C87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C143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100658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12 546,00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06A76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62,73%</w:t>
            </w:r>
          </w:p>
        </w:tc>
      </w:tr>
      <w:tr w:rsidR="002D7F3B" w:rsidRPr="002977B6" w14:paraId="69D653EC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AF5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3D9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2D5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27C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Zakup urządzenia wielofunkcyjnego dla Urzędu Gminy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56C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37028F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12 546,00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A01DD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62,73%</w:t>
            </w:r>
          </w:p>
        </w:tc>
      </w:tr>
      <w:tr w:rsidR="002D7F3B" w:rsidRPr="002977B6" w14:paraId="47FAF0C9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805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6F64B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78E1F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8237E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A81521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22 687,81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2F3F55E7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21 256,61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2BCF3A43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93,69%</w:t>
            </w:r>
          </w:p>
        </w:tc>
      </w:tr>
      <w:tr w:rsidR="002D7F3B" w:rsidRPr="002977B6" w14:paraId="7EDD2118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1DB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04D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6BE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453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109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22 687,81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A735A4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21 256,61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1A4D3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93,69%</w:t>
            </w:r>
          </w:p>
        </w:tc>
      </w:tr>
      <w:tr w:rsidR="002D7F3B" w:rsidRPr="002977B6" w14:paraId="1069C3F2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8C0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E18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C57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9856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Zakup 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kontenera na pot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eby mieszkańców Dobropola (Fundusz sołecki)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EBD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22 687,81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BD6835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21 256,61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39AE3" w14:textId="77777777" w:rsidR="002D7F3B" w:rsidRPr="002977B6" w:rsidRDefault="00641C6C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93,69%</w:t>
            </w:r>
          </w:p>
        </w:tc>
      </w:tr>
      <w:tr w:rsidR="002D7F3B" w:rsidRPr="002977B6" w14:paraId="319678D7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8EC75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82702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158BA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9BF07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65F5A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4B8DE660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DCBE17F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E1CC8A1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905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FB66D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A42F4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B677FB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725B31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7C53A00A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2F2F8C0E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4F6C8AA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B6A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3F2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1D3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EE3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9E5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18A04A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9F632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865BE48" w14:textId="77777777" w:rsidTr="00320DA1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D5D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2F6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941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C77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Wykonanie systemu monitoringu i systemu alarmowego budynku  Ochotniczej Straży Pożarnej w Dolicach ul. Wiejska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239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C8CE91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95670" w14:textId="77777777" w:rsidR="002D7F3B" w:rsidRPr="002977B6" w:rsidRDefault="00C83375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50E7F59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41C7D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9B854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55B5C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2BBF8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6074C4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217 942,00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0C6C564D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3378C4F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B0B1B1B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729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8FFA9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8E665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F95434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B2009A3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217 942,00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571E7546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4685EE13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47254DD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AA3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87F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726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E6A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A3E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217 942,00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F9C6B0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836FC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4137406" w14:textId="77777777" w:rsidTr="00320DA1">
        <w:trPr>
          <w:trHeight w:val="48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6AB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C74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AB5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F93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Rezerwa celowa na wykonanie zadań inwestycyjnych Gminy Dolice w 2020r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5737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217 942,00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9FC7D7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23FBA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641E582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56DF8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C9ED3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9F745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3FCB8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6FFFA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885 000,00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7AAF0B3E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84F5378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F14801A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679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A8207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F303B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E29F6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60A326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465 000,00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03C2FD2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0003710C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45C7CCB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156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DB4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417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1F84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F35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465 000,00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83B867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62DEC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8DF28B9" w14:textId="77777777" w:rsidTr="00320DA1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4B3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642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310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423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boiska wielofunkcyjnego przy Szkole podstawowej w Dolicach ul.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Ogrodowa 46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0BA1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E307C9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EA43A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C077D2E" w14:textId="77777777" w:rsidTr="00320DA1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316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067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E8B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7F4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Opracowanie dokumentacji i wymiana urządzeń technologii kotłowni w Sp Rzeplino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EB9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6B70FA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A053C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2057B833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11E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634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292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9EC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Wymiana drzwi wejściowych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322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429694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978861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31C26F3" w14:textId="77777777" w:rsidTr="00320DA1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308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872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DFE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250B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Wymiana stropodachu na części budynku szkolnego szkoły podstawowej w Rzeplinie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CA1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5CF646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0C96C" w14:textId="77777777" w:rsidR="002D7F3B" w:rsidRPr="002977B6" w:rsidRDefault="00845940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3B4582E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15B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C0D45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9FC72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A90FE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D48CE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002E4E4B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0B7E3498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22281668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9DF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DF5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813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03CF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D41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DC89E4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A2C9E5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2D82514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60C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B48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467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E4FB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Projekt i budowa przedszkola w m. Dolice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343E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CB1E2C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123D4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49A6A01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43E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219A2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24FB2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C4E22A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0251FA1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7B3B2A11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27C9D26D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6D6B9A8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6A0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605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910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352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CAF7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11445D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88D70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B4DFFB4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562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9E4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619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962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autobusu do przewozu uczniów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334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ABE29E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1873D" w14:textId="77777777" w:rsidR="002D7F3B" w:rsidRPr="002977B6" w:rsidRDefault="00B27E4D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28D4B99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57A6B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A3539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CA4F4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500997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8CEBE7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3D42D51C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7F664FE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1ADEEA8" w14:textId="77777777" w:rsidTr="00320DA1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18E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BB2EF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57EA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D91DC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Jednostki specjalistycznego poradnictwa, mieszkania chronione i ośrodki interwencji kryzysowej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058CD04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9BDC4E1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3036CEF2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2687DE8D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8D9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4BD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789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C12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950A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9E9B98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3CC78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2640E2E" w14:textId="77777777" w:rsidTr="000B07D9">
        <w:trPr>
          <w:trHeight w:val="268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A19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D39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B7A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1256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budynku po byłym Ośrodku Zdrowia w Dolicach na mieszkanie chronione w m. Dolice ul. Wiejska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2057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81A52A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A03E4" w14:textId="77777777" w:rsidR="002D7F3B" w:rsidRPr="002977B6" w:rsidRDefault="000B07D9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879DF5B" w14:textId="77777777" w:rsidTr="00320DA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80D81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EE10D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07F97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F943E2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AE1B2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1 419 615,40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754902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64 455,36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22AA14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4,54%</w:t>
            </w:r>
          </w:p>
        </w:tc>
      </w:tr>
      <w:tr w:rsidR="002D7F3B" w:rsidRPr="002977B6" w14:paraId="1A7555E6" w14:textId="77777777" w:rsidTr="00320DA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999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635FD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61A6F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4EE0A4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50CD30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739 315,00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3808E9D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48FFDAA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D9F11B4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28B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4F0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534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B56A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8FA1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673 815,00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96F186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C79F2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5ECD6A3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099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F8F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FE8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7E1A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Budowa sieci wodociągowej Kolin - Przewłoki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64FE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BB2AE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AD15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C444A28" w14:textId="77777777" w:rsidTr="00F21BAB">
        <w:trPr>
          <w:trHeight w:val="48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E64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50E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D9C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818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Dokumentacja budowy sieci kanalizacyjnej do budynku przy ul. Wiśniowej w Dolicach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4C7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64806B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F6721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7976485" w14:textId="77777777" w:rsidTr="00F21BAB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D36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B4F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2BF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BB2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Projekt i budowa odcinka sieci wodociągowej na ulicy Pyrzyckiej- Przejście przez drogę wojewódzką nr 122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AC7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7C8DB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51F1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2A2E029A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F2C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439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DCA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1874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odcinka sieci wodociągowej PKP- Stadion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FFAC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6B21A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7F2E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5480332" w14:textId="77777777" w:rsidTr="00F21BAB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856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370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D2E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BD7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sieci wodociągowej w m. Dolice ul. Kolonia( dz. 217,218/3 Dolice)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026E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A0F00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533FB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9C6863F" w14:textId="77777777" w:rsidTr="00F21BAB">
        <w:trPr>
          <w:trHeight w:val="604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54E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F80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7FB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280F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Rozszerzenie systemu monitoringu dwukierunkowej transmisji danych GPRS w przepompowniach ścieków w m. Dolice ul. Kolonia oraz Dolice ul.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Wiśniowa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911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33 210,00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F5817D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75799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877CE68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0A6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2AB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C71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571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Zagospodarowanie centrum Dolic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BFA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D47F32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076B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DDD7512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49E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8F1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2D7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AB4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szafy sterowniczej do przepompowni ścieków w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m. Brzezina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128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16 605,00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9212E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ACD9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F6EEB22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DFE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426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976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1B6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98F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00CF8B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6D2B9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710EDDE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4EB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BAB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D30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A2B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Wykup sieci kanalizacyjnej i wodociągowej od osób prywatnych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F56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05CBA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2D84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3E0D784" w14:textId="77777777" w:rsidTr="00F21BAB">
        <w:trPr>
          <w:trHeight w:val="69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4D1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62D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878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337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310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25 500,00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AA64C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92FE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9B52C97" w14:textId="77777777" w:rsidTr="00F21BAB">
        <w:trPr>
          <w:trHeight w:val="49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A7C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ADA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D5E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CACB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Dotacje na budowę przydomowych oczyszczalni ścieków oraz studni wierconych o poborze wody nie 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przekraczającej 5 m3/dobę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8E1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25 500,00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28A32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73CD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0E0CE2A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70B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FC66A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FC116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338CDB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CAF867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513 900,00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54C7A74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27 900,00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0A69334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5,43%</w:t>
            </w:r>
          </w:p>
        </w:tc>
      </w:tr>
      <w:tr w:rsidR="002D7F3B" w:rsidRPr="002977B6" w14:paraId="2716DAF7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CA8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139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2AD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73E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7F4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685ACD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0310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39C59C5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0E3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680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1E7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F5C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centrum Dolic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9E40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A3E2DA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2AAB9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F26EE3D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96E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3E6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019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91B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F83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43 900,00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88602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27 900,00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D698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63,55%</w:t>
            </w:r>
          </w:p>
        </w:tc>
      </w:tr>
      <w:tr w:rsidR="002D7F3B" w:rsidRPr="002977B6" w14:paraId="5B93564C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4D7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782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051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777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kosiarki samojezdnej -ciągnika (Fundusz sołecki Strzebielewo)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76E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616CFD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EDD0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8546550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973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2C7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D69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B812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kosiarki traktorka (Fundusz sołecki Sądów)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7A7C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15 900,00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8DA8C2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15 900,0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FFFC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100,00%</w:t>
            </w:r>
          </w:p>
        </w:tc>
      </w:tr>
      <w:tr w:rsidR="002D7F3B" w:rsidRPr="002977B6" w14:paraId="136703C8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76D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181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7D2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ECE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kosiarki-ciągnik (Fundusz sołecki Kolin)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632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68D34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DBA76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DB3DD06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CAF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937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4B2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606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kosiarki-ciągnika (Fundusz sołecki -Przewłoki)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0B1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1F54D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12 000,00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75E2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100,00%</w:t>
            </w:r>
          </w:p>
        </w:tc>
      </w:tr>
      <w:tr w:rsidR="002D7F3B" w:rsidRPr="002977B6" w14:paraId="232ADF17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2DB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6E573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13E12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B21DD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Ochrona powietrza atmosferycznego i klimatu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2EA3A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234A327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36 555,36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707DBF9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91,39%</w:t>
            </w:r>
          </w:p>
        </w:tc>
      </w:tr>
      <w:tr w:rsidR="002D7F3B" w:rsidRPr="002977B6" w14:paraId="212FB0A4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3ED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5F0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78F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8B7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8DF3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F46E9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36 555,36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312A9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91,39%</w:t>
            </w:r>
          </w:p>
        </w:tc>
      </w:tr>
      <w:tr w:rsidR="002D7F3B" w:rsidRPr="002977B6" w14:paraId="2AE0F327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55D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509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1DE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0236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farmy fotowoltaicznej o mocy 1 MW w Dolicach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A7D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697F62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36 555,36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8B1FD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91,39%</w:t>
            </w:r>
          </w:p>
        </w:tc>
      </w:tr>
      <w:tr w:rsidR="002D7F3B" w:rsidRPr="002977B6" w14:paraId="356824EC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FA8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8310D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28CF4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A3ECB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BC3AB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04252E1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2164DC6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19F9035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52D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EB8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89C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D102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2B8C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364A0B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3339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0D00794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255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07A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35B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6EFF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oświetlenia ulicznego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1697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ED4C2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0A32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4728C66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8EA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CFBCD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8C2B5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6895E2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14AC5C2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106 400,40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3C91885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3627EB16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FDD6FB5" w14:textId="77777777" w:rsidTr="00F21BAB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03F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E01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E03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6BD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BFBE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60 542,56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C7E0A6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2074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1A4C904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287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B33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88E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78D6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Ogrodzenie placu zabaw (Fundusz sołecki Pomietów)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7EF0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3F84D1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738A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5DB4B03" w14:textId="77777777" w:rsidTr="00F21BAB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655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67A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B86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E9C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Rozbiórka i budowa drewnianej wiat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 biesiadnej dz. nr 1484 ul. Wiś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niowa w m. Dolice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D893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37 260,00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CC471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0D07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E6F9BC7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98B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850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DC0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79E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Wyłożenie kostką brukową pod wiatą (Fundusz sołecki </w:t>
            </w:r>
            <w:proofErr w:type="spellStart"/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Mogilica</w:t>
            </w:r>
            <w:proofErr w:type="spellEnd"/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2A1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12 282,56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97F95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56CE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072C296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148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8D5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CD3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BBC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D5F3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45 857,84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E4B38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728BD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6A58336" w14:textId="77777777" w:rsidTr="00F21BAB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CBD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88D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A83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549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Doposażenie placu zabaw (Fundusz sołecki Bralęcin)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31EA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6BC5C9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F907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7BF37919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9CF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5EB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67C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257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Doposażenie siłowni zewnętrznej (Fundusz sołecki Płoszkowo)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4C7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AA9181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CC9B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7E9899F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AB7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F58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0FF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3AF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Doposażenie siłowni zewnętrznej (Fundusz sołecki Ziemomyśl A)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E7F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8978F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3A40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A35E832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7F1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5A0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4D8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1A7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Siłownia zewnętrzna (Fundusz sołecki Brzezina)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530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13 700,00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4DCAF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FB31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4976F93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AF8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1D44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8A0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FD97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siłowni zewnętrznej (Fundusz sołecki Szemielino)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7BE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7 157,84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F3EB91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0D85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C5C587B" w14:textId="77777777" w:rsidTr="00DB6E7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A00D4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2A437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B6A406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35C760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2E6F70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2 644 700,00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875F30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952 811,96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FFA31FB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36,03%</w:t>
            </w:r>
          </w:p>
        </w:tc>
      </w:tr>
      <w:tr w:rsidR="002D7F3B" w:rsidRPr="002977B6" w14:paraId="18A36AC0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288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0F4FB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72C71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4BED5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7DCB004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2 644 700,00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85976F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952 811,96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4B37040E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36,03</w:t>
            </w:r>
          </w:p>
        </w:tc>
      </w:tr>
      <w:tr w:rsidR="002D7F3B" w:rsidRPr="002977B6" w14:paraId="218D3F2B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FD2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6E6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609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990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9EA5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ABED4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A34ED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3524E611" w14:textId="77777777" w:rsidTr="00DB6E71">
        <w:trPr>
          <w:trHeight w:val="40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0AA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345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6DC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F92F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Ogrodzenie działki na której mieści się świetlica wiejska (Fundusz sołecki Żalęcino)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94CD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772B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87BD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0E99B983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DBA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D92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A98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4DC7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Projekt i przebudowa świetlicy w m. Pomietów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B70A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E7DC4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9EA2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A40CD6A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7F0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FE5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EF7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164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7E67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871 521,00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0322B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337 179,97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88706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38,69%</w:t>
            </w:r>
          </w:p>
        </w:tc>
      </w:tr>
      <w:tr w:rsidR="002D7F3B" w:rsidRPr="002977B6" w14:paraId="0A52AA62" w14:textId="77777777" w:rsidTr="00DB6E71">
        <w:trPr>
          <w:trHeight w:val="49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4C5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E14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213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139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świetlicy wiejskiej wraz z niezbędną infrastrukturą oraz zagospodarowaniem terenu rekreacyjno - sportowego w m. Warszyn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69F0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345 219,00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BCED1C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173 916,12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12B9A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50,38%</w:t>
            </w:r>
          </w:p>
        </w:tc>
      </w:tr>
      <w:tr w:rsidR="002D7F3B" w:rsidRPr="002977B6" w14:paraId="66F40646" w14:textId="77777777" w:rsidTr="00DB6E71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399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DE8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C39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6C8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i rozbudowa budynku świetlicy i remizy OSP w m. Kolin ETAP I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317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526 302,00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DEC41A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163 263,85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161A19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31,02%</w:t>
            </w:r>
          </w:p>
        </w:tc>
      </w:tr>
      <w:tr w:rsidR="002D7F3B" w:rsidRPr="002977B6" w14:paraId="10491B89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996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B6F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65A3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047E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2D4A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1 682 479,00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1D4FB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615 631,99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80589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36,59</w:t>
            </w:r>
          </w:p>
        </w:tc>
      </w:tr>
      <w:tr w:rsidR="002D7F3B" w:rsidRPr="002977B6" w14:paraId="1B3EBECE" w14:textId="77777777" w:rsidTr="00DB6E71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042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0F0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9A31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4669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świetlicy wiejskiej wraz z niezbędną infrastrukturą oraz zagospodarowaniem terenu rekreacyjno - sportowego w m. Warszyn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E03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734 781,00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2C89E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288 526,72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36BE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39,27%</w:t>
            </w:r>
          </w:p>
        </w:tc>
      </w:tr>
      <w:tr w:rsidR="002D7F3B" w:rsidRPr="002977B6" w14:paraId="29999670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A86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0AE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222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10C2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i rozbudowa budynku świetlicy i remizy OSP w m. Kolin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B858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947 698,00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E7E7F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327 105,27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A494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34,52%</w:t>
            </w:r>
          </w:p>
        </w:tc>
      </w:tr>
      <w:tr w:rsidR="002D7F3B" w:rsidRPr="002977B6" w14:paraId="7180952A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0D5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CDD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DDDD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2255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CF74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16 700,00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854DE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BBDE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EA6C1AA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551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E4F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A59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1468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wyposażenia świetlicy (Fundusz sołecki Warszyn)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AAFE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16 700,00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33BF55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FF500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9DD3438" w14:textId="77777777" w:rsidTr="00DB6E71">
        <w:trPr>
          <w:trHeight w:val="3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60673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651F6C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7335B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E1AD1D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BB0B5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69B0338B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7B65B6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1BE088B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0BDA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B89D48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76D35B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97422B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2D24BF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28B9A64A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752D3102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5FBB063E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AF3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87F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6819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5EAC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D349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F97973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51A3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1A0F5C83" w14:textId="77777777" w:rsidTr="00DB6E71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720F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74C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D8A6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0531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stadionu w m. Dolice Etap I budowa systemu nawadniającego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D4B6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E20E88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424AA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6A02991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BD6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A130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6B95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EEFF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Wykonanie ogrodzenia boiska sportowego w m. Warszyn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8B7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FE5F54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BEB57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600CB93D" w14:textId="77777777" w:rsidTr="00DB6E71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8C07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8EAE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9482" w14:textId="77777777" w:rsidR="002D7F3B" w:rsidRPr="002977B6" w:rsidRDefault="002D7F3B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1D43" w14:textId="77777777" w:rsidR="002D7F3B" w:rsidRPr="002977B6" w:rsidRDefault="002D7F3B" w:rsidP="0029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</w:t>
            </w:r>
            <w:r w:rsidR="0049304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posażenie boiska sportowego poło</w:t>
            </w: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żonego w m. Sądów, gmina Dolice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6B9B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C6F21A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28C4A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2D7F3B" w:rsidRPr="002977B6" w14:paraId="466F6499" w14:textId="77777777" w:rsidTr="00DB6E71">
        <w:trPr>
          <w:trHeight w:val="342"/>
        </w:trPr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4880" w14:textId="77777777" w:rsidR="002D7F3B" w:rsidRPr="002977B6" w:rsidRDefault="002D7F3B" w:rsidP="002977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7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538F" w14:textId="77777777" w:rsidR="002D7F3B" w:rsidRPr="002977B6" w:rsidRDefault="002D7F3B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977B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9 436 257,21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574E7F" w14:textId="77777777" w:rsidR="002D7F3B" w:rsidRPr="002977B6" w:rsidRDefault="00DB6E71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1 121 8</w:t>
            </w:r>
            <w:r w:rsidR="00C02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B24CB" w14:textId="77777777" w:rsidR="002D7F3B" w:rsidRPr="002977B6" w:rsidRDefault="00C0294A" w:rsidP="00673A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11,89%</w:t>
            </w:r>
          </w:p>
        </w:tc>
      </w:tr>
    </w:tbl>
    <w:p w14:paraId="3A732E27" w14:textId="77777777" w:rsidR="002977B6" w:rsidRPr="00E57F30" w:rsidRDefault="002977B6" w:rsidP="002B5E81">
      <w:pPr>
        <w:pStyle w:val="Akapitzlist"/>
        <w:rPr>
          <w:rFonts w:ascii="Times New Roman" w:hAnsi="Times New Roman" w:cs="Times New Roman"/>
          <w:b/>
        </w:rPr>
      </w:pPr>
    </w:p>
    <w:p w14:paraId="6FBE6F92" w14:textId="77777777" w:rsidR="00871E29" w:rsidRPr="00740318" w:rsidRDefault="00740318" w:rsidP="007403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j.</w:t>
      </w:r>
      <w:r w:rsidR="00871E29" w:rsidRPr="00740318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="00871E29" w:rsidRPr="00740318">
        <w:rPr>
          <w:rFonts w:ascii="Times New Roman" w:hAnsi="Times New Roman" w:cs="Times New Roman"/>
          <w:b/>
          <w:sz w:val="24"/>
          <w:szCs w:val="24"/>
        </w:rPr>
        <w:t xml:space="preserve"> przychodów i wydatków związanych z ochron</w:t>
      </w:r>
      <w:r w:rsidR="00766C69" w:rsidRPr="00740318">
        <w:rPr>
          <w:rFonts w:ascii="Times New Roman" w:hAnsi="Times New Roman" w:cs="Times New Roman"/>
          <w:b/>
          <w:sz w:val="24"/>
          <w:szCs w:val="24"/>
        </w:rPr>
        <w:t>ą środowiska na dzi</w:t>
      </w:r>
      <w:r w:rsidR="00D73972">
        <w:rPr>
          <w:rFonts w:ascii="Times New Roman" w:hAnsi="Times New Roman" w:cs="Times New Roman"/>
          <w:b/>
          <w:sz w:val="24"/>
          <w:szCs w:val="24"/>
        </w:rPr>
        <w:t>eń 30.06.2020</w:t>
      </w:r>
      <w:r w:rsidR="00871E29" w:rsidRPr="00740318">
        <w:rPr>
          <w:rFonts w:ascii="Times New Roman" w:hAnsi="Times New Roman" w:cs="Times New Roman"/>
          <w:b/>
          <w:sz w:val="24"/>
          <w:szCs w:val="24"/>
        </w:rPr>
        <w:t xml:space="preserve"> r. wynosi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36"/>
        <w:gridCol w:w="816"/>
        <w:gridCol w:w="697"/>
        <w:gridCol w:w="2017"/>
        <w:gridCol w:w="1176"/>
        <w:gridCol w:w="1323"/>
        <w:gridCol w:w="1270"/>
      </w:tblGrid>
      <w:tr w:rsidR="008023AD" w:rsidRPr="00472EA6" w14:paraId="5E3EE8F5" w14:textId="77777777" w:rsidTr="008023AD">
        <w:tc>
          <w:tcPr>
            <w:tcW w:w="544" w:type="dxa"/>
          </w:tcPr>
          <w:p w14:paraId="77CB3955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</w:tcPr>
          <w:p w14:paraId="4A63777A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816" w:type="dxa"/>
          </w:tcPr>
          <w:p w14:paraId="64EB5810" w14:textId="77777777" w:rsidR="008023AD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</w:p>
          <w:p w14:paraId="339E485D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700" w:type="dxa"/>
          </w:tcPr>
          <w:p w14:paraId="5A4AD680" w14:textId="77777777" w:rsidR="008023AD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  <w:p w14:paraId="0413C79E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graf</w:t>
            </w:r>
          </w:p>
        </w:tc>
        <w:tc>
          <w:tcPr>
            <w:tcW w:w="2296" w:type="dxa"/>
          </w:tcPr>
          <w:p w14:paraId="05DDA715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893" w:type="dxa"/>
          </w:tcPr>
          <w:p w14:paraId="235F8A53" w14:textId="77777777" w:rsidR="008023AD" w:rsidRPr="00472EA6" w:rsidRDefault="008023AD" w:rsidP="008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323" w:type="dxa"/>
          </w:tcPr>
          <w:p w14:paraId="234A66C0" w14:textId="77777777" w:rsidR="008023AD" w:rsidRPr="00472EA6" w:rsidRDefault="008023AD" w:rsidP="008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na dzień 30.06.20</w:t>
            </w:r>
            <w:r w:rsidR="00110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785489FF" w14:textId="77777777" w:rsidR="008023AD" w:rsidRPr="00472EA6" w:rsidRDefault="008023AD" w:rsidP="008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 wykonania</w:t>
            </w:r>
          </w:p>
        </w:tc>
      </w:tr>
      <w:tr w:rsidR="008023AD" w:rsidRPr="00472EA6" w14:paraId="7A2FE2ED" w14:textId="77777777" w:rsidTr="008023AD">
        <w:tc>
          <w:tcPr>
            <w:tcW w:w="544" w:type="dxa"/>
          </w:tcPr>
          <w:p w14:paraId="2E7BD972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36" w:type="dxa"/>
          </w:tcPr>
          <w:p w14:paraId="6051A71B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16" w:type="dxa"/>
          </w:tcPr>
          <w:p w14:paraId="37849598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90019</w:t>
            </w:r>
          </w:p>
        </w:tc>
        <w:tc>
          <w:tcPr>
            <w:tcW w:w="700" w:type="dxa"/>
          </w:tcPr>
          <w:p w14:paraId="746BB970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63B5F9FE" w14:textId="77777777" w:rsidR="008023AD" w:rsidRPr="00472EA6" w:rsidRDefault="008023AD" w:rsidP="00C8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Wpływy</w:t>
            </w:r>
          </w:p>
        </w:tc>
        <w:tc>
          <w:tcPr>
            <w:tcW w:w="893" w:type="dxa"/>
          </w:tcPr>
          <w:p w14:paraId="57446C4C" w14:textId="77777777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26 700,0</w:t>
            </w:r>
            <w:r w:rsidR="00A05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76FB9671" w14:textId="77777777" w:rsidR="008023AD" w:rsidRPr="00472EA6" w:rsidRDefault="008023AD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058E5">
              <w:rPr>
                <w:rFonts w:ascii="Times New Roman" w:hAnsi="Times New Roman" w:cs="Times New Roman"/>
                <w:b/>
                <w:sz w:val="24"/>
                <w:szCs w:val="24"/>
              </w:rPr>
              <w:t> 918,13</w:t>
            </w:r>
          </w:p>
        </w:tc>
        <w:tc>
          <w:tcPr>
            <w:tcW w:w="1270" w:type="dxa"/>
          </w:tcPr>
          <w:p w14:paraId="2CC77067" w14:textId="77777777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52,13</w:t>
            </w:r>
            <w:r w:rsidR="00802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023AD" w:rsidRPr="00472EA6" w14:paraId="6F04343B" w14:textId="77777777" w:rsidTr="008023AD">
        <w:tc>
          <w:tcPr>
            <w:tcW w:w="544" w:type="dxa"/>
          </w:tcPr>
          <w:p w14:paraId="1A219131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14:paraId="14CBB848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6694D76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0CDA79E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2296" w:type="dxa"/>
          </w:tcPr>
          <w:p w14:paraId="1CA44CFD" w14:textId="77777777" w:rsidR="008023AD" w:rsidRPr="00472EA6" w:rsidRDefault="008023AD" w:rsidP="00C8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Wpływy z różnych opłat</w:t>
            </w:r>
          </w:p>
        </w:tc>
        <w:tc>
          <w:tcPr>
            <w:tcW w:w="893" w:type="dxa"/>
          </w:tcPr>
          <w:p w14:paraId="662A51A9" w14:textId="77777777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26 700,00</w:t>
            </w:r>
          </w:p>
        </w:tc>
        <w:tc>
          <w:tcPr>
            <w:tcW w:w="1323" w:type="dxa"/>
          </w:tcPr>
          <w:p w14:paraId="008BB2BD" w14:textId="77777777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13 918,13</w:t>
            </w:r>
          </w:p>
        </w:tc>
        <w:tc>
          <w:tcPr>
            <w:tcW w:w="1270" w:type="dxa"/>
          </w:tcPr>
          <w:p w14:paraId="0A54B72F" w14:textId="77777777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  <w:r w:rsidR="00802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AD" w:rsidRPr="00472EA6" w14:paraId="477EBE1F" w14:textId="77777777" w:rsidTr="008023AD">
        <w:tc>
          <w:tcPr>
            <w:tcW w:w="544" w:type="dxa"/>
          </w:tcPr>
          <w:p w14:paraId="0F549C95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36" w:type="dxa"/>
          </w:tcPr>
          <w:p w14:paraId="3C07B39B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0E8212FC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2F1F0093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5365D5A0" w14:textId="77777777" w:rsidR="008023AD" w:rsidRPr="00472EA6" w:rsidRDefault="008023AD" w:rsidP="00C8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893" w:type="dxa"/>
          </w:tcPr>
          <w:p w14:paraId="04C14D3F" w14:textId="77777777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26 700,00</w:t>
            </w:r>
          </w:p>
        </w:tc>
        <w:tc>
          <w:tcPr>
            <w:tcW w:w="1323" w:type="dxa"/>
          </w:tcPr>
          <w:p w14:paraId="06BD0F81" w14:textId="77777777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14:paraId="1E088262" w14:textId="77777777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802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023AD" w:rsidRPr="00472EA6" w14:paraId="551A6801" w14:textId="77777777" w:rsidTr="008023AD">
        <w:tc>
          <w:tcPr>
            <w:tcW w:w="544" w:type="dxa"/>
          </w:tcPr>
          <w:p w14:paraId="645080E7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7F6E0F5B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16" w:type="dxa"/>
          </w:tcPr>
          <w:p w14:paraId="3C501669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700" w:type="dxa"/>
          </w:tcPr>
          <w:p w14:paraId="677899D3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296" w:type="dxa"/>
          </w:tcPr>
          <w:p w14:paraId="18B23222" w14:textId="77777777" w:rsidR="008023AD" w:rsidRPr="00472EA6" w:rsidRDefault="008023AD" w:rsidP="00C8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Wydatki inwestycyjne jednostek budżetowych</w:t>
            </w:r>
          </w:p>
        </w:tc>
        <w:tc>
          <w:tcPr>
            <w:tcW w:w="893" w:type="dxa"/>
          </w:tcPr>
          <w:p w14:paraId="073A0D35" w14:textId="77777777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26 700,00</w:t>
            </w:r>
          </w:p>
        </w:tc>
        <w:tc>
          <w:tcPr>
            <w:tcW w:w="1323" w:type="dxa"/>
          </w:tcPr>
          <w:p w14:paraId="59196F56" w14:textId="77777777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14:paraId="3FD12237" w14:textId="77777777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02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114C7E6" w14:textId="77777777" w:rsidR="009235B8" w:rsidRDefault="009235B8" w:rsidP="00871E29">
      <w:pPr>
        <w:rPr>
          <w:rFonts w:ascii="Times New Roman" w:hAnsi="Times New Roman" w:cs="Times New Roman"/>
          <w:i/>
          <w:sz w:val="24"/>
          <w:szCs w:val="24"/>
        </w:rPr>
      </w:pPr>
    </w:p>
    <w:p w14:paraId="4545C514" w14:textId="77777777" w:rsidR="00E54287" w:rsidRPr="00474449" w:rsidRDefault="00474449" w:rsidP="00871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środki z kar i odsetek gmina przeznaczyła i wydatkuje na budowę sieci wodociągowej na terenie gminy , polepszając jakość dostarczanej wody do domostw.</w:t>
      </w:r>
    </w:p>
    <w:p w14:paraId="20A67A4B" w14:textId="77777777" w:rsidR="00871E29" w:rsidRPr="00BE594F" w:rsidRDefault="00740318" w:rsidP="007403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</w:t>
      </w:r>
      <w:r w:rsidR="00871E29" w:rsidRPr="00BE594F">
        <w:rPr>
          <w:rFonts w:ascii="Times New Roman" w:hAnsi="Times New Roman" w:cs="Times New Roman"/>
          <w:b/>
          <w:sz w:val="24"/>
          <w:szCs w:val="24"/>
        </w:rPr>
        <w:t xml:space="preserve"> Informacja o wpływach opłat za wydanie koncesji na sprzedaż alkoholu na d</w:t>
      </w:r>
      <w:r w:rsidR="00E54287">
        <w:rPr>
          <w:rFonts w:ascii="Times New Roman" w:hAnsi="Times New Roman" w:cs="Times New Roman"/>
          <w:b/>
          <w:sz w:val="24"/>
          <w:szCs w:val="24"/>
        </w:rPr>
        <w:t>zień 30.06.2020</w:t>
      </w:r>
      <w:r w:rsidR="00871E29" w:rsidRPr="00BE594F">
        <w:rPr>
          <w:rFonts w:ascii="Times New Roman" w:hAnsi="Times New Roman" w:cs="Times New Roman"/>
          <w:b/>
          <w:sz w:val="24"/>
          <w:szCs w:val="24"/>
        </w:rPr>
        <w:t xml:space="preserve"> r. wynosi:</w:t>
      </w:r>
    </w:p>
    <w:p w14:paraId="2DAE438C" w14:textId="77777777" w:rsidR="005A59EF" w:rsidRPr="00C7144B" w:rsidRDefault="00D21EBD" w:rsidP="00871E29">
      <w:pPr>
        <w:rPr>
          <w:rFonts w:ascii="Times New Roman" w:hAnsi="Times New Roman" w:cs="Times New Roman"/>
          <w:i/>
          <w:sz w:val="24"/>
          <w:szCs w:val="24"/>
        </w:rPr>
      </w:pPr>
      <w:r w:rsidRPr="00C7144B">
        <w:rPr>
          <w:rFonts w:ascii="Times New Roman" w:hAnsi="Times New Roman" w:cs="Times New Roman"/>
          <w:i/>
          <w:sz w:val="24"/>
          <w:szCs w:val="24"/>
        </w:rPr>
        <w:t>Dochody -</w:t>
      </w:r>
      <w:r w:rsidRPr="00C7144B">
        <w:rPr>
          <w:rFonts w:ascii="Times New Roman" w:hAnsi="Times New Roman" w:cs="Times New Roman"/>
          <w:i/>
          <w:sz w:val="24"/>
          <w:szCs w:val="24"/>
        </w:rPr>
        <w:tab/>
        <w:t>p</w:t>
      </w:r>
      <w:r w:rsidR="004D1B7A" w:rsidRPr="00C7144B">
        <w:rPr>
          <w:rFonts w:ascii="Times New Roman" w:hAnsi="Times New Roman" w:cs="Times New Roman"/>
          <w:i/>
          <w:sz w:val="24"/>
          <w:szCs w:val="24"/>
        </w:rPr>
        <w:t>lan 105</w:t>
      </w:r>
      <w:r w:rsidR="00871E29" w:rsidRPr="00C7144B">
        <w:rPr>
          <w:rFonts w:ascii="Times New Roman" w:hAnsi="Times New Roman" w:cs="Times New Roman"/>
          <w:i/>
          <w:sz w:val="24"/>
          <w:szCs w:val="24"/>
        </w:rPr>
        <w:t>.000</w:t>
      </w:r>
      <w:r w:rsidR="00054E6F">
        <w:rPr>
          <w:rFonts w:ascii="Times New Roman" w:hAnsi="Times New Roman" w:cs="Times New Roman"/>
          <w:i/>
          <w:sz w:val="24"/>
          <w:szCs w:val="24"/>
        </w:rPr>
        <w:t>,00</w:t>
      </w:r>
      <w:r w:rsidR="00871E29" w:rsidRPr="00C7144B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="00054E6F">
        <w:rPr>
          <w:rFonts w:ascii="Times New Roman" w:hAnsi="Times New Roman" w:cs="Times New Roman"/>
          <w:i/>
          <w:sz w:val="24"/>
          <w:szCs w:val="24"/>
        </w:rPr>
        <w:t xml:space="preserve"> …………………. Wykonanie 71 689,60</w:t>
      </w:r>
      <w:r w:rsidR="00871E29" w:rsidRPr="00C7144B">
        <w:rPr>
          <w:rFonts w:ascii="Times New Roman" w:hAnsi="Times New Roman" w:cs="Times New Roman"/>
          <w:i/>
          <w:sz w:val="24"/>
          <w:szCs w:val="24"/>
        </w:rPr>
        <w:t>zł</w:t>
      </w:r>
      <w:r w:rsidRPr="00C7144B">
        <w:rPr>
          <w:rFonts w:ascii="Times New Roman" w:hAnsi="Times New Roman" w:cs="Times New Roman"/>
          <w:i/>
          <w:sz w:val="24"/>
          <w:szCs w:val="24"/>
        </w:rPr>
        <w:t>,</w:t>
      </w:r>
      <w:r w:rsidR="00054E6F">
        <w:rPr>
          <w:rFonts w:ascii="Times New Roman" w:hAnsi="Times New Roman" w:cs="Times New Roman"/>
          <w:i/>
          <w:sz w:val="24"/>
          <w:szCs w:val="24"/>
        </w:rPr>
        <w:t>(68,28</w:t>
      </w:r>
      <w:r w:rsidR="008023AD">
        <w:rPr>
          <w:rFonts w:ascii="Times New Roman" w:hAnsi="Times New Roman" w:cs="Times New Roman"/>
          <w:i/>
          <w:sz w:val="24"/>
          <w:szCs w:val="24"/>
        </w:rPr>
        <w:t>%)</w:t>
      </w:r>
    </w:p>
    <w:p w14:paraId="11622376" w14:textId="77777777" w:rsidR="00D21EBD" w:rsidRPr="00C7144B" w:rsidRDefault="00D21EBD" w:rsidP="00871E29">
      <w:pPr>
        <w:rPr>
          <w:rFonts w:ascii="Times New Roman" w:hAnsi="Times New Roman" w:cs="Times New Roman"/>
          <w:i/>
          <w:sz w:val="24"/>
          <w:szCs w:val="24"/>
        </w:rPr>
      </w:pPr>
      <w:r w:rsidRPr="00C7144B">
        <w:rPr>
          <w:rFonts w:ascii="Times New Roman" w:hAnsi="Times New Roman" w:cs="Times New Roman"/>
          <w:i/>
          <w:sz w:val="24"/>
          <w:szCs w:val="24"/>
        </w:rPr>
        <w:t>Wydatki -       plan :105.000 z</w:t>
      </w:r>
      <w:r w:rsidR="00054E6F">
        <w:rPr>
          <w:rFonts w:ascii="Times New Roman" w:hAnsi="Times New Roman" w:cs="Times New Roman"/>
          <w:i/>
          <w:sz w:val="24"/>
          <w:szCs w:val="24"/>
        </w:rPr>
        <w:t>ł(pierwotnie) plus środki z 2019</w:t>
      </w:r>
    </w:p>
    <w:p w14:paraId="7CF711EC" w14:textId="77777777" w:rsidR="00C47ED7" w:rsidRDefault="00054E6F" w:rsidP="00871E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 plan 210 367,18</w:t>
      </w:r>
      <w:r w:rsidR="00D21EBD" w:rsidRPr="00C7144B">
        <w:rPr>
          <w:rFonts w:ascii="Times New Roman" w:hAnsi="Times New Roman" w:cs="Times New Roman"/>
          <w:i/>
          <w:sz w:val="24"/>
          <w:szCs w:val="24"/>
        </w:rPr>
        <w:t xml:space="preserve"> zł         ………</w:t>
      </w:r>
      <w:r>
        <w:rPr>
          <w:rFonts w:ascii="Times New Roman" w:hAnsi="Times New Roman" w:cs="Times New Roman"/>
          <w:i/>
          <w:sz w:val="24"/>
          <w:szCs w:val="24"/>
        </w:rPr>
        <w:t>…………… wykonanie 44 843,91 zł(21,32</w:t>
      </w:r>
      <w:r w:rsidR="008023AD">
        <w:rPr>
          <w:rFonts w:ascii="Times New Roman" w:hAnsi="Times New Roman" w:cs="Times New Roman"/>
          <w:i/>
          <w:sz w:val="24"/>
          <w:szCs w:val="24"/>
        </w:rPr>
        <w:t>%)</w:t>
      </w:r>
    </w:p>
    <w:p w14:paraId="2D778372" w14:textId="77777777" w:rsidR="00195BCD" w:rsidRDefault="00195BCD" w:rsidP="00871E29">
      <w:pPr>
        <w:rPr>
          <w:rFonts w:ascii="Times New Roman" w:hAnsi="Times New Roman" w:cs="Times New Roman"/>
          <w:i/>
          <w:sz w:val="24"/>
          <w:szCs w:val="24"/>
        </w:rPr>
      </w:pPr>
    </w:p>
    <w:p w14:paraId="5CFA77DE" w14:textId="77777777" w:rsidR="00195BCD" w:rsidRDefault="00195BCD" w:rsidP="00871E29">
      <w:pPr>
        <w:rPr>
          <w:rFonts w:ascii="Times New Roman" w:hAnsi="Times New Roman" w:cs="Times New Roman"/>
          <w:i/>
          <w:sz w:val="24"/>
          <w:szCs w:val="24"/>
        </w:rPr>
      </w:pPr>
    </w:p>
    <w:p w14:paraId="0FD5561E" w14:textId="77777777" w:rsidR="00195BCD" w:rsidRPr="00C7144B" w:rsidRDefault="00195BCD" w:rsidP="00871E2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1382"/>
        <w:gridCol w:w="458"/>
        <w:gridCol w:w="109"/>
        <w:gridCol w:w="600"/>
        <w:gridCol w:w="251"/>
        <w:gridCol w:w="708"/>
        <w:gridCol w:w="33"/>
        <w:gridCol w:w="1050"/>
        <w:gridCol w:w="15"/>
        <w:gridCol w:w="322"/>
        <w:gridCol w:w="992"/>
        <w:gridCol w:w="284"/>
        <w:gridCol w:w="1134"/>
        <w:gridCol w:w="283"/>
        <w:gridCol w:w="1418"/>
      </w:tblGrid>
      <w:tr w:rsidR="003D06AD" w:rsidRPr="004A6B0D" w14:paraId="0993D6F1" w14:textId="77777777" w:rsidTr="00054E6F">
        <w:trPr>
          <w:trHeight w:val="285"/>
        </w:trPr>
        <w:tc>
          <w:tcPr>
            <w:tcW w:w="4928" w:type="dxa"/>
            <w:gridSpan w:val="10"/>
            <w:tcBorders>
              <w:bottom w:val="single" w:sz="4" w:space="0" w:color="auto"/>
            </w:tcBorders>
          </w:tcPr>
          <w:p w14:paraId="065587E8" w14:textId="77777777" w:rsidR="003D06AD" w:rsidRPr="004A6B0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Dochody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A4B7BF1" w14:textId="77777777" w:rsidR="003D06AD" w:rsidRPr="004A6B0D" w:rsidRDefault="003D06AD" w:rsidP="00C4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DE89EA" w14:textId="77777777" w:rsidR="003D06AD" w:rsidRPr="004A6B0D" w:rsidRDefault="003D06AD" w:rsidP="00C4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</w:tcPr>
          <w:p w14:paraId="605DCD24" w14:textId="77777777" w:rsidR="003D06AD" w:rsidRPr="004A6B0D" w:rsidRDefault="003D06AD" w:rsidP="00C4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6AD" w:rsidRPr="004A6B0D" w14:paraId="58A0523C" w14:textId="77777777" w:rsidTr="00054E6F">
        <w:trPr>
          <w:trHeight w:val="147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E81" w14:textId="77777777"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Z tytułu zezwoleń na sprzedaż napojów alkoholowych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CCB220" w14:textId="77777777"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DA1F22" w14:textId="77777777" w:rsidR="003D06AD" w:rsidRPr="004A6B0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Roz</w:t>
            </w:r>
          </w:p>
          <w:p w14:paraId="13E94D52" w14:textId="77777777"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84800D4" w14:textId="77777777" w:rsidR="003D06AD" w:rsidRPr="004A6B0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Para</w:t>
            </w:r>
          </w:p>
          <w:p w14:paraId="7D54AE23" w14:textId="77777777"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graf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14:paraId="34A96EED" w14:textId="77777777"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Plan na 2019r.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3113776" w14:textId="77777777" w:rsidR="003D06AD" w:rsidRDefault="00054E6F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na dzień 30.06.2020</w:t>
            </w:r>
            <w:r w:rsidR="003D06AD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89A101" w14:textId="77777777"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 wykonania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08F275DD" w14:textId="77777777"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6AD" w:rsidRPr="004A6B0D" w14:paraId="12B5C259" w14:textId="77777777" w:rsidTr="00054E6F"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14:paraId="197FB56B" w14:textId="77777777" w:rsidR="003D06AD" w:rsidRPr="004A6B0D" w:rsidRDefault="003D06AD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35F99BE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1599FFFE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75618</w:t>
            </w:r>
          </w:p>
        </w:tc>
        <w:tc>
          <w:tcPr>
            <w:tcW w:w="708" w:type="dxa"/>
          </w:tcPr>
          <w:p w14:paraId="4FFE7150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0480</w:t>
            </w:r>
          </w:p>
        </w:tc>
        <w:tc>
          <w:tcPr>
            <w:tcW w:w="1420" w:type="dxa"/>
            <w:gridSpan w:val="4"/>
          </w:tcPr>
          <w:p w14:paraId="6F4DF32F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105.000</w:t>
            </w:r>
            <w:r w:rsidR="00E807C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gridSpan w:val="2"/>
          </w:tcPr>
          <w:p w14:paraId="1C774C36" w14:textId="77777777" w:rsidR="003D06AD" w:rsidRPr="004A6B0D" w:rsidRDefault="00E807C5" w:rsidP="00C47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71 689,60</w:t>
            </w:r>
          </w:p>
        </w:tc>
        <w:tc>
          <w:tcPr>
            <w:tcW w:w="1134" w:type="dxa"/>
          </w:tcPr>
          <w:p w14:paraId="27B36A18" w14:textId="77777777" w:rsidR="003D06AD" w:rsidRPr="004A6B0D" w:rsidRDefault="00E807C5" w:rsidP="00C47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68,28</w:t>
            </w:r>
            <w:r w:rsidR="003D06A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28F9D038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06AD" w:rsidRPr="004A6B0D" w14:paraId="2F439637" w14:textId="77777777" w:rsidTr="00054E6F">
        <w:tc>
          <w:tcPr>
            <w:tcW w:w="3508" w:type="dxa"/>
            <w:gridSpan w:val="6"/>
          </w:tcPr>
          <w:p w14:paraId="61ED872E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0" w:type="dxa"/>
            <w:gridSpan w:val="4"/>
          </w:tcPr>
          <w:p w14:paraId="7067C80C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105.000</w:t>
            </w:r>
            <w:r w:rsidR="00E807C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gridSpan w:val="2"/>
          </w:tcPr>
          <w:p w14:paraId="58727A7B" w14:textId="77777777" w:rsidR="003D06AD" w:rsidRPr="004A6B0D" w:rsidRDefault="00E807C5" w:rsidP="00C47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71 689,60</w:t>
            </w:r>
          </w:p>
        </w:tc>
        <w:tc>
          <w:tcPr>
            <w:tcW w:w="1134" w:type="dxa"/>
          </w:tcPr>
          <w:p w14:paraId="3AD19FEB" w14:textId="77777777" w:rsidR="003D06AD" w:rsidRPr="004A6B0D" w:rsidRDefault="00E807C5" w:rsidP="00C47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68,28</w:t>
            </w:r>
            <w:r w:rsidR="003D06A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16F0CF0B" w14:textId="77777777" w:rsidR="003D06AD" w:rsidRPr="004A6B0D" w:rsidRDefault="003D06AD" w:rsidP="003D06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ED7" w:rsidRPr="004A6B0D" w14:paraId="28B93C53" w14:textId="77777777" w:rsidTr="003D06AD">
        <w:tc>
          <w:tcPr>
            <w:tcW w:w="9039" w:type="dxa"/>
            <w:gridSpan w:val="15"/>
          </w:tcPr>
          <w:p w14:paraId="4EE67ED1" w14:textId="77777777" w:rsidR="00C47ED7" w:rsidRDefault="00C47ED7" w:rsidP="003D06AD">
            <w:pPr>
              <w:rPr>
                <w:rFonts w:ascii="Times New Roman" w:hAnsi="Times New Roman" w:cs="Times New Roman"/>
                <w:b/>
              </w:rPr>
            </w:pPr>
          </w:p>
          <w:p w14:paraId="7B9BF2A9" w14:textId="77777777" w:rsidR="00C47ED7" w:rsidRPr="004A6B0D" w:rsidRDefault="00C47ED7" w:rsidP="00C47ED7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Wydatki</w:t>
            </w:r>
          </w:p>
        </w:tc>
      </w:tr>
      <w:tr w:rsidR="00C47ED7" w14:paraId="7F57E148" w14:textId="77777777" w:rsidTr="003D06AD">
        <w:trPr>
          <w:trHeight w:val="1470"/>
        </w:trPr>
        <w:tc>
          <w:tcPr>
            <w:tcW w:w="1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4C0A9A" w14:textId="77777777" w:rsidR="00C47ED7" w:rsidRDefault="00C47ED7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3F969B" w14:textId="77777777" w:rsidR="00C47ED7" w:rsidRDefault="00C47ED7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6F8177EC" w14:textId="77777777" w:rsidR="00C47ED7" w:rsidRDefault="00C47ED7" w:rsidP="003D0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E27ABD" w14:textId="77777777" w:rsidR="00C47ED7" w:rsidRPr="004A6B0D" w:rsidRDefault="00C47ED7" w:rsidP="00C47ED7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Para</w:t>
            </w:r>
          </w:p>
          <w:p w14:paraId="0F8B94FB" w14:textId="77777777" w:rsidR="00C47ED7" w:rsidRDefault="00C47ED7" w:rsidP="00C47ED7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graf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DF1F5F" w14:textId="77777777" w:rsidR="00C47ED7" w:rsidRDefault="00C47ED7">
            <w:pPr>
              <w:rPr>
                <w:rFonts w:ascii="Times New Roman" w:hAnsi="Times New Roman" w:cs="Times New Roman"/>
                <w:b/>
              </w:rPr>
            </w:pPr>
          </w:p>
          <w:p w14:paraId="22C37693" w14:textId="77777777" w:rsidR="00C47ED7" w:rsidRDefault="00F01E69" w:rsidP="00C47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FA8B101" w14:textId="77777777" w:rsidR="00C47ED7" w:rsidRDefault="00C47ED7" w:rsidP="00C47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na dzień 30.06.20</w:t>
            </w:r>
            <w:r w:rsidR="00F01E6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59B57C4" w14:textId="77777777" w:rsidR="00C47ED7" w:rsidRDefault="00C47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 wykonania</w:t>
            </w:r>
          </w:p>
          <w:p w14:paraId="7382E353" w14:textId="77777777" w:rsidR="00C47ED7" w:rsidRDefault="00C47ED7" w:rsidP="00C47E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ED7" w:rsidRPr="004A6B0D" w14:paraId="7EFA7107" w14:textId="77777777" w:rsidTr="003D06AD">
        <w:tc>
          <w:tcPr>
            <w:tcW w:w="1840" w:type="dxa"/>
            <w:gridSpan w:val="2"/>
          </w:tcPr>
          <w:p w14:paraId="696A8A5A" w14:textId="77777777" w:rsidR="00C47ED7" w:rsidRPr="004A6B0D" w:rsidRDefault="00C47ED7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Gminny Program Profilaktyki i rozwiązywania problemów alkoholowych</w:t>
            </w:r>
          </w:p>
        </w:tc>
        <w:tc>
          <w:tcPr>
            <w:tcW w:w="709" w:type="dxa"/>
            <w:gridSpan w:val="2"/>
          </w:tcPr>
          <w:p w14:paraId="374AA0FF" w14:textId="77777777" w:rsidR="00C47ED7" w:rsidRPr="004A6B0D" w:rsidRDefault="00C47ED7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992" w:type="dxa"/>
            <w:gridSpan w:val="3"/>
          </w:tcPr>
          <w:p w14:paraId="450F2B9B" w14:textId="77777777" w:rsidR="00C47ED7" w:rsidRPr="004A6B0D" w:rsidRDefault="00C47ED7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85154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7208B265" w14:textId="77777777" w:rsidR="00C47ED7" w:rsidRPr="004A6B0D" w:rsidRDefault="00C47ED7" w:rsidP="00C47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14:paraId="52B0CBC5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200 367,18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38620CD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44 843,91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A54951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22,38</w:t>
            </w:r>
            <w:r w:rsidR="00E863B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47ED7" w:rsidRPr="004A6B0D" w14:paraId="337C1E36" w14:textId="77777777" w:rsidTr="003D06AD">
        <w:tc>
          <w:tcPr>
            <w:tcW w:w="1840" w:type="dxa"/>
            <w:gridSpan w:val="2"/>
          </w:tcPr>
          <w:p w14:paraId="68CF1A1E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C29E569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1E52D84B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B40857E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254E2138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15D314B" w14:textId="77777777" w:rsidR="00C47ED7" w:rsidRPr="004A6B0D" w:rsidRDefault="003D06AD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38DCD2" w14:textId="77777777" w:rsidR="00C47ED7" w:rsidRPr="004A6B0D" w:rsidRDefault="00E863B7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0,%</w:t>
            </w:r>
          </w:p>
        </w:tc>
      </w:tr>
      <w:tr w:rsidR="003D06AD" w:rsidRPr="004A6B0D" w14:paraId="3EBDF80B" w14:textId="77777777" w:rsidTr="003D06AD">
        <w:tc>
          <w:tcPr>
            <w:tcW w:w="1840" w:type="dxa"/>
            <w:gridSpan w:val="2"/>
          </w:tcPr>
          <w:p w14:paraId="3B9FC0C1" w14:textId="77777777" w:rsidR="003D06AD" w:rsidRPr="004A6B0D" w:rsidRDefault="003D06AD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AB27C5C" w14:textId="77777777" w:rsidR="003D06AD" w:rsidRPr="004A6B0D" w:rsidRDefault="003D06AD" w:rsidP="003D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2C59C3DE" w14:textId="77777777" w:rsidR="003D06AD" w:rsidRPr="004A6B0D" w:rsidRDefault="003D06AD" w:rsidP="003D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0ABBEB9A" w14:textId="77777777" w:rsidR="003D06AD" w:rsidRPr="004A6B0D" w:rsidRDefault="003D06AD" w:rsidP="00C4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664A1F27" w14:textId="77777777" w:rsidR="003D06A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499FB73" w14:textId="77777777" w:rsidR="003D06A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505446" w14:textId="77777777" w:rsidR="003D06AD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3D06AD" w:rsidRPr="004A6B0D" w14:paraId="35C99530" w14:textId="77777777" w:rsidTr="003D06AD">
        <w:tc>
          <w:tcPr>
            <w:tcW w:w="1840" w:type="dxa"/>
            <w:gridSpan w:val="2"/>
          </w:tcPr>
          <w:p w14:paraId="18E18614" w14:textId="77777777" w:rsidR="003D06AD" w:rsidRPr="004A6B0D" w:rsidRDefault="003D06AD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EE17D11" w14:textId="77777777" w:rsidR="003D06AD" w:rsidRDefault="003D06AD" w:rsidP="003D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4B87B9CF" w14:textId="77777777" w:rsidR="003D06AD" w:rsidRDefault="003D06AD" w:rsidP="003D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0F022BA" w14:textId="77777777" w:rsidR="003D06AD" w:rsidRDefault="003D06AD" w:rsidP="00C4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0770FBF6" w14:textId="77777777" w:rsidR="003D06A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47EBD4C" w14:textId="77777777" w:rsidR="003D06A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30D789" w14:textId="77777777" w:rsidR="003D06AD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30,63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30283039" w14:textId="77777777" w:rsidTr="003D06AD">
        <w:tc>
          <w:tcPr>
            <w:tcW w:w="1840" w:type="dxa"/>
            <w:gridSpan w:val="2"/>
          </w:tcPr>
          <w:p w14:paraId="116D13EE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0A23B7F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0AD14D28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A89BF17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31749ABE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42 900,00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1612624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14 260,97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0118FB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33,24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147177B1" w14:textId="77777777" w:rsidTr="003D06AD">
        <w:tc>
          <w:tcPr>
            <w:tcW w:w="1840" w:type="dxa"/>
            <w:gridSpan w:val="2"/>
          </w:tcPr>
          <w:p w14:paraId="10CEC8C9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7F984D5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6A69D9F6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9DB927F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7790140F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D5E8273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BF717C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47D641B6" w14:textId="77777777" w:rsidTr="003D06AD">
        <w:tc>
          <w:tcPr>
            <w:tcW w:w="1840" w:type="dxa"/>
            <w:gridSpan w:val="2"/>
          </w:tcPr>
          <w:p w14:paraId="60098C61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95B3F3A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6C9573AD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C83AB5C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2251B779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25 417,18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3F868A3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8 148,58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D2FA39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32,06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47DE8537" w14:textId="77777777" w:rsidTr="003D06AD">
        <w:tc>
          <w:tcPr>
            <w:tcW w:w="1840" w:type="dxa"/>
            <w:gridSpan w:val="2"/>
          </w:tcPr>
          <w:p w14:paraId="01A3B744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0BA5E82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08C85A8D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0946907A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73215AD3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1A654D5" w14:textId="77777777" w:rsidR="00C47ED7" w:rsidRPr="004A6B0D" w:rsidRDefault="00E863B7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116863" w14:textId="77777777" w:rsidR="00C47ED7" w:rsidRPr="004A6B0D" w:rsidRDefault="00E863B7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1E6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779C9ACA" w14:textId="77777777" w:rsidTr="003D06AD">
        <w:tc>
          <w:tcPr>
            <w:tcW w:w="1840" w:type="dxa"/>
            <w:gridSpan w:val="2"/>
          </w:tcPr>
          <w:p w14:paraId="3EA9745C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5E1BE0C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404496EB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225E96EE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21D0EEF8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116 500,00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76C7702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1E7C8A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17,57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14:paraId="01095BC8" w14:textId="77777777" w:rsidTr="003D06AD">
        <w:tc>
          <w:tcPr>
            <w:tcW w:w="1840" w:type="dxa"/>
            <w:gridSpan w:val="2"/>
          </w:tcPr>
          <w:p w14:paraId="4DEB1D5C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FD23481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4E3509C9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3C54473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21DFE737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5B5F0FD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EAE2BD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44,55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3DA9DD90" w14:textId="77777777" w:rsidTr="003D06AD">
        <w:tc>
          <w:tcPr>
            <w:tcW w:w="1840" w:type="dxa"/>
            <w:gridSpan w:val="2"/>
          </w:tcPr>
          <w:p w14:paraId="5F12C971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EC6E052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5E98A126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206B1648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47429C13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16A6F86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4553BA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56,58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28F06225" w14:textId="77777777" w:rsidTr="003D06AD">
        <w:tc>
          <w:tcPr>
            <w:tcW w:w="1840" w:type="dxa"/>
            <w:gridSpan w:val="2"/>
          </w:tcPr>
          <w:p w14:paraId="38A5B2BB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7C68C78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2707BDF3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F0ECB65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259DE3C5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537BCA2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4C51F1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2D1BA996" w14:textId="77777777" w:rsidTr="003D06AD">
        <w:tc>
          <w:tcPr>
            <w:tcW w:w="1840" w:type="dxa"/>
            <w:gridSpan w:val="2"/>
          </w:tcPr>
          <w:p w14:paraId="28F1E5E2" w14:textId="77777777" w:rsidR="00C47ED7" w:rsidRPr="004A6B0D" w:rsidRDefault="00C47ED7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Gminny Program przeciwdziałania narkomanii</w:t>
            </w:r>
          </w:p>
        </w:tc>
        <w:tc>
          <w:tcPr>
            <w:tcW w:w="709" w:type="dxa"/>
            <w:gridSpan w:val="2"/>
          </w:tcPr>
          <w:p w14:paraId="630CCAAB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992" w:type="dxa"/>
            <w:gridSpan w:val="3"/>
          </w:tcPr>
          <w:p w14:paraId="7CC7EB78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85153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CA14345" w14:textId="77777777" w:rsidR="00C47ED7" w:rsidRPr="004A6B0D" w:rsidRDefault="00C47ED7" w:rsidP="00C47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719E7E76" w14:textId="77777777" w:rsidR="00C47ED7" w:rsidRPr="004A6B0D" w:rsidRDefault="003D06AD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01E6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="00F01E6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866713F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136BCF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 w:rsidR="00E863B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47ED7" w14:paraId="07DD0A0F" w14:textId="77777777" w:rsidTr="003D06AD">
        <w:tc>
          <w:tcPr>
            <w:tcW w:w="1840" w:type="dxa"/>
            <w:gridSpan w:val="2"/>
          </w:tcPr>
          <w:p w14:paraId="19459A9D" w14:textId="77777777" w:rsidR="00C47ED7" w:rsidRPr="004A6B0D" w:rsidRDefault="00C47ED7" w:rsidP="003D0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14:paraId="1E493894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14:paraId="7A0C3A70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422ACF20" w14:textId="77777777" w:rsidR="00C47ED7" w:rsidRPr="004A6B0D" w:rsidRDefault="00C47ED7" w:rsidP="00C47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7F58E2F3" w14:textId="77777777" w:rsidR="00C47ED7" w:rsidRPr="004A6B0D" w:rsidRDefault="00C47ED7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0078CCD" w14:textId="77777777" w:rsidR="00C47ED7" w:rsidRPr="004A6B0D" w:rsidRDefault="00C47ED7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B14627" w14:textId="77777777" w:rsidR="00C47ED7" w:rsidRPr="004A6B0D" w:rsidRDefault="00C47ED7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47ED7" w:rsidRPr="004A6B0D" w14:paraId="796F7A3A" w14:textId="77777777" w:rsidTr="003D06AD">
        <w:tc>
          <w:tcPr>
            <w:tcW w:w="1840" w:type="dxa"/>
            <w:gridSpan w:val="2"/>
          </w:tcPr>
          <w:p w14:paraId="45D7844A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7FAF67A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71CEA03A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EE5BF4B" w14:textId="77777777" w:rsidR="00C47ED7" w:rsidRPr="004A6B0D" w:rsidRDefault="00C47ED7" w:rsidP="00C4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4210 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6EE85B36" w14:textId="77777777" w:rsidR="00C47ED7" w:rsidRPr="004A6B0D" w:rsidRDefault="003D06AD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1E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F01E6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30024F2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963B59" w14:textId="77777777" w:rsidR="00C47ED7" w:rsidRPr="004A6B0D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14:paraId="129208DB" w14:textId="77777777" w:rsidTr="003D06AD">
        <w:tc>
          <w:tcPr>
            <w:tcW w:w="1840" w:type="dxa"/>
            <w:gridSpan w:val="2"/>
          </w:tcPr>
          <w:p w14:paraId="44B10C6A" w14:textId="77777777" w:rsidR="00C47ED7" w:rsidRPr="004A6B0D" w:rsidRDefault="00C47ED7" w:rsidP="003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57361666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14:paraId="5106235E" w14:textId="77777777" w:rsidR="00C47ED7" w:rsidRPr="004A6B0D" w:rsidRDefault="00C47ED7" w:rsidP="003D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3879E98" w14:textId="77777777" w:rsidR="00C47ED7" w:rsidRDefault="00C47ED7" w:rsidP="00C4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34DC1811" w14:textId="77777777" w:rsidR="00C47ED7" w:rsidRDefault="003D06AD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1E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F01E6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A941EE9" w14:textId="77777777" w:rsidR="00C47ED7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72CF93" w14:textId="77777777" w:rsidR="00C47ED7" w:rsidRDefault="00F01E69" w:rsidP="00E863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863B7">
              <w:rPr>
                <w:rFonts w:ascii="Times New Roman" w:hAnsi="Times New Roman" w:cs="Times New Roman"/>
              </w:rPr>
              <w:t>%</w:t>
            </w:r>
          </w:p>
        </w:tc>
      </w:tr>
      <w:tr w:rsidR="00C47ED7" w:rsidRPr="004A6B0D" w14:paraId="58E280B3" w14:textId="77777777" w:rsidTr="003D06AD">
        <w:tc>
          <w:tcPr>
            <w:tcW w:w="4591" w:type="dxa"/>
            <w:gridSpan w:val="8"/>
            <w:tcBorders>
              <w:right w:val="single" w:sz="4" w:space="0" w:color="auto"/>
            </w:tcBorders>
          </w:tcPr>
          <w:p w14:paraId="076A73DB" w14:textId="77777777" w:rsidR="00C47ED7" w:rsidRPr="004A6B0D" w:rsidRDefault="00C47ED7" w:rsidP="003D06AD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19EB582D" w14:textId="77777777" w:rsidR="00C47ED7" w:rsidRPr="004A6B0D" w:rsidRDefault="00C47ED7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4A271FD" w14:textId="77777777" w:rsidR="00C47ED7" w:rsidRPr="004A6B0D" w:rsidRDefault="00C47ED7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FBE73B" w14:textId="77777777" w:rsidR="00C47ED7" w:rsidRPr="004A6B0D" w:rsidRDefault="00C47ED7" w:rsidP="00E863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04702AB3" w14:textId="77777777" w:rsidR="00C47ED7" w:rsidRPr="004A6B0D" w:rsidRDefault="00C47ED7" w:rsidP="00C47ED7">
      <w:pPr>
        <w:rPr>
          <w:rFonts w:ascii="Times New Roman" w:hAnsi="Times New Roman" w:cs="Times New Roman"/>
        </w:rPr>
      </w:pPr>
    </w:p>
    <w:p w14:paraId="5E22B612" w14:textId="77777777" w:rsidR="008D42F9" w:rsidRDefault="008D42F9" w:rsidP="008D42F9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l.Projekty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realizowane w ramach programów finansowanych z udziałem środków europejskich za okres od 01.01. do 30.06.2020 roku</w:t>
      </w:r>
    </w:p>
    <w:p w14:paraId="74AFAE59" w14:textId="77777777" w:rsidR="008D42F9" w:rsidRDefault="008D42F9" w:rsidP="008D42F9">
      <w:pPr>
        <w:pStyle w:val="Akapitzlist1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DOCHODY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47"/>
        <w:gridCol w:w="1368"/>
        <w:gridCol w:w="1368"/>
        <w:gridCol w:w="1368"/>
        <w:gridCol w:w="1368"/>
      </w:tblGrid>
      <w:tr w:rsidR="008D42F9" w14:paraId="34B08657" w14:textId="77777777" w:rsidTr="008D42F9">
        <w:tc>
          <w:tcPr>
            <w:tcW w:w="599" w:type="dxa"/>
          </w:tcPr>
          <w:p w14:paraId="12C0760F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</w:tcPr>
          <w:p w14:paraId="7C7DDC50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1368" w:type="dxa"/>
          </w:tcPr>
          <w:p w14:paraId="0379D21E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368" w:type="dxa"/>
          </w:tcPr>
          <w:p w14:paraId="737E6F7C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Należności</w:t>
            </w:r>
          </w:p>
        </w:tc>
        <w:tc>
          <w:tcPr>
            <w:tcW w:w="1368" w:type="dxa"/>
          </w:tcPr>
          <w:p w14:paraId="5487D6CA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Dochody wykonane</w:t>
            </w:r>
          </w:p>
        </w:tc>
        <w:tc>
          <w:tcPr>
            <w:tcW w:w="1368" w:type="dxa"/>
          </w:tcPr>
          <w:p w14:paraId="7A47EF34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wykonania</w:t>
            </w:r>
          </w:p>
        </w:tc>
      </w:tr>
      <w:tr w:rsidR="008D42F9" w14:paraId="2584EC01" w14:textId="77777777" w:rsidTr="008D42F9">
        <w:tc>
          <w:tcPr>
            <w:tcW w:w="599" w:type="dxa"/>
          </w:tcPr>
          <w:p w14:paraId="731E9989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14:paraId="77F5061E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14:paraId="0DF895BA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1494B88B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28787A46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30F797BD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92209" w14:paraId="0982C698" w14:textId="77777777" w:rsidTr="008D42F9">
        <w:tc>
          <w:tcPr>
            <w:tcW w:w="599" w:type="dxa"/>
          </w:tcPr>
          <w:p w14:paraId="775E9AA2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14:paraId="035F2281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„Wysoka jakość symbolem edukacji w gminie Dolice”</w:t>
            </w:r>
          </w:p>
        </w:tc>
        <w:tc>
          <w:tcPr>
            <w:tcW w:w="1368" w:type="dxa"/>
          </w:tcPr>
          <w:p w14:paraId="73BB66D5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932,00</w:t>
            </w:r>
          </w:p>
        </w:tc>
        <w:tc>
          <w:tcPr>
            <w:tcW w:w="1368" w:type="dxa"/>
          </w:tcPr>
          <w:p w14:paraId="7764ED84" w14:textId="77777777" w:rsidR="00492209" w:rsidRDefault="00E936F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932,00</w:t>
            </w:r>
          </w:p>
        </w:tc>
        <w:tc>
          <w:tcPr>
            <w:tcW w:w="1368" w:type="dxa"/>
          </w:tcPr>
          <w:p w14:paraId="75F8CFC5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68" w:type="dxa"/>
          </w:tcPr>
          <w:p w14:paraId="6547AB48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492209" w14:paraId="5D7ADB18" w14:textId="77777777" w:rsidTr="008D42F9">
        <w:tc>
          <w:tcPr>
            <w:tcW w:w="599" w:type="dxa"/>
          </w:tcPr>
          <w:p w14:paraId="79097C19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47" w:type="dxa"/>
          </w:tcPr>
          <w:p w14:paraId="7BEAC4D6" w14:textId="77777777" w:rsidR="00492209" w:rsidRDefault="000E50EB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Zdalna szkoła</w:t>
            </w:r>
          </w:p>
        </w:tc>
        <w:tc>
          <w:tcPr>
            <w:tcW w:w="1368" w:type="dxa"/>
          </w:tcPr>
          <w:p w14:paraId="788E4C63" w14:textId="77777777" w:rsidR="00492209" w:rsidRDefault="000E50EB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133 900,00</w:t>
            </w:r>
          </w:p>
        </w:tc>
        <w:tc>
          <w:tcPr>
            <w:tcW w:w="1368" w:type="dxa"/>
          </w:tcPr>
          <w:p w14:paraId="06155B8B" w14:textId="77777777" w:rsidR="00492209" w:rsidRDefault="00345587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75 000,00</w:t>
            </w:r>
          </w:p>
        </w:tc>
        <w:tc>
          <w:tcPr>
            <w:tcW w:w="1368" w:type="dxa"/>
          </w:tcPr>
          <w:p w14:paraId="7C65946C" w14:textId="77777777" w:rsidR="00492209" w:rsidRDefault="00345587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58 900,00</w:t>
            </w:r>
          </w:p>
        </w:tc>
        <w:tc>
          <w:tcPr>
            <w:tcW w:w="1368" w:type="dxa"/>
          </w:tcPr>
          <w:p w14:paraId="5FFBE486" w14:textId="77777777" w:rsidR="00492209" w:rsidRDefault="00345587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43,99%</w:t>
            </w:r>
          </w:p>
        </w:tc>
      </w:tr>
      <w:tr w:rsidR="00712608" w14:paraId="229EBC19" w14:textId="77777777" w:rsidTr="008D42F9">
        <w:tc>
          <w:tcPr>
            <w:tcW w:w="599" w:type="dxa"/>
          </w:tcPr>
          <w:p w14:paraId="4D340F92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14:paraId="6146246F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Budowa lokalnych oczyszczalni ścieków</w:t>
            </w:r>
          </w:p>
        </w:tc>
        <w:tc>
          <w:tcPr>
            <w:tcW w:w="1368" w:type="dxa"/>
          </w:tcPr>
          <w:p w14:paraId="5AF0B2B4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882 445,00</w:t>
            </w:r>
          </w:p>
        </w:tc>
        <w:tc>
          <w:tcPr>
            <w:tcW w:w="1368" w:type="dxa"/>
          </w:tcPr>
          <w:p w14:paraId="5F04914F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68" w:type="dxa"/>
          </w:tcPr>
          <w:p w14:paraId="4D476F72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821 696,21</w:t>
            </w:r>
          </w:p>
        </w:tc>
        <w:tc>
          <w:tcPr>
            <w:tcW w:w="1368" w:type="dxa"/>
          </w:tcPr>
          <w:p w14:paraId="488B49E5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93,12%</w:t>
            </w:r>
          </w:p>
        </w:tc>
      </w:tr>
      <w:tr w:rsidR="00712608" w14:paraId="2A22D6AF" w14:textId="77777777" w:rsidTr="008D42F9">
        <w:tc>
          <w:tcPr>
            <w:tcW w:w="599" w:type="dxa"/>
          </w:tcPr>
          <w:p w14:paraId="3EA2BFC2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14:paraId="04A3438E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Budowa świetlicy w Warszynie i remont świetlicy w Kolinie ETAP I</w:t>
            </w:r>
          </w:p>
        </w:tc>
        <w:tc>
          <w:tcPr>
            <w:tcW w:w="1368" w:type="dxa"/>
          </w:tcPr>
          <w:p w14:paraId="06635C68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68" w:type="dxa"/>
          </w:tcPr>
          <w:p w14:paraId="2CDCAFA4" w14:textId="77777777" w:rsidR="00712608" w:rsidRDefault="00584586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871 521,00</w:t>
            </w:r>
          </w:p>
        </w:tc>
        <w:tc>
          <w:tcPr>
            <w:tcW w:w="1368" w:type="dxa"/>
          </w:tcPr>
          <w:p w14:paraId="294AE059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68" w:type="dxa"/>
          </w:tcPr>
          <w:p w14:paraId="388D91E5" w14:textId="77777777" w:rsidR="00712608" w:rsidRDefault="00712608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</w:tbl>
    <w:p w14:paraId="1592BEE9" w14:textId="77777777" w:rsidR="008D42F9" w:rsidRPr="003D4E6C" w:rsidRDefault="008D42F9" w:rsidP="008D42F9">
      <w:pPr>
        <w:pStyle w:val="Akapitzlist1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14:paraId="39B2A120" w14:textId="77777777" w:rsidR="00E936F8" w:rsidRDefault="00E936F8" w:rsidP="00E936F8">
      <w:pPr>
        <w:pStyle w:val="Akapitzlist1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WYDATKI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47"/>
        <w:gridCol w:w="1368"/>
        <w:gridCol w:w="1368"/>
        <w:gridCol w:w="1368"/>
        <w:gridCol w:w="1368"/>
      </w:tblGrid>
      <w:tr w:rsidR="00250F17" w14:paraId="5D07ECCC" w14:textId="77777777" w:rsidTr="00BF7E85">
        <w:tc>
          <w:tcPr>
            <w:tcW w:w="599" w:type="dxa"/>
          </w:tcPr>
          <w:p w14:paraId="14DC101C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</w:tcPr>
          <w:p w14:paraId="5962C096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1368" w:type="dxa"/>
          </w:tcPr>
          <w:p w14:paraId="3C832018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368" w:type="dxa"/>
          </w:tcPr>
          <w:p w14:paraId="0D731E40" w14:textId="77777777" w:rsidR="00250F17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Zaanga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145C3573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żowanie</w:t>
            </w:r>
          </w:p>
        </w:tc>
        <w:tc>
          <w:tcPr>
            <w:tcW w:w="1368" w:type="dxa"/>
          </w:tcPr>
          <w:p w14:paraId="307B3919" w14:textId="77777777" w:rsidR="00250F17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Wydatki</w:t>
            </w:r>
          </w:p>
          <w:p w14:paraId="024A3007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wykonane</w:t>
            </w:r>
          </w:p>
        </w:tc>
        <w:tc>
          <w:tcPr>
            <w:tcW w:w="1368" w:type="dxa"/>
          </w:tcPr>
          <w:p w14:paraId="73213C01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wykonania</w:t>
            </w:r>
          </w:p>
        </w:tc>
      </w:tr>
      <w:tr w:rsidR="00250F17" w14:paraId="7234DEAA" w14:textId="77777777" w:rsidTr="00BF7E85">
        <w:tc>
          <w:tcPr>
            <w:tcW w:w="599" w:type="dxa"/>
          </w:tcPr>
          <w:p w14:paraId="14143763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14:paraId="669D8C4E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14:paraId="451C8725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7279651D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3628FF19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5DCF3BC5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50F17" w14:paraId="529432BA" w14:textId="77777777" w:rsidTr="00BF7E85">
        <w:tc>
          <w:tcPr>
            <w:tcW w:w="599" w:type="dxa"/>
          </w:tcPr>
          <w:p w14:paraId="714F0163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14:paraId="7EF526E0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„Wysoka jakość symbolem edukacji w gminie Dolice”</w:t>
            </w:r>
          </w:p>
        </w:tc>
        <w:tc>
          <w:tcPr>
            <w:tcW w:w="1368" w:type="dxa"/>
          </w:tcPr>
          <w:p w14:paraId="1DE15F94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932,00</w:t>
            </w:r>
          </w:p>
        </w:tc>
        <w:tc>
          <w:tcPr>
            <w:tcW w:w="1368" w:type="dxa"/>
          </w:tcPr>
          <w:p w14:paraId="6A1C8283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907,76</w:t>
            </w:r>
          </w:p>
        </w:tc>
        <w:tc>
          <w:tcPr>
            <w:tcW w:w="1368" w:type="dxa"/>
          </w:tcPr>
          <w:p w14:paraId="62C7BBF2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907,76</w:t>
            </w:r>
          </w:p>
        </w:tc>
        <w:tc>
          <w:tcPr>
            <w:tcW w:w="1368" w:type="dxa"/>
          </w:tcPr>
          <w:p w14:paraId="23822362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97,40</w:t>
            </w:r>
            <w:r w:rsidR="00E936F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250F17" w14:paraId="0947B8E7" w14:textId="77777777" w:rsidTr="00BF7E85">
        <w:tc>
          <w:tcPr>
            <w:tcW w:w="599" w:type="dxa"/>
          </w:tcPr>
          <w:p w14:paraId="1A6AF864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14C7E09C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Zdalna szkoła</w:t>
            </w:r>
          </w:p>
        </w:tc>
        <w:tc>
          <w:tcPr>
            <w:tcW w:w="1368" w:type="dxa"/>
          </w:tcPr>
          <w:p w14:paraId="530070B3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133 900,00</w:t>
            </w:r>
          </w:p>
        </w:tc>
        <w:tc>
          <w:tcPr>
            <w:tcW w:w="1368" w:type="dxa"/>
          </w:tcPr>
          <w:p w14:paraId="52F06D6D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131 351,70</w:t>
            </w:r>
          </w:p>
        </w:tc>
        <w:tc>
          <w:tcPr>
            <w:tcW w:w="1368" w:type="dxa"/>
          </w:tcPr>
          <w:p w14:paraId="6CA2C5BD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131 351,70</w:t>
            </w:r>
          </w:p>
        </w:tc>
        <w:tc>
          <w:tcPr>
            <w:tcW w:w="1368" w:type="dxa"/>
          </w:tcPr>
          <w:p w14:paraId="3B88C704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98,10</w:t>
            </w:r>
            <w:r w:rsidR="00E936F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250F17" w14:paraId="3AE9B5FC" w14:textId="77777777" w:rsidTr="00BF7E85">
        <w:tc>
          <w:tcPr>
            <w:tcW w:w="599" w:type="dxa"/>
          </w:tcPr>
          <w:p w14:paraId="1F8D1E3B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14:paraId="03CD8CA3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Budowa świetlicy w Warszynie i remont świetlicy w Kolinie ETAP I</w:t>
            </w:r>
          </w:p>
        </w:tc>
        <w:tc>
          <w:tcPr>
            <w:tcW w:w="1368" w:type="dxa"/>
          </w:tcPr>
          <w:p w14:paraId="7F98FC76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2 554 000,00</w:t>
            </w:r>
          </w:p>
        </w:tc>
        <w:tc>
          <w:tcPr>
            <w:tcW w:w="1368" w:type="dxa"/>
          </w:tcPr>
          <w:p w14:paraId="2B1A445D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952 811,96</w:t>
            </w:r>
          </w:p>
        </w:tc>
        <w:tc>
          <w:tcPr>
            <w:tcW w:w="1368" w:type="dxa"/>
          </w:tcPr>
          <w:p w14:paraId="29BD6340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952 811,96</w:t>
            </w:r>
          </w:p>
        </w:tc>
        <w:tc>
          <w:tcPr>
            <w:tcW w:w="1368" w:type="dxa"/>
          </w:tcPr>
          <w:p w14:paraId="61956251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37,31</w:t>
            </w:r>
            <w:r w:rsidR="00E936F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14:paraId="32F7685A" w14:textId="77777777" w:rsidR="00894333" w:rsidRDefault="00894333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586B1C6F" w14:textId="77777777" w:rsidR="00894333" w:rsidRDefault="00894333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202EC311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3CFE1681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7AB21698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1D19CD37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01E28489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6A032F2B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173575B1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78F0D573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4A3987ED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1C205F59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20F6A16A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309B2F4F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4C72AE55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6696DB67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446BE72B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7A9033E9" w14:textId="77777777" w:rsidR="0062262A" w:rsidRPr="00AD137F" w:rsidRDefault="0079167B" w:rsidP="0062262A">
      <w:pPr>
        <w:rPr>
          <w:rFonts w:ascii="Times New Roman" w:hAnsi="Times New Roman" w:cs="Times New Roman"/>
          <w:b/>
          <w:sz w:val="28"/>
          <w:szCs w:val="28"/>
        </w:rPr>
      </w:pPr>
      <w:r w:rsidRPr="00AD137F">
        <w:rPr>
          <w:rFonts w:ascii="Times New Roman" w:hAnsi="Times New Roman" w:cs="Times New Roman"/>
          <w:b/>
          <w:sz w:val="28"/>
          <w:szCs w:val="28"/>
        </w:rPr>
        <w:t>II Część opisowa przebiegu wykon</w:t>
      </w:r>
      <w:r w:rsidR="00316759">
        <w:rPr>
          <w:rFonts w:ascii="Times New Roman" w:hAnsi="Times New Roman" w:cs="Times New Roman"/>
          <w:b/>
          <w:sz w:val="28"/>
          <w:szCs w:val="28"/>
        </w:rPr>
        <w:t>ania budżetu na dzień 30.06.2020</w:t>
      </w:r>
      <w:r w:rsidRPr="00AD137F">
        <w:rPr>
          <w:rFonts w:ascii="Times New Roman" w:hAnsi="Times New Roman" w:cs="Times New Roman"/>
          <w:b/>
          <w:sz w:val="28"/>
          <w:szCs w:val="28"/>
        </w:rPr>
        <w:t>r.</w:t>
      </w:r>
    </w:p>
    <w:p w14:paraId="092462F1" w14:textId="77777777" w:rsidR="0079167B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27E7">
        <w:rPr>
          <w:rFonts w:ascii="Times New Roman" w:hAnsi="Times New Roman"/>
          <w:b/>
          <w:sz w:val="24"/>
          <w:szCs w:val="24"/>
        </w:rPr>
        <w:t>Charakterystykę zmian budżetu w okresie I półrocza,</w:t>
      </w:r>
    </w:p>
    <w:p w14:paraId="53F45D3D" w14:textId="77777777" w:rsidR="00894333" w:rsidRDefault="00316759" w:rsidP="007A2DA6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 gminy Dolice na rok 2020</w:t>
      </w:r>
      <w:r w:rsidR="00894333">
        <w:rPr>
          <w:rFonts w:ascii="Times New Roman" w:hAnsi="Times New Roman"/>
          <w:sz w:val="24"/>
          <w:szCs w:val="24"/>
        </w:rPr>
        <w:t xml:space="preserve"> został uchwalony przez</w:t>
      </w:r>
      <w:r>
        <w:rPr>
          <w:rFonts w:ascii="Times New Roman" w:hAnsi="Times New Roman"/>
          <w:sz w:val="24"/>
          <w:szCs w:val="24"/>
        </w:rPr>
        <w:t xml:space="preserve"> Rade Gminy w Dolicach w dniu 30 grudnia 2019</w:t>
      </w:r>
      <w:r w:rsidR="00894333">
        <w:rPr>
          <w:rFonts w:ascii="Times New Roman" w:hAnsi="Times New Roman"/>
          <w:sz w:val="24"/>
          <w:szCs w:val="24"/>
        </w:rPr>
        <w:t xml:space="preserve"> r. uchwała Nr </w:t>
      </w:r>
      <w:r w:rsidR="00F9291A">
        <w:rPr>
          <w:rFonts w:ascii="Times New Roman" w:hAnsi="Times New Roman"/>
          <w:sz w:val="24"/>
          <w:szCs w:val="24"/>
        </w:rPr>
        <w:t>II/22/19 w nast</w:t>
      </w:r>
      <w:r w:rsidR="0057186A">
        <w:rPr>
          <w:rFonts w:ascii="Times New Roman" w:hAnsi="Times New Roman"/>
          <w:sz w:val="24"/>
          <w:szCs w:val="24"/>
        </w:rPr>
        <w:t>ę</w:t>
      </w:r>
      <w:r w:rsidR="00F9291A">
        <w:rPr>
          <w:rFonts w:ascii="Times New Roman" w:hAnsi="Times New Roman"/>
          <w:sz w:val="24"/>
          <w:szCs w:val="24"/>
        </w:rPr>
        <w:t>pujących wysokościach:</w:t>
      </w:r>
    </w:p>
    <w:p w14:paraId="60A9D502" w14:textId="77777777" w:rsidR="00F9291A" w:rsidRPr="00474449" w:rsidRDefault="00F9291A" w:rsidP="00F9291A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74449">
        <w:rPr>
          <w:rFonts w:ascii="Times New Roman" w:hAnsi="Times New Roman"/>
          <w:b/>
          <w:sz w:val="24"/>
          <w:szCs w:val="24"/>
        </w:rPr>
        <w:t>Dochody -</w:t>
      </w:r>
      <w:r w:rsidR="00265201">
        <w:rPr>
          <w:rFonts w:ascii="Times New Roman" w:hAnsi="Times New Roman"/>
          <w:b/>
          <w:sz w:val="24"/>
          <w:szCs w:val="24"/>
        </w:rPr>
        <w:t>36 085 326,00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6E5DA47C" w14:textId="77777777" w:rsidR="007A2DA6" w:rsidRPr="00474449" w:rsidRDefault="00265201" w:rsidP="00F9291A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Wydatki – 42 246 614,00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197C256E" w14:textId="77777777" w:rsidR="007A2DA6" w:rsidRDefault="00265201" w:rsidP="007A2DA6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30.06.2020</w:t>
      </w:r>
      <w:r w:rsidR="007A2DA6">
        <w:rPr>
          <w:rFonts w:ascii="Times New Roman" w:hAnsi="Times New Roman"/>
          <w:sz w:val="24"/>
          <w:szCs w:val="24"/>
        </w:rPr>
        <w:t>r. wielkość uchwalonego pierwotnie budżetu uległa zmianie i wynosi:</w:t>
      </w:r>
    </w:p>
    <w:p w14:paraId="4AB4B484" w14:textId="77777777" w:rsidR="007A2DA6" w:rsidRPr="00474449" w:rsidRDefault="00603C60" w:rsidP="007A2DA6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Dochody -39 544 598,75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117E17B4" w14:textId="77777777" w:rsidR="007A2DA6" w:rsidRPr="00474449" w:rsidRDefault="00603C60" w:rsidP="007A2DA6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Wydatki – 45 178 366,75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2D600F83" w14:textId="77777777" w:rsidR="0057186A" w:rsidRDefault="0057186A" w:rsidP="0057186A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w Dolicach dokonała pięć zmian budżetu gminy:</w:t>
      </w:r>
    </w:p>
    <w:p w14:paraId="593FD421" w14:textId="77777777" w:rsidR="0057186A" w:rsidRDefault="00C93B46" w:rsidP="0057186A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XIII/147/20 z 30.01.2020</w:t>
      </w:r>
      <w:r w:rsidR="0057186A">
        <w:rPr>
          <w:rFonts w:ascii="Times New Roman" w:hAnsi="Times New Roman"/>
          <w:sz w:val="24"/>
          <w:szCs w:val="24"/>
        </w:rPr>
        <w:t>r.</w:t>
      </w:r>
    </w:p>
    <w:p w14:paraId="00B9D108" w14:textId="77777777" w:rsid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XIV/155/20 z 12.03.2020r.</w:t>
      </w:r>
    </w:p>
    <w:p w14:paraId="7394C79E" w14:textId="77777777" w:rsid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XV/165/20 z 28.04.2020r.</w:t>
      </w:r>
    </w:p>
    <w:p w14:paraId="2DBADC95" w14:textId="77777777" w:rsid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XVI/170/20 z 28.05.2020r.</w:t>
      </w:r>
    </w:p>
    <w:p w14:paraId="74ACF999" w14:textId="77777777" w:rsidR="00C93B46" w:rsidRP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XVII/176/20 z 30.06.2020r.</w:t>
      </w:r>
    </w:p>
    <w:p w14:paraId="2AF048A3" w14:textId="77777777" w:rsidR="0065504F" w:rsidRDefault="0065504F" w:rsidP="0065504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Dolic dokonał zmian budżetu gminy Zarządzeniami (Otrzymane dotacje):</w:t>
      </w:r>
    </w:p>
    <w:p w14:paraId="5F1F57F9" w14:textId="77777777" w:rsidR="0065504F" w:rsidRDefault="003B0668" w:rsidP="00EC66B3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121/20 z 31.01.2020</w:t>
      </w:r>
      <w:r w:rsidR="0065504F">
        <w:rPr>
          <w:rFonts w:ascii="Times New Roman" w:hAnsi="Times New Roman"/>
          <w:sz w:val="24"/>
          <w:szCs w:val="24"/>
        </w:rPr>
        <w:t>r.</w:t>
      </w:r>
    </w:p>
    <w:p w14:paraId="507EE597" w14:textId="77777777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127/20 z 28.02.2020r.</w:t>
      </w:r>
    </w:p>
    <w:p w14:paraId="2F3AAE8B" w14:textId="77777777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133/20 z 13.03.2020r.</w:t>
      </w:r>
    </w:p>
    <w:p w14:paraId="7946D86B" w14:textId="77777777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137/20 z 31.03.2020r.</w:t>
      </w:r>
    </w:p>
    <w:p w14:paraId="2DE97D7A" w14:textId="77777777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150/20 z 29.04.2020r.</w:t>
      </w:r>
    </w:p>
    <w:p w14:paraId="717F8DDB" w14:textId="77777777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156/20 z 18.05.2020r.</w:t>
      </w:r>
    </w:p>
    <w:p w14:paraId="4571F0E9" w14:textId="77777777" w:rsidR="00B2637E" w:rsidRDefault="00B2637E" w:rsidP="00B2637E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159/20 z 29.05.2020r.</w:t>
      </w:r>
    </w:p>
    <w:p w14:paraId="3F33F948" w14:textId="77777777" w:rsidR="00B2637E" w:rsidRDefault="00B2637E" w:rsidP="00B2637E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162/20 z 24.06.2020r.</w:t>
      </w:r>
    </w:p>
    <w:p w14:paraId="47EF0271" w14:textId="77777777" w:rsidR="003B0668" w:rsidRPr="00B2637E" w:rsidRDefault="00B2637E" w:rsidP="00B2637E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163/20 z 30.06.2020r.</w:t>
      </w:r>
    </w:p>
    <w:p w14:paraId="373D873D" w14:textId="77777777" w:rsidR="0057186A" w:rsidRDefault="0065504F" w:rsidP="0057186A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podjął trzy Zarządzenia w sprawie zmian w budżecie gminy :</w:t>
      </w:r>
    </w:p>
    <w:p w14:paraId="4E79EF00" w14:textId="77777777" w:rsidR="0057186A" w:rsidRDefault="001C3659" w:rsidP="00EC66B3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116/20 z 16.01.2020</w:t>
      </w:r>
      <w:r w:rsidR="009C6B77">
        <w:rPr>
          <w:rFonts w:ascii="Times New Roman" w:hAnsi="Times New Roman"/>
          <w:sz w:val="24"/>
          <w:szCs w:val="24"/>
        </w:rPr>
        <w:t>r.</w:t>
      </w:r>
    </w:p>
    <w:p w14:paraId="36D2A38C" w14:textId="77777777" w:rsidR="001C3659" w:rsidRPr="001C3659" w:rsidRDefault="001C3659" w:rsidP="001C3659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Zarządzenie Nr 133/20 z 31.01.2020r.</w:t>
      </w:r>
    </w:p>
    <w:p w14:paraId="49D915D0" w14:textId="77777777" w:rsidR="0079167B" w:rsidRPr="00D527E7" w:rsidRDefault="00454F30" w:rsidP="007A2DA6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527E7">
        <w:rPr>
          <w:rFonts w:ascii="Times New Roman" w:hAnsi="Times New Roman"/>
          <w:sz w:val="24"/>
          <w:szCs w:val="24"/>
        </w:rPr>
        <w:t xml:space="preserve">Budżet </w:t>
      </w:r>
      <w:r w:rsidR="004D0A35">
        <w:rPr>
          <w:rFonts w:ascii="Times New Roman" w:hAnsi="Times New Roman"/>
          <w:sz w:val="24"/>
          <w:szCs w:val="24"/>
        </w:rPr>
        <w:t>Gminy Dolice na dzień 30.06.2020</w:t>
      </w:r>
      <w:r w:rsidRPr="00D527E7">
        <w:rPr>
          <w:rFonts w:ascii="Times New Roman" w:hAnsi="Times New Roman"/>
          <w:sz w:val="24"/>
          <w:szCs w:val="24"/>
        </w:rPr>
        <w:t>r wzr</w:t>
      </w:r>
      <w:r w:rsidR="00C928BC" w:rsidRPr="00D527E7">
        <w:rPr>
          <w:rFonts w:ascii="Times New Roman" w:hAnsi="Times New Roman"/>
          <w:sz w:val="24"/>
          <w:szCs w:val="24"/>
        </w:rPr>
        <w:t>ós</w:t>
      </w:r>
      <w:r w:rsidRPr="00D527E7">
        <w:rPr>
          <w:rFonts w:ascii="Times New Roman" w:hAnsi="Times New Roman"/>
          <w:sz w:val="24"/>
          <w:szCs w:val="24"/>
        </w:rPr>
        <w:t>ł po stron</w:t>
      </w:r>
      <w:r w:rsidR="004D0A35">
        <w:rPr>
          <w:rFonts w:ascii="Times New Roman" w:hAnsi="Times New Roman"/>
          <w:sz w:val="24"/>
          <w:szCs w:val="24"/>
        </w:rPr>
        <w:t>ie dochodów o kwotę 13 459 272,75</w:t>
      </w:r>
      <w:r w:rsidRPr="00D527E7">
        <w:rPr>
          <w:rFonts w:ascii="Times New Roman" w:hAnsi="Times New Roman"/>
          <w:sz w:val="24"/>
          <w:szCs w:val="24"/>
        </w:rPr>
        <w:t xml:space="preserve"> zł co było wynikiem otrzymanych dotacji na zadania własne jak i zlecone w zakresie udziału przedsiębiorców rolnych w podatku akcyzowym , na zadania w zakresie ewidencji ludności, urzędu stanu cywilnego, </w:t>
      </w:r>
      <w:r w:rsidR="008C1B99" w:rsidRPr="00D527E7">
        <w:rPr>
          <w:rFonts w:ascii="Times New Roman" w:hAnsi="Times New Roman"/>
          <w:sz w:val="24"/>
          <w:szCs w:val="24"/>
        </w:rPr>
        <w:t xml:space="preserve">organizację i przeprowadzenie wyborów </w:t>
      </w:r>
      <w:r w:rsidR="004D0A35">
        <w:rPr>
          <w:rFonts w:ascii="Times New Roman" w:hAnsi="Times New Roman"/>
          <w:sz w:val="24"/>
          <w:szCs w:val="24"/>
        </w:rPr>
        <w:t>Prezydenta Rzeczypospolitej Polskiej</w:t>
      </w:r>
      <w:r w:rsidR="008C1B99" w:rsidRPr="00D527E7">
        <w:rPr>
          <w:rFonts w:ascii="Times New Roman" w:hAnsi="Times New Roman"/>
          <w:sz w:val="24"/>
          <w:szCs w:val="24"/>
        </w:rPr>
        <w:t xml:space="preserve">, </w:t>
      </w:r>
      <w:r w:rsidRPr="00D527E7">
        <w:rPr>
          <w:rFonts w:ascii="Times New Roman" w:hAnsi="Times New Roman"/>
          <w:sz w:val="24"/>
          <w:szCs w:val="24"/>
        </w:rPr>
        <w:t xml:space="preserve">pomocy społecznej oraz rodzinie.  </w:t>
      </w:r>
      <w:r w:rsidR="0065504F">
        <w:rPr>
          <w:rFonts w:ascii="Times New Roman" w:hAnsi="Times New Roman"/>
          <w:sz w:val="24"/>
          <w:szCs w:val="24"/>
        </w:rPr>
        <w:t xml:space="preserve">               </w:t>
      </w:r>
      <w:r w:rsidR="008C1B99" w:rsidRPr="00D527E7">
        <w:rPr>
          <w:rFonts w:ascii="Times New Roman" w:hAnsi="Times New Roman"/>
          <w:sz w:val="24"/>
          <w:szCs w:val="24"/>
        </w:rPr>
        <w:t>Dochó</w:t>
      </w:r>
      <w:r w:rsidR="004D0A35">
        <w:rPr>
          <w:rFonts w:ascii="Times New Roman" w:hAnsi="Times New Roman"/>
          <w:sz w:val="24"/>
          <w:szCs w:val="24"/>
        </w:rPr>
        <w:t>d uzyskano ze zwrotu z roku 2019</w:t>
      </w:r>
      <w:r w:rsidR="008C1B99" w:rsidRPr="00D527E7">
        <w:rPr>
          <w:rFonts w:ascii="Times New Roman" w:hAnsi="Times New Roman"/>
          <w:sz w:val="24"/>
          <w:szCs w:val="24"/>
        </w:rPr>
        <w:t xml:space="preserve"> zapłaconego podatku VAT od zadań inwestycyjnych , a mianowicie : budowa lokalnych oczyszczalni ścieków tj.; Szemielino, Pomietów, Ziemomyśl B. Z kolei poniesiony wydatek podatku VAT zadania inwestycyjnego bieżącego roku miał wpływ na zmniejszenie wydatków bieżącego roku budżetowego.</w:t>
      </w:r>
    </w:p>
    <w:p w14:paraId="2826B23E" w14:textId="77777777" w:rsidR="00B50618" w:rsidRDefault="004404E8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zwiększenia</w:t>
      </w:r>
      <w:r w:rsidR="00B50618" w:rsidRPr="00D527E7">
        <w:rPr>
          <w:rFonts w:ascii="Times New Roman" w:hAnsi="Times New Roman"/>
          <w:sz w:val="24"/>
          <w:szCs w:val="24"/>
        </w:rPr>
        <w:t xml:space="preserve"> subwencji ośw</w:t>
      </w:r>
      <w:r w:rsidR="004D0A35">
        <w:rPr>
          <w:rFonts w:ascii="Times New Roman" w:hAnsi="Times New Roman"/>
          <w:sz w:val="24"/>
          <w:szCs w:val="24"/>
        </w:rPr>
        <w:t>iatowej dla gminy Dolice na 2020</w:t>
      </w:r>
      <w:r w:rsidR="00B50618" w:rsidRPr="00D527E7">
        <w:rPr>
          <w:rFonts w:ascii="Times New Roman" w:hAnsi="Times New Roman"/>
          <w:sz w:val="24"/>
          <w:szCs w:val="24"/>
        </w:rPr>
        <w:t xml:space="preserve"> rok o kwotę </w:t>
      </w:r>
      <w:r>
        <w:rPr>
          <w:rFonts w:ascii="Times New Roman" w:hAnsi="Times New Roman"/>
          <w:sz w:val="24"/>
          <w:szCs w:val="24"/>
        </w:rPr>
        <w:t>7 264,00</w:t>
      </w:r>
      <w:r w:rsidR="00C65D8D" w:rsidRPr="00D527E7">
        <w:rPr>
          <w:rFonts w:ascii="Times New Roman" w:hAnsi="Times New Roman"/>
          <w:sz w:val="24"/>
          <w:szCs w:val="24"/>
        </w:rPr>
        <w:t>zł.</w:t>
      </w:r>
    </w:p>
    <w:p w14:paraId="6F90BAA7" w14:textId="77777777" w:rsidR="00900946" w:rsidRDefault="0090094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deficyt w kwocie -6 161 288,00zł na dzień 30.06.2020r uległ zmniejszeniu do kwoty -5 633 768,00zł .</w:t>
      </w:r>
    </w:p>
    <w:p w14:paraId="1E559979" w14:textId="77777777" w:rsidR="00900946" w:rsidRDefault="0090094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Zmniejszenie deficytu spowodowało zmniejszenie przychodów z kwoty 6 831 288,00zł do kwoty 6 303 768,00zł. </w:t>
      </w:r>
    </w:p>
    <w:p w14:paraId="54ED73B9" w14:textId="77777777" w:rsidR="00900946" w:rsidRDefault="0090094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rozchodów pozostała na dzień 30.06.2020r w takiej samej wysokości tj.: 670.000,00zł</w:t>
      </w:r>
    </w:p>
    <w:p w14:paraId="347D65F6" w14:textId="77777777" w:rsidR="00900946" w:rsidRPr="00D527E7" w:rsidRDefault="0090094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30.06.2020r uległa zmianie kwota rezerw, z tego rezerwa celowa pozostała w niezmienionej kwocie-</w:t>
      </w:r>
      <w:r w:rsidR="00FD002B">
        <w:rPr>
          <w:rFonts w:ascii="Times New Roman" w:hAnsi="Times New Roman"/>
          <w:sz w:val="24"/>
          <w:szCs w:val="24"/>
        </w:rPr>
        <w:t>129 400,00zł natomiast uległa zmniejszeniu kwota rezerwy celowej z kwoty 115.000,00zł pierwotnie przyjętej przeniesiono kwotę 7.000,00zł na wydatki związane z zarządzaniem kryzysowym –zwalczanie epidemii panującej w gminie.</w:t>
      </w:r>
      <w:r w:rsidR="004E29AF">
        <w:rPr>
          <w:rFonts w:ascii="Times New Roman" w:hAnsi="Times New Roman"/>
          <w:sz w:val="24"/>
          <w:szCs w:val="24"/>
        </w:rPr>
        <w:t xml:space="preserve"> Ponadto zwiększono kwotę rezerwy celowej o kwotę 217 942,00zł przeznaczonej na wydatki inwestycyjne.</w:t>
      </w:r>
    </w:p>
    <w:p w14:paraId="49BD5B78" w14:textId="77777777" w:rsidR="002514A8" w:rsidRPr="00D527E7" w:rsidRDefault="004404E8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zmiany w załączniku uzyskane dochody i wydatki z tytułu wydanych koncesji na sprzedaż napojów alkoholowych. Zmiany dokonano w części wydatkowej o środki niewydatkowane w roku 2019.</w:t>
      </w:r>
    </w:p>
    <w:p w14:paraId="006AE0EA" w14:textId="77777777" w:rsidR="00296314" w:rsidRPr="00D527E7" w:rsidRDefault="007D025E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załączniku dotacje podmiotowe dla jednostek sektora finansów publicznych tj.: dla Gminnej Biblioteki Publicznej w Dolicach oraz Gminnego centrum Kultury w Dolicach kwota dotacji na funkcjonowanie powyższych instytucji kultury pozostała bez zmian.</w:t>
      </w:r>
    </w:p>
    <w:p w14:paraId="1F432E14" w14:textId="77777777" w:rsidR="00E539FE" w:rsidRPr="00D527E7" w:rsidRDefault="00FE2C30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Wzrosła </w:t>
      </w:r>
      <w:r w:rsidR="00E539FE" w:rsidRPr="00D527E7">
        <w:rPr>
          <w:rFonts w:ascii="Times New Roman" w:hAnsi="Times New Roman"/>
          <w:sz w:val="24"/>
          <w:szCs w:val="24"/>
        </w:rPr>
        <w:t xml:space="preserve"> kwota dotacji celowych dla jednostek spoza sektora finansów publicznych a wykonujące zadania własne gminy . </w:t>
      </w:r>
      <w:r w:rsidR="001D7DD6" w:rsidRPr="00D527E7">
        <w:rPr>
          <w:rFonts w:ascii="Times New Roman" w:hAnsi="Times New Roman"/>
          <w:sz w:val="24"/>
          <w:szCs w:val="24"/>
        </w:rPr>
        <w:t>Wprowa</w:t>
      </w:r>
      <w:r>
        <w:rPr>
          <w:rFonts w:ascii="Times New Roman" w:hAnsi="Times New Roman"/>
          <w:sz w:val="24"/>
          <w:szCs w:val="24"/>
        </w:rPr>
        <w:t>dzono dotację na refundację poniesionych środków na wykonane przyłącza do sieci kanalizacyjnej w gminie Dolice w roku 2020.</w:t>
      </w:r>
    </w:p>
    <w:p w14:paraId="6F4B6A2A" w14:textId="77777777" w:rsidR="001D7DD6" w:rsidRPr="00D527E7" w:rsidRDefault="001D7DD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527E7">
        <w:rPr>
          <w:rFonts w:ascii="Times New Roman" w:hAnsi="Times New Roman"/>
          <w:sz w:val="24"/>
          <w:szCs w:val="24"/>
        </w:rPr>
        <w:t>Wprowadzono zmiany w załączniku wydatków jednostek pomocniczych w ramach funduszu sołeckiego , będący konsekwencja zmian przedsięwzięć so</w:t>
      </w:r>
      <w:r w:rsidR="007A2DA6">
        <w:rPr>
          <w:rFonts w:ascii="Times New Roman" w:hAnsi="Times New Roman"/>
          <w:sz w:val="24"/>
          <w:szCs w:val="24"/>
        </w:rPr>
        <w:t>łectw oraz paragrafu określającego</w:t>
      </w:r>
      <w:r w:rsidRPr="00D527E7">
        <w:rPr>
          <w:rFonts w:ascii="Times New Roman" w:hAnsi="Times New Roman"/>
          <w:sz w:val="24"/>
          <w:szCs w:val="24"/>
        </w:rPr>
        <w:t xml:space="preserve"> wydatek danego przedsięwzięcia.</w:t>
      </w:r>
    </w:p>
    <w:p w14:paraId="3B34BBBD" w14:textId="77777777" w:rsidR="00F67BED" w:rsidRPr="00D527E7" w:rsidRDefault="00FE2C30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uległa również zmianie kwota do której  </w:t>
      </w:r>
      <w:r w:rsidR="00F67BED" w:rsidRPr="00D527E7">
        <w:rPr>
          <w:rFonts w:ascii="Times New Roman" w:hAnsi="Times New Roman"/>
          <w:sz w:val="24"/>
          <w:szCs w:val="24"/>
        </w:rPr>
        <w:t xml:space="preserve">gmina Dolice może udzielać pożyczek na wykonywanie zadań własnych gminy </w:t>
      </w:r>
      <w:r>
        <w:rPr>
          <w:rFonts w:ascii="Times New Roman" w:hAnsi="Times New Roman"/>
          <w:sz w:val="24"/>
          <w:szCs w:val="24"/>
        </w:rPr>
        <w:t xml:space="preserve">i jest to kwota </w:t>
      </w:r>
      <w:r w:rsidR="00F67BED" w:rsidRPr="00D527E7">
        <w:rPr>
          <w:rFonts w:ascii="Times New Roman" w:hAnsi="Times New Roman"/>
          <w:sz w:val="24"/>
          <w:szCs w:val="24"/>
        </w:rPr>
        <w:t xml:space="preserve"> 150 000,00zł.</w:t>
      </w:r>
    </w:p>
    <w:p w14:paraId="7113283C" w14:textId="77777777" w:rsidR="00F67BED" w:rsidRPr="00D527E7" w:rsidRDefault="00F67BED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527E7">
        <w:rPr>
          <w:rFonts w:ascii="Times New Roman" w:hAnsi="Times New Roman"/>
          <w:sz w:val="24"/>
          <w:szCs w:val="24"/>
        </w:rPr>
        <w:t>Zmianie uległ załącznik inwestycyjny pierwotnie planowano wydatki in</w:t>
      </w:r>
      <w:r w:rsidR="00E86F4D">
        <w:rPr>
          <w:rFonts w:ascii="Times New Roman" w:hAnsi="Times New Roman"/>
          <w:sz w:val="24"/>
          <w:szCs w:val="24"/>
        </w:rPr>
        <w:t xml:space="preserve">westycyjne na </w:t>
      </w:r>
      <w:r w:rsidR="00E86F4D">
        <w:rPr>
          <w:rFonts w:ascii="Times New Roman" w:hAnsi="Times New Roman"/>
          <w:sz w:val="24"/>
          <w:szCs w:val="24"/>
        </w:rPr>
        <w:lastRenderedPageBreak/>
        <w:t>kwotę 8 502 528,21</w:t>
      </w:r>
      <w:r w:rsidRPr="00D527E7">
        <w:rPr>
          <w:rFonts w:ascii="Times New Roman" w:hAnsi="Times New Roman"/>
          <w:sz w:val="24"/>
          <w:szCs w:val="24"/>
        </w:rPr>
        <w:t xml:space="preserve">zł po dokonanych zmianach </w:t>
      </w:r>
      <w:r w:rsidR="007632EB" w:rsidRPr="00D527E7">
        <w:rPr>
          <w:rFonts w:ascii="Times New Roman" w:hAnsi="Times New Roman"/>
          <w:sz w:val="24"/>
          <w:szCs w:val="24"/>
        </w:rPr>
        <w:t xml:space="preserve">plan wydatków inwestycyjnych </w:t>
      </w:r>
      <w:r w:rsidR="00E86F4D">
        <w:rPr>
          <w:rFonts w:ascii="Times New Roman" w:hAnsi="Times New Roman"/>
          <w:sz w:val="24"/>
          <w:szCs w:val="24"/>
        </w:rPr>
        <w:t>na dzień 30.06.2020</w:t>
      </w:r>
      <w:r w:rsidRPr="00D527E7">
        <w:rPr>
          <w:rFonts w:ascii="Times New Roman" w:hAnsi="Times New Roman"/>
          <w:sz w:val="24"/>
          <w:szCs w:val="24"/>
        </w:rPr>
        <w:t xml:space="preserve">r. </w:t>
      </w:r>
      <w:r w:rsidR="007632EB" w:rsidRPr="00D527E7">
        <w:rPr>
          <w:rFonts w:ascii="Times New Roman" w:hAnsi="Times New Roman"/>
          <w:sz w:val="24"/>
          <w:szCs w:val="24"/>
        </w:rPr>
        <w:t xml:space="preserve">wynosi </w:t>
      </w:r>
      <w:r w:rsidR="00617CA8">
        <w:rPr>
          <w:rFonts w:ascii="Times New Roman" w:hAnsi="Times New Roman"/>
          <w:sz w:val="24"/>
          <w:szCs w:val="24"/>
        </w:rPr>
        <w:t>9 436 257,21</w:t>
      </w:r>
      <w:r w:rsidRPr="00D527E7">
        <w:rPr>
          <w:rFonts w:ascii="Times New Roman" w:hAnsi="Times New Roman"/>
          <w:sz w:val="24"/>
          <w:szCs w:val="24"/>
        </w:rPr>
        <w:t xml:space="preserve">zł. </w:t>
      </w:r>
    </w:p>
    <w:p w14:paraId="06FB7931" w14:textId="77777777" w:rsidR="00F67BED" w:rsidRPr="00474449" w:rsidRDefault="00474449" w:rsidP="0079167B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C0F17">
        <w:rPr>
          <w:rFonts w:ascii="Times New Roman" w:hAnsi="Times New Roman"/>
          <w:b/>
          <w:i/>
          <w:sz w:val="24"/>
          <w:szCs w:val="24"/>
        </w:rPr>
        <w:t>DOCHODY</w:t>
      </w:r>
    </w:p>
    <w:p w14:paraId="7864F5C9" w14:textId="77777777" w:rsidR="002027A5" w:rsidRPr="00D527E7" w:rsidRDefault="0079167B" w:rsidP="002027A5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27E7">
        <w:rPr>
          <w:rFonts w:ascii="Times New Roman" w:hAnsi="Times New Roman"/>
          <w:b/>
          <w:sz w:val="24"/>
          <w:szCs w:val="24"/>
        </w:rPr>
        <w:t>Opis wykonania do</w:t>
      </w:r>
      <w:r w:rsidR="00D527E7" w:rsidRPr="00D527E7">
        <w:rPr>
          <w:rFonts w:ascii="Times New Roman" w:hAnsi="Times New Roman"/>
          <w:b/>
          <w:sz w:val="24"/>
          <w:szCs w:val="24"/>
        </w:rPr>
        <w:t>chodów w poszczegól</w:t>
      </w:r>
      <w:r w:rsidR="00C23583">
        <w:rPr>
          <w:rFonts w:ascii="Times New Roman" w:hAnsi="Times New Roman"/>
          <w:b/>
          <w:sz w:val="24"/>
          <w:szCs w:val="24"/>
        </w:rPr>
        <w:t>nych grupach na dzień 30.06.2020</w:t>
      </w:r>
      <w:r w:rsidR="00D527E7" w:rsidRPr="00D527E7">
        <w:rPr>
          <w:rFonts w:ascii="Times New Roman" w:hAnsi="Times New Roman"/>
          <w:b/>
          <w:sz w:val="24"/>
          <w:szCs w:val="24"/>
        </w:rPr>
        <w:t>r.</w:t>
      </w:r>
    </w:p>
    <w:p w14:paraId="54360792" w14:textId="77777777" w:rsidR="002027A5" w:rsidRPr="002027A5" w:rsidRDefault="002027A5" w:rsidP="002027A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27A5">
        <w:rPr>
          <w:rFonts w:ascii="Times New Roman" w:hAnsi="Times New Roman" w:cs="Times New Roman"/>
          <w:sz w:val="20"/>
          <w:szCs w:val="20"/>
        </w:rPr>
        <w:t xml:space="preserve">Dział 010- </w:t>
      </w:r>
      <w:r w:rsidRPr="002027A5">
        <w:rPr>
          <w:rFonts w:ascii="Times New Roman" w:hAnsi="Times New Roman" w:cs="Times New Roman"/>
          <w:b/>
          <w:bCs/>
          <w:sz w:val="20"/>
          <w:szCs w:val="20"/>
        </w:rPr>
        <w:t>ROLNICTWO I ŁOWIECTWO-</w:t>
      </w:r>
      <w:r w:rsidRPr="002027A5">
        <w:rPr>
          <w:rFonts w:ascii="Times New Roman" w:hAnsi="Times New Roman" w:cs="Times New Roman"/>
          <w:bCs/>
          <w:sz w:val="20"/>
          <w:szCs w:val="20"/>
        </w:rPr>
        <w:t>dotacja na</w:t>
      </w:r>
      <w:r w:rsidRPr="002027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27A5">
        <w:rPr>
          <w:rFonts w:ascii="Times New Roman" w:hAnsi="Times New Roman" w:cs="Times New Roman"/>
          <w:bCs/>
          <w:sz w:val="20"/>
          <w:szCs w:val="20"/>
        </w:rPr>
        <w:t>wypłatę akcyzy zawartej w cenie paliwa dla producentów   rolnych oraz czynsz dzierżawny za tereny łowieckie.</w:t>
      </w:r>
    </w:p>
    <w:p w14:paraId="37CD4714" w14:textId="77777777" w:rsidR="002027A5" w:rsidRPr="002027A5" w:rsidRDefault="002027A5" w:rsidP="002027A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27A5">
        <w:rPr>
          <w:rFonts w:ascii="Times New Roman" w:hAnsi="Times New Roman" w:cs="Times New Roman"/>
          <w:bCs/>
          <w:sz w:val="20"/>
          <w:szCs w:val="20"/>
        </w:rPr>
        <w:t xml:space="preserve">Dział 700- </w:t>
      </w:r>
      <w:r w:rsidRPr="002027A5">
        <w:rPr>
          <w:rFonts w:ascii="Times New Roman" w:hAnsi="Times New Roman" w:cs="Times New Roman"/>
          <w:b/>
          <w:bCs/>
          <w:sz w:val="20"/>
          <w:szCs w:val="20"/>
        </w:rPr>
        <w:t xml:space="preserve">GOSPODARKA MIESZKANIOWA- </w:t>
      </w:r>
      <w:r w:rsidR="00E15EB9">
        <w:rPr>
          <w:rFonts w:ascii="Times New Roman" w:hAnsi="Times New Roman" w:cs="Times New Roman"/>
          <w:b/>
          <w:bCs/>
          <w:sz w:val="20"/>
          <w:szCs w:val="20"/>
        </w:rPr>
        <w:t xml:space="preserve">z tego: </w:t>
      </w:r>
      <w:r w:rsidRPr="002027A5">
        <w:rPr>
          <w:rFonts w:ascii="Times New Roman" w:hAnsi="Times New Roman" w:cs="Times New Roman"/>
          <w:bCs/>
          <w:sz w:val="20"/>
          <w:szCs w:val="20"/>
        </w:rPr>
        <w:t>wpływy z</w:t>
      </w:r>
      <w:r w:rsidR="00E90812">
        <w:rPr>
          <w:rFonts w:ascii="Times New Roman" w:hAnsi="Times New Roman" w:cs="Times New Roman"/>
          <w:bCs/>
          <w:sz w:val="20"/>
          <w:szCs w:val="20"/>
        </w:rPr>
        <w:t>e służebności</w:t>
      </w:r>
      <w:r w:rsidR="00EB510F">
        <w:rPr>
          <w:rFonts w:ascii="Times New Roman" w:hAnsi="Times New Roman" w:cs="Times New Roman"/>
          <w:bCs/>
          <w:sz w:val="20"/>
          <w:szCs w:val="20"/>
        </w:rPr>
        <w:t>-800,00zł (zaliczka ENEA)</w:t>
      </w:r>
      <w:r w:rsidR="00E9081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B510F">
        <w:rPr>
          <w:rFonts w:ascii="Times New Roman" w:hAnsi="Times New Roman" w:cs="Times New Roman"/>
          <w:bCs/>
          <w:sz w:val="20"/>
          <w:szCs w:val="20"/>
        </w:rPr>
        <w:t xml:space="preserve">wpłata za </w:t>
      </w:r>
      <w:r w:rsidR="00E90812">
        <w:rPr>
          <w:rFonts w:ascii="Times New Roman" w:hAnsi="Times New Roman" w:cs="Times New Roman"/>
          <w:bCs/>
          <w:sz w:val="20"/>
          <w:szCs w:val="20"/>
        </w:rPr>
        <w:t>użytkowania wieczystego</w:t>
      </w:r>
      <w:r w:rsidR="00EB510F">
        <w:rPr>
          <w:rFonts w:ascii="Times New Roman" w:hAnsi="Times New Roman" w:cs="Times New Roman"/>
          <w:bCs/>
          <w:sz w:val="20"/>
          <w:szCs w:val="20"/>
        </w:rPr>
        <w:t xml:space="preserve"> – 13 osób kwota-2 586,89zł</w:t>
      </w:r>
      <w:r w:rsidR="00E9081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15EB9">
        <w:rPr>
          <w:rFonts w:ascii="Times New Roman" w:hAnsi="Times New Roman" w:cs="Times New Roman"/>
          <w:bCs/>
          <w:sz w:val="20"/>
          <w:szCs w:val="20"/>
        </w:rPr>
        <w:t xml:space="preserve"> wpływy za czynsz lokali komunalnych -54 052,85zł, czynsz za użytkowanie lokali pod działalność gospodarczą – 45.817,99zł, wpływy za dzierżawę gruntów-działki ogrodowe 1 608,22zł, odsetki za nieterminowe regulowanie należności 1 253,01zł, zwroty z Sądu rozliczeń za lata ubiegłe(postępowania sądowe) -3 859,88zł, wpływy ze sprzedaży lokali w systemie ratalnym –kwota 53.620,90zł , odsetki od spłat ratalnych -9 681,65zł.</w:t>
      </w:r>
    </w:p>
    <w:p w14:paraId="592C9857" w14:textId="77777777" w:rsidR="002027A5" w:rsidRPr="00E90812" w:rsidRDefault="002027A5" w:rsidP="00E9081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0812">
        <w:rPr>
          <w:rFonts w:ascii="Times New Roman" w:hAnsi="Times New Roman" w:cs="Times New Roman"/>
          <w:bCs/>
          <w:sz w:val="20"/>
          <w:szCs w:val="20"/>
        </w:rPr>
        <w:t>Dział 710-</w:t>
      </w:r>
      <w:r w:rsidRPr="00E90812">
        <w:rPr>
          <w:rFonts w:ascii="Times New Roman" w:hAnsi="Times New Roman" w:cs="Times New Roman"/>
          <w:b/>
          <w:bCs/>
          <w:sz w:val="20"/>
          <w:szCs w:val="20"/>
        </w:rPr>
        <w:t>DZIAŁALNOŚĆ USŁUGOWA –</w:t>
      </w:r>
      <w:r w:rsidR="008F4D42">
        <w:rPr>
          <w:rFonts w:ascii="Times New Roman" w:hAnsi="Times New Roman" w:cs="Times New Roman"/>
          <w:b/>
          <w:bCs/>
          <w:sz w:val="20"/>
          <w:szCs w:val="20"/>
        </w:rPr>
        <w:t xml:space="preserve"> z tego: </w:t>
      </w:r>
      <w:r w:rsidRPr="00E90812">
        <w:rPr>
          <w:rFonts w:ascii="Times New Roman" w:hAnsi="Times New Roman" w:cs="Times New Roman"/>
          <w:bCs/>
          <w:sz w:val="20"/>
          <w:szCs w:val="20"/>
        </w:rPr>
        <w:t>wpłaty ludności za wynajem kaplicy</w:t>
      </w:r>
      <w:r w:rsidR="008F4D42">
        <w:rPr>
          <w:rFonts w:ascii="Times New Roman" w:hAnsi="Times New Roman" w:cs="Times New Roman"/>
          <w:bCs/>
          <w:sz w:val="20"/>
          <w:szCs w:val="20"/>
        </w:rPr>
        <w:t xml:space="preserve"> 1 407,46zł</w:t>
      </w:r>
      <w:r w:rsidRPr="00E90812">
        <w:rPr>
          <w:rFonts w:ascii="Times New Roman" w:hAnsi="Times New Roman" w:cs="Times New Roman"/>
          <w:bCs/>
          <w:sz w:val="20"/>
          <w:szCs w:val="20"/>
        </w:rPr>
        <w:t>, wjazdy na cmentarz</w:t>
      </w:r>
      <w:r w:rsidR="00B216AC">
        <w:rPr>
          <w:rFonts w:ascii="Times New Roman" w:hAnsi="Times New Roman" w:cs="Times New Roman"/>
          <w:bCs/>
          <w:sz w:val="20"/>
          <w:szCs w:val="20"/>
        </w:rPr>
        <w:t xml:space="preserve"> -1 518,62zł</w:t>
      </w:r>
      <w:r w:rsidRPr="00E90812">
        <w:rPr>
          <w:rFonts w:ascii="Times New Roman" w:hAnsi="Times New Roman" w:cs="Times New Roman"/>
          <w:bCs/>
          <w:sz w:val="20"/>
          <w:szCs w:val="20"/>
        </w:rPr>
        <w:t>, postawienie pomników oraz opłaty za kwatery</w:t>
      </w:r>
      <w:r w:rsidR="00B216AC">
        <w:rPr>
          <w:rFonts w:ascii="Times New Roman" w:hAnsi="Times New Roman" w:cs="Times New Roman"/>
          <w:bCs/>
          <w:sz w:val="20"/>
          <w:szCs w:val="20"/>
        </w:rPr>
        <w:t xml:space="preserve"> –kwota 12.546,24zł</w:t>
      </w:r>
      <w:r w:rsidRPr="00E90812">
        <w:rPr>
          <w:rFonts w:ascii="Times New Roman" w:hAnsi="Times New Roman" w:cs="Times New Roman"/>
          <w:bCs/>
          <w:sz w:val="20"/>
          <w:szCs w:val="20"/>
        </w:rPr>
        <w:t xml:space="preserve">. Zwrot na bieżąco podatku VAT </w:t>
      </w:r>
      <w:r w:rsidR="00B216AC">
        <w:rPr>
          <w:rFonts w:ascii="Times New Roman" w:hAnsi="Times New Roman" w:cs="Times New Roman"/>
          <w:bCs/>
          <w:sz w:val="20"/>
          <w:szCs w:val="20"/>
        </w:rPr>
        <w:t>-43,27zł</w:t>
      </w:r>
      <w:r w:rsidRPr="00E90812">
        <w:rPr>
          <w:rFonts w:ascii="Times New Roman" w:hAnsi="Times New Roman" w:cs="Times New Roman"/>
          <w:bCs/>
          <w:sz w:val="20"/>
          <w:szCs w:val="20"/>
        </w:rPr>
        <w:t>.</w:t>
      </w:r>
      <w:r w:rsidR="00B216AC">
        <w:rPr>
          <w:rFonts w:ascii="Times New Roman" w:hAnsi="Times New Roman" w:cs="Times New Roman"/>
          <w:bCs/>
          <w:sz w:val="20"/>
          <w:szCs w:val="20"/>
        </w:rPr>
        <w:t xml:space="preserve"> Wyżej wymienione kwoty są kwotami netto ponieważ podatek VAT nie jest dochodem gminy-jest odprowadzany do Urzędu Skarbowego.</w:t>
      </w:r>
    </w:p>
    <w:p w14:paraId="1EDD25C9" w14:textId="77777777" w:rsidR="002027A5" w:rsidRPr="0019544F" w:rsidRDefault="002027A5" w:rsidP="0019544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544F">
        <w:rPr>
          <w:rFonts w:ascii="Times New Roman" w:hAnsi="Times New Roman" w:cs="Times New Roman"/>
          <w:bCs/>
          <w:sz w:val="20"/>
          <w:szCs w:val="20"/>
        </w:rPr>
        <w:t>Dział 750-</w:t>
      </w:r>
      <w:r w:rsidRPr="0019544F">
        <w:rPr>
          <w:rFonts w:ascii="Times New Roman" w:hAnsi="Times New Roman" w:cs="Times New Roman"/>
          <w:b/>
          <w:bCs/>
          <w:sz w:val="20"/>
          <w:szCs w:val="20"/>
        </w:rPr>
        <w:t>ADMINISTRACJA PUBLICZNA -</w:t>
      </w:r>
      <w:r w:rsidR="00FD4305">
        <w:rPr>
          <w:rFonts w:ascii="Times New Roman" w:hAnsi="Times New Roman" w:cs="Times New Roman"/>
          <w:bCs/>
          <w:sz w:val="20"/>
          <w:szCs w:val="20"/>
        </w:rPr>
        <w:t xml:space="preserve">dotacja na zadania zlecone- funkcjonowanie urzędu stanu cywilnego, ewidencji ludności, obsługa ewidencji działalności gospodarczej, -kwota 39 682,90zł, Rozliczenie dochodów z lat ubiegłych: z tego: zwrot za 2019 za prace społecznie użyteczne-kwota 1 428,00zł, zwrot rozliczeń ZUS za lata ubiegłe-3 674,01zł, zwroty korekty faktur- </w:t>
      </w:r>
      <w:proofErr w:type="spellStart"/>
      <w:r w:rsidR="00FD4305">
        <w:rPr>
          <w:rFonts w:ascii="Times New Roman" w:hAnsi="Times New Roman" w:cs="Times New Roman"/>
          <w:bCs/>
          <w:sz w:val="20"/>
          <w:szCs w:val="20"/>
        </w:rPr>
        <w:t>Fleskom</w:t>
      </w:r>
      <w:proofErr w:type="spellEnd"/>
      <w:r w:rsidR="00FD4305">
        <w:rPr>
          <w:rFonts w:ascii="Times New Roman" w:hAnsi="Times New Roman" w:cs="Times New Roman"/>
          <w:bCs/>
          <w:sz w:val="20"/>
          <w:szCs w:val="20"/>
        </w:rPr>
        <w:t xml:space="preserve"> -2 264,43zł oraz zwrot kaucji GETERFRECH -66,00zł.</w:t>
      </w:r>
      <w:r w:rsidRPr="001954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4FF643E" w14:textId="77777777" w:rsidR="002027A5" w:rsidRPr="0019544F" w:rsidRDefault="002027A5" w:rsidP="0019544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544F">
        <w:rPr>
          <w:rFonts w:ascii="Times New Roman" w:hAnsi="Times New Roman" w:cs="Times New Roman"/>
          <w:bCs/>
          <w:sz w:val="20"/>
          <w:szCs w:val="20"/>
        </w:rPr>
        <w:t>Dział 751-</w:t>
      </w:r>
      <w:r w:rsidRPr="0019544F">
        <w:rPr>
          <w:rFonts w:ascii="Times New Roman" w:hAnsi="Times New Roman" w:cs="Times New Roman"/>
          <w:b/>
          <w:bCs/>
          <w:sz w:val="20"/>
          <w:szCs w:val="20"/>
        </w:rPr>
        <w:t>URZĘDY NACZELNYCH ORGANÓW WŁADZY PAŃSTWOWEJ, KONTROLI I OCHRONY  PRAWA ORAZ SĄDOWNICTWA-d</w:t>
      </w:r>
      <w:r w:rsidRPr="0019544F">
        <w:rPr>
          <w:rFonts w:ascii="Times New Roman" w:hAnsi="Times New Roman" w:cs="Times New Roman"/>
          <w:bCs/>
          <w:sz w:val="20"/>
          <w:szCs w:val="20"/>
        </w:rPr>
        <w:t>otacja na</w:t>
      </w:r>
      <w:r w:rsidR="007036BD">
        <w:rPr>
          <w:rFonts w:ascii="Times New Roman" w:hAnsi="Times New Roman" w:cs="Times New Roman"/>
          <w:bCs/>
          <w:sz w:val="20"/>
          <w:szCs w:val="20"/>
        </w:rPr>
        <w:t xml:space="preserve"> bieżące uzupełnianie i</w:t>
      </w:r>
      <w:r w:rsidRPr="0019544F">
        <w:rPr>
          <w:rFonts w:ascii="Times New Roman" w:hAnsi="Times New Roman" w:cs="Times New Roman"/>
          <w:bCs/>
          <w:sz w:val="20"/>
          <w:szCs w:val="20"/>
        </w:rPr>
        <w:t xml:space="preserve"> prowadzenie rejestru wyborców Gminy Dolice</w:t>
      </w:r>
      <w:r w:rsidR="009A66DC">
        <w:rPr>
          <w:rFonts w:ascii="Times New Roman" w:hAnsi="Times New Roman" w:cs="Times New Roman"/>
          <w:bCs/>
          <w:sz w:val="20"/>
          <w:szCs w:val="20"/>
        </w:rPr>
        <w:t xml:space="preserve"> –kwota 780,00zł . Dotacja na przeprowadzenie wyborów Prezydenta Rzeczypospolitej Polskiej –kwota 36 296,00zł</w:t>
      </w:r>
      <w:r w:rsidRPr="001954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4B5584A" w14:textId="77777777" w:rsidR="002027A5" w:rsidRPr="00F32149" w:rsidRDefault="002027A5" w:rsidP="00F32149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32149">
        <w:rPr>
          <w:rFonts w:ascii="Times New Roman" w:hAnsi="Times New Roman" w:cs="Times New Roman"/>
          <w:bCs/>
          <w:sz w:val="20"/>
          <w:szCs w:val="20"/>
        </w:rPr>
        <w:t xml:space="preserve">Dział 754- </w:t>
      </w:r>
      <w:r w:rsidRPr="00F32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BEZPIECZEŃSTWO PUBLICZNE I OCHRONA PRZECIWPOŻAROWA </w:t>
      </w:r>
      <w:r w:rsidRPr="00F321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–Płatności Komendy Wojewódzkiej za media Posterunku Policji mieszczącego się w budynku Urzędu</w:t>
      </w:r>
      <w:r w:rsidR="008B20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Gminy ul. Ogrodowa 18- kwota 2 999,22zł</w:t>
      </w:r>
    </w:p>
    <w:p w14:paraId="6C0910CE" w14:textId="77777777" w:rsidR="008B205E" w:rsidRDefault="002027A5" w:rsidP="00F3214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2149">
        <w:rPr>
          <w:rFonts w:ascii="Times New Roman" w:hAnsi="Times New Roman" w:cs="Times New Roman"/>
          <w:bCs/>
          <w:sz w:val="20"/>
          <w:szCs w:val="20"/>
        </w:rPr>
        <w:t>Dział 756-</w:t>
      </w:r>
      <w:r w:rsidRPr="00F32149">
        <w:rPr>
          <w:rFonts w:ascii="Times New Roman" w:hAnsi="Times New Roman" w:cs="Times New Roman"/>
          <w:b/>
          <w:bCs/>
          <w:sz w:val="20"/>
          <w:szCs w:val="20"/>
        </w:rPr>
        <w:t xml:space="preserve">DOCHODY OD OSÓB PRAWNYCH, OSÓB FIZYCZNYCH I OD INNYCH JEDNOSTEK NIEPOSIADAJĄCYCH OSOBOWOŚCI PRAWNEJ ORAZ WYDATKI ZWIĄZANE Z ICH POBOREM- </w:t>
      </w:r>
      <w:r w:rsidRPr="00F32149">
        <w:rPr>
          <w:rFonts w:ascii="Times New Roman" w:hAnsi="Times New Roman" w:cs="Times New Roman"/>
          <w:bCs/>
          <w:sz w:val="20"/>
          <w:szCs w:val="20"/>
        </w:rPr>
        <w:t>wpływy z udziału podatku z działalności- karty podatkowej</w:t>
      </w:r>
      <w:r w:rsidR="008B205E">
        <w:rPr>
          <w:rFonts w:ascii="Times New Roman" w:hAnsi="Times New Roman" w:cs="Times New Roman"/>
          <w:bCs/>
          <w:sz w:val="20"/>
          <w:szCs w:val="20"/>
        </w:rPr>
        <w:t>- 903,00zł.  Podatki płacone przez osoby prawne tj. podatek od nieruchomości, rolny, leśny, transportowy oraz odsetki za nieterminowe regulowanie podatków-ogółem kwota 1 613 751,38zł w tym podatek od nieruchomości kwota 1 151 448,20zł.</w:t>
      </w:r>
    </w:p>
    <w:p w14:paraId="32D6ADD7" w14:textId="77777777" w:rsidR="008B205E" w:rsidRDefault="008B205E" w:rsidP="00F3214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Podatki płacone przez osoby fizyczne –podatek od nieruchomości, podatek rolny, podatek leśny, podatek od czynności cywilnoprawnych(przekazuje Urząd Skarbowy), podatek od spadków(urząd Skarbowy) kwota 953 846,56zł. W tym podatek od nieruchomości kwota 318 553,47zł,  oraz odsetki za nieterminowe regulowanie podatków kwota 10 065,75zł oraz 150,34zł(urząd skarbowy). Opłata za psa –kwota 160,00zł.</w:t>
      </w:r>
    </w:p>
    <w:p w14:paraId="70D7E672" w14:textId="77777777" w:rsidR="008B205E" w:rsidRDefault="008B205E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-wpływ opłaty skarbowej od wydanych decyzji-</w:t>
      </w:r>
      <w:r w:rsidR="002623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6E4C">
        <w:rPr>
          <w:rFonts w:ascii="Times New Roman" w:hAnsi="Times New Roman" w:cs="Times New Roman"/>
          <w:bCs/>
          <w:sz w:val="20"/>
          <w:szCs w:val="20"/>
        </w:rPr>
        <w:t>czynnoś</w:t>
      </w:r>
      <w:r>
        <w:rPr>
          <w:rFonts w:ascii="Times New Roman" w:hAnsi="Times New Roman" w:cs="Times New Roman"/>
          <w:bCs/>
          <w:sz w:val="20"/>
          <w:szCs w:val="20"/>
        </w:rPr>
        <w:t>ci administracyjnych –kwota 11.967,00zł,</w:t>
      </w:r>
    </w:p>
    <w:p w14:paraId="25B09F59" w14:textId="77777777" w:rsidR="002623F0" w:rsidRDefault="008B205E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2623F0">
        <w:rPr>
          <w:rFonts w:ascii="Times New Roman" w:hAnsi="Times New Roman" w:cs="Times New Roman"/>
          <w:bCs/>
          <w:sz w:val="20"/>
          <w:szCs w:val="20"/>
        </w:rPr>
        <w:t>Wpływ opłaty eksploatacyjnej(za wydobycie i sprzedaż ziemi) -2 043,53zł.Firma posiada zaległości i jest w postępowaniu komorniczym,</w:t>
      </w:r>
    </w:p>
    <w:p w14:paraId="03DDDD99" w14:textId="77777777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-opłata za użytkowanie sieci gazowniczej-27 809,85zł,</w:t>
      </w:r>
    </w:p>
    <w:p w14:paraId="718AD5E6" w14:textId="77777777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Opłata za zajecie pasa drogowego(umieszczanie urządzeń w pasie drogowym dróg gminnych)-11 942,84zł,</w:t>
      </w:r>
    </w:p>
    <w:p w14:paraId="763CD5E8" w14:textId="77777777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Wpływy za wydane zezwolenia na sprzedaż napojów alkoholowych-71 689,60zł,</w:t>
      </w:r>
    </w:p>
    <w:p w14:paraId="16E72124" w14:textId="77777777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-zwroty kosztów upomnień-2 048,20zł,</w:t>
      </w:r>
    </w:p>
    <w:p w14:paraId="3BEF1F4C" w14:textId="77777777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-opłata za udzielenie ślubu poza lokalem Urzędu Gminy -2000,00zł,</w:t>
      </w:r>
    </w:p>
    <w:p w14:paraId="5F906972" w14:textId="77777777" w:rsidR="00082ADF" w:rsidRDefault="002623F0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-wpływ odsetek za nieterminowe regulowanie opłat-463,16zł.</w:t>
      </w:r>
      <w:r w:rsidR="002027A5" w:rsidRPr="00F321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22A1527" w14:textId="77777777" w:rsidR="006163FF" w:rsidRDefault="006163FF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-udział gminy w podatku dochodowym od osób fizycznych kwota 1 706 857,00zł,</w:t>
      </w:r>
    </w:p>
    <w:p w14:paraId="637A51BB" w14:textId="77777777" w:rsidR="006163FF" w:rsidRDefault="006163FF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-udział gminy w podatku od osób prawnych-26 489,50zł</w:t>
      </w:r>
      <w:r w:rsidR="00AB266E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9E6798" w14:textId="77777777" w:rsidR="00AB266E" w:rsidRDefault="00AB266E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5F92B4D" w14:textId="77777777" w:rsidR="002027A5" w:rsidRDefault="002027A5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262D">
        <w:rPr>
          <w:rFonts w:ascii="Times New Roman" w:hAnsi="Times New Roman" w:cs="Times New Roman"/>
          <w:bCs/>
          <w:sz w:val="20"/>
          <w:szCs w:val="20"/>
        </w:rPr>
        <w:t>Dział 758-</w:t>
      </w:r>
      <w:r w:rsidRPr="009F262D">
        <w:rPr>
          <w:rFonts w:ascii="Times New Roman" w:hAnsi="Times New Roman" w:cs="Times New Roman"/>
          <w:b/>
          <w:bCs/>
          <w:sz w:val="20"/>
          <w:szCs w:val="20"/>
        </w:rPr>
        <w:t xml:space="preserve">RÓŻNE ROZLICZENIA- </w:t>
      </w:r>
      <w:r w:rsidRPr="009F262D">
        <w:rPr>
          <w:rFonts w:ascii="Times New Roman" w:hAnsi="Times New Roman" w:cs="Times New Roman"/>
          <w:bCs/>
          <w:sz w:val="20"/>
          <w:szCs w:val="20"/>
        </w:rPr>
        <w:t>subwencje oświatowa</w:t>
      </w:r>
      <w:r w:rsidR="006163FF">
        <w:rPr>
          <w:rFonts w:ascii="Times New Roman" w:hAnsi="Times New Roman" w:cs="Times New Roman"/>
          <w:bCs/>
          <w:sz w:val="20"/>
          <w:szCs w:val="20"/>
        </w:rPr>
        <w:t>- 3 678 136,00zł, subwencja</w:t>
      </w:r>
      <w:r w:rsidRPr="009F262D">
        <w:rPr>
          <w:rFonts w:ascii="Times New Roman" w:hAnsi="Times New Roman" w:cs="Times New Roman"/>
          <w:bCs/>
          <w:sz w:val="20"/>
          <w:szCs w:val="20"/>
        </w:rPr>
        <w:t xml:space="preserve"> wyrównawcza</w:t>
      </w:r>
      <w:r w:rsidR="006163FF">
        <w:rPr>
          <w:rFonts w:ascii="Times New Roman" w:hAnsi="Times New Roman" w:cs="Times New Roman"/>
          <w:bCs/>
          <w:sz w:val="20"/>
          <w:szCs w:val="20"/>
        </w:rPr>
        <w:t xml:space="preserve"> –kwota 3 003 138,00zł</w:t>
      </w:r>
      <w:r w:rsidRPr="009F262D">
        <w:rPr>
          <w:rFonts w:ascii="Times New Roman" w:hAnsi="Times New Roman" w:cs="Times New Roman"/>
          <w:bCs/>
          <w:sz w:val="20"/>
          <w:szCs w:val="20"/>
        </w:rPr>
        <w:t>, prowizja za terminową wpłatę do urzędu skarbowego podatku od osób fizycznych</w:t>
      </w:r>
      <w:r w:rsidR="006163FF">
        <w:rPr>
          <w:rFonts w:ascii="Times New Roman" w:hAnsi="Times New Roman" w:cs="Times New Roman"/>
          <w:bCs/>
          <w:sz w:val="20"/>
          <w:szCs w:val="20"/>
        </w:rPr>
        <w:t xml:space="preserve"> 1 234,19zł</w:t>
      </w:r>
      <w:r w:rsidRPr="009F262D">
        <w:rPr>
          <w:rFonts w:ascii="Times New Roman" w:hAnsi="Times New Roman" w:cs="Times New Roman"/>
          <w:bCs/>
          <w:sz w:val="20"/>
          <w:szCs w:val="20"/>
        </w:rPr>
        <w:t>, odsetki od środków na rachunkach   bieżących</w:t>
      </w:r>
      <w:r w:rsidR="006163FF">
        <w:rPr>
          <w:rFonts w:ascii="Times New Roman" w:hAnsi="Times New Roman" w:cs="Times New Roman"/>
          <w:bCs/>
          <w:sz w:val="20"/>
          <w:szCs w:val="20"/>
        </w:rPr>
        <w:t>, terminowych-7 102,87zł</w:t>
      </w:r>
      <w:r w:rsidRPr="009F262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2FF1732" w14:textId="77777777" w:rsidR="00AB266E" w:rsidRPr="009F262D" w:rsidRDefault="00AB266E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F29940F" w14:textId="77777777" w:rsidR="00E97013" w:rsidRDefault="002027A5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F262D">
        <w:rPr>
          <w:rFonts w:ascii="Times New Roman" w:hAnsi="Times New Roman" w:cs="Times New Roman"/>
          <w:bCs/>
          <w:sz w:val="20"/>
          <w:szCs w:val="20"/>
        </w:rPr>
        <w:t>Dział 801-</w:t>
      </w:r>
      <w:r w:rsidRPr="009F262D">
        <w:rPr>
          <w:rFonts w:ascii="Times New Roman" w:hAnsi="Times New Roman" w:cs="Times New Roman"/>
          <w:b/>
          <w:bCs/>
          <w:iCs/>
          <w:sz w:val="20"/>
          <w:szCs w:val="20"/>
        </w:rPr>
        <w:t>OŚWIATA I WYCHOWANIE-</w:t>
      </w:r>
      <w:r w:rsidRPr="009F262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51CF7">
        <w:rPr>
          <w:rFonts w:ascii="Times New Roman" w:hAnsi="Times New Roman" w:cs="Times New Roman"/>
          <w:bCs/>
          <w:iCs/>
          <w:sz w:val="20"/>
          <w:szCs w:val="20"/>
        </w:rPr>
        <w:t xml:space="preserve">opłata za wydane duplikaty legitymacji -53,00zł, wpłata za czynsze </w:t>
      </w:r>
      <w:r w:rsidR="00E97013">
        <w:rPr>
          <w:rFonts w:ascii="Times New Roman" w:hAnsi="Times New Roman" w:cs="Times New Roman"/>
          <w:bCs/>
          <w:iCs/>
          <w:sz w:val="20"/>
          <w:szCs w:val="20"/>
        </w:rPr>
        <w:t xml:space="preserve">wynajmowanych lokali w Szkołach podstawowych(hale sportowe, kuchnia w </w:t>
      </w:r>
      <w:proofErr w:type="spellStart"/>
      <w:r w:rsidR="00E97013">
        <w:rPr>
          <w:rFonts w:ascii="Times New Roman" w:hAnsi="Times New Roman" w:cs="Times New Roman"/>
          <w:bCs/>
          <w:iCs/>
          <w:sz w:val="20"/>
          <w:szCs w:val="20"/>
        </w:rPr>
        <w:t>sp</w:t>
      </w:r>
      <w:proofErr w:type="spellEnd"/>
      <w:r w:rsidR="00E97013">
        <w:rPr>
          <w:rFonts w:ascii="Times New Roman" w:hAnsi="Times New Roman" w:cs="Times New Roman"/>
          <w:bCs/>
          <w:iCs/>
          <w:sz w:val="20"/>
          <w:szCs w:val="20"/>
        </w:rPr>
        <w:t xml:space="preserve"> Dolice) -7 928,93zł, zapłata za media kuchni w Sp Dolice- 8569,82zł, zwroty składek ZUS nadpłat z lat ubiegłych szkół-kwota 15 267,08zł, zwrot VAT-4,90zł.</w:t>
      </w:r>
    </w:p>
    <w:p w14:paraId="6921D472" w14:textId="77777777" w:rsidR="00E97013" w:rsidRDefault="00E97013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Dotacje na zakup laptopów do zdalnej nauki uczniów –kwota 58 900,00zł,</w:t>
      </w:r>
    </w:p>
    <w:p w14:paraId="51E000D0" w14:textId="77777777" w:rsidR="00E97013" w:rsidRDefault="00E97013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Dotacje na naukę dzieci do lat pięciu uczących się w klasach „0” , przedszkolu oraz w innych formach wychowania przedszkolnego-kwota 91 098,00zł, zwrot VAT-704,77zł,</w:t>
      </w:r>
    </w:p>
    <w:p w14:paraId="198C1EE1" w14:textId="77777777" w:rsidR="00E97013" w:rsidRDefault="00E97013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Dotacja na zakup darmowych podręczników- kwota 64 730,17zł,</w:t>
      </w:r>
    </w:p>
    <w:p w14:paraId="2F89661F" w14:textId="77777777" w:rsidR="00E97013" w:rsidRDefault="00E97013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Zwrot kosztów z lat ubiegłych -97,17zł.</w:t>
      </w:r>
    </w:p>
    <w:p w14:paraId="451F7892" w14:textId="77777777" w:rsidR="006343CA" w:rsidRDefault="002027A5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3C0">
        <w:rPr>
          <w:rFonts w:ascii="Times New Roman" w:hAnsi="Times New Roman" w:cs="Times New Roman"/>
          <w:bCs/>
          <w:sz w:val="20"/>
          <w:szCs w:val="20"/>
        </w:rPr>
        <w:t>Dział 852-</w:t>
      </w:r>
      <w:r w:rsidRPr="001433C0">
        <w:rPr>
          <w:rFonts w:ascii="Times New Roman" w:hAnsi="Times New Roman" w:cs="Times New Roman"/>
          <w:b/>
          <w:bCs/>
          <w:sz w:val="20"/>
          <w:szCs w:val="20"/>
        </w:rPr>
        <w:t>POMOC SPOŁECZNA-</w:t>
      </w:r>
      <w:r w:rsidR="006343CA" w:rsidRPr="006343CA">
        <w:rPr>
          <w:rFonts w:ascii="Times New Roman" w:hAnsi="Times New Roman" w:cs="Times New Roman"/>
          <w:bCs/>
          <w:sz w:val="20"/>
          <w:szCs w:val="20"/>
        </w:rPr>
        <w:t xml:space="preserve">wpłata </w:t>
      </w:r>
      <w:r w:rsidR="006343CA">
        <w:rPr>
          <w:rFonts w:ascii="Times New Roman" w:hAnsi="Times New Roman" w:cs="Times New Roman"/>
          <w:bCs/>
          <w:sz w:val="20"/>
          <w:szCs w:val="20"/>
        </w:rPr>
        <w:t>za pobyt członka rodziny w domu pomocy społecznej w kwocie 5 672,96zł , zwrot z Domu Pomocy Społecznej jako nadpłata za lata ubiegłe kwocie -2 901,59zł.</w:t>
      </w:r>
    </w:p>
    <w:p w14:paraId="6361538D" w14:textId="77777777" w:rsidR="006343CA" w:rsidRDefault="006343CA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6343CA">
        <w:rPr>
          <w:rFonts w:ascii="Times New Roman" w:hAnsi="Times New Roman" w:cs="Times New Roman"/>
          <w:bCs/>
          <w:sz w:val="20"/>
          <w:szCs w:val="20"/>
        </w:rPr>
        <w:t>otacje na wypłat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6343CA">
        <w:rPr>
          <w:rFonts w:ascii="Times New Roman" w:hAnsi="Times New Roman" w:cs="Times New Roman"/>
          <w:bCs/>
          <w:sz w:val="20"/>
          <w:szCs w:val="20"/>
        </w:rPr>
        <w:t xml:space="preserve"> zasiłków stałych, dodatki mieszkaniowe, opłata składek za podopiecznych, do</w:t>
      </w:r>
      <w:r>
        <w:rPr>
          <w:rFonts w:ascii="Times New Roman" w:hAnsi="Times New Roman" w:cs="Times New Roman"/>
          <w:bCs/>
          <w:sz w:val="20"/>
          <w:szCs w:val="20"/>
        </w:rPr>
        <w:t>ż</w:t>
      </w:r>
      <w:r w:rsidRPr="006343CA">
        <w:rPr>
          <w:rFonts w:ascii="Times New Roman" w:hAnsi="Times New Roman" w:cs="Times New Roman"/>
          <w:bCs/>
          <w:sz w:val="20"/>
          <w:szCs w:val="20"/>
        </w:rPr>
        <w:t>ywianie, funkcjonowanie gminnego ośrodka pomocy społecznej –ogółem kwota 402 490,11zł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343CA">
        <w:rPr>
          <w:rFonts w:ascii="Times New Roman" w:hAnsi="Times New Roman" w:cs="Times New Roman"/>
          <w:bCs/>
          <w:sz w:val="20"/>
          <w:szCs w:val="20"/>
        </w:rPr>
        <w:t>Zwrot</w:t>
      </w:r>
      <w:r>
        <w:rPr>
          <w:rFonts w:ascii="Times New Roman" w:hAnsi="Times New Roman" w:cs="Times New Roman"/>
          <w:bCs/>
          <w:sz w:val="20"/>
          <w:szCs w:val="20"/>
        </w:rPr>
        <w:t>y zasiłków wypłaconych nienależnie w latach ubiegłych w kwocie 2 025,79zł.</w:t>
      </w:r>
    </w:p>
    <w:p w14:paraId="27CF323F" w14:textId="77777777" w:rsidR="006343CA" w:rsidRDefault="006343CA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Wpłaty czynszu przez osoby zamieszkujące mieszkanie chronione w miejscowości Szemielino- 6 554,00zł, Wpłaty za usługi opiekuńcze w kwocie-6 626,95zł.</w:t>
      </w:r>
    </w:p>
    <w:p w14:paraId="52C7758D" w14:textId="77777777" w:rsidR="006343CA" w:rsidRDefault="006343CA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Zwrot dotacji udzielonej w 2019r w kwocie 101,00zł.</w:t>
      </w:r>
    </w:p>
    <w:p w14:paraId="48F573D2" w14:textId="77777777" w:rsidR="002027A5" w:rsidRPr="00577FA9" w:rsidRDefault="002027A5" w:rsidP="00577F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FA9">
        <w:rPr>
          <w:rFonts w:ascii="Times New Roman" w:hAnsi="Times New Roman" w:cs="Times New Roman"/>
          <w:bCs/>
          <w:iCs/>
          <w:sz w:val="20"/>
          <w:szCs w:val="20"/>
        </w:rPr>
        <w:t>Dział 854-</w:t>
      </w:r>
      <w:r w:rsidRPr="00577FA9">
        <w:rPr>
          <w:rFonts w:ascii="Times New Roman" w:hAnsi="Times New Roman" w:cs="Times New Roman"/>
          <w:b/>
          <w:bCs/>
          <w:sz w:val="20"/>
          <w:szCs w:val="20"/>
        </w:rPr>
        <w:t>EDUKACYJNA OPIEKA WYCHOWAWCZA-</w:t>
      </w:r>
      <w:r w:rsidRPr="00577FA9">
        <w:rPr>
          <w:rFonts w:ascii="Times New Roman" w:hAnsi="Times New Roman" w:cs="Times New Roman"/>
          <w:bCs/>
          <w:sz w:val="20"/>
          <w:szCs w:val="20"/>
        </w:rPr>
        <w:t>dotacja na wypłatę stypendia dla    uczniów.</w:t>
      </w:r>
      <w:r w:rsidR="00DE1BD4">
        <w:rPr>
          <w:rFonts w:ascii="Times New Roman" w:hAnsi="Times New Roman" w:cs="Times New Roman"/>
          <w:bCs/>
          <w:sz w:val="20"/>
          <w:szCs w:val="20"/>
        </w:rPr>
        <w:t>-109 125,00</w:t>
      </w:r>
    </w:p>
    <w:p w14:paraId="0B6911B7" w14:textId="77777777" w:rsidR="00684022" w:rsidRDefault="002027A5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31BF">
        <w:rPr>
          <w:rFonts w:ascii="Times New Roman" w:hAnsi="Times New Roman" w:cs="Times New Roman"/>
          <w:bCs/>
          <w:sz w:val="20"/>
          <w:szCs w:val="20"/>
        </w:rPr>
        <w:t xml:space="preserve">Dział 855- </w:t>
      </w:r>
      <w:r w:rsidRPr="009331BF">
        <w:rPr>
          <w:rFonts w:ascii="Times New Roman" w:hAnsi="Times New Roman" w:cs="Times New Roman"/>
          <w:b/>
          <w:bCs/>
          <w:sz w:val="20"/>
          <w:szCs w:val="20"/>
        </w:rPr>
        <w:t xml:space="preserve">RODZINA- </w:t>
      </w:r>
      <w:r w:rsidRPr="009331BF">
        <w:rPr>
          <w:rFonts w:ascii="Times New Roman" w:hAnsi="Times New Roman" w:cs="Times New Roman"/>
          <w:bCs/>
          <w:sz w:val="20"/>
          <w:szCs w:val="20"/>
        </w:rPr>
        <w:t xml:space="preserve">Dotacja na wypłatę świadczenia wychowawczego(500+), dotacja na wypłatę świadczenia rodzinnego, świadczenia z funduszu alimentacyjnego oraz składki z ubezpieczenia społecznego płacone za podopiecznych, dotacja na realizację zadania karta dużej rodziny. Dotacja na </w:t>
      </w:r>
      <w:r w:rsidR="00DE1BD4">
        <w:rPr>
          <w:rFonts w:ascii="Times New Roman" w:hAnsi="Times New Roman" w:cs="Times New Roman"/>
          <w:bCs/>
          <w:sz w:val="20"/>
          <w:szCs w:val="20"/>
        </w:rPr>
        <w:t>zakup wyprawki szkolnej</w:t>
      </w:r>
      <w:r w:rsidR="00684022">
        <w:rPr>
          <w:rFonts w:ascii="Times New Roman" w:hAnsi="Times New Roman" w:cs="Times New Roman"/>
          <w:bCs/>
          <w:sz w:val="20"/>
          <w:szCs w:val="20"/>
        </w:rPr>
        <w:t>- ogółem w kwcocie-5 701 973,97zł</w:t>
      </w:r>
      <w:r w:rsidR="00DE1BD4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D94576" w14:textId="77777777" w:rsidR="002027A5" w:rsidRPr="009331BF" w:rsidRDefault="00DE1BD4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Zwrot nienależnie pobranych zasiłków i zapłacone z tego tytułu odsetki ogółem w kwocie-70 243,97zł</w:t>
      </w:r>
      <w:r w:rsidR="002027A5" w:rsidRPr="009331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4022">
        <w:rPr>
          <w:rFonts w:ascii="Times New Roman" w:hAnsi="Times New Roman" w:cs="Times New Roman"/>
          <w:bCs/>
          <w:sz w:val="20"/>
          <w:szCs w:val="20"/>
        </w:rPr>
        <w:t>.</w:t>
      </w:r>
      <w:r w:rsidR="002027A5" w:rsidRPr="009331BF">
        <w:rPr>
          <w:rFonts w:ascii="Times New Roman" w:hAnsi="Times New Roman" w:cs="Times New Roman"/>
          <w:bCs/>
          <w:sz w:val="20"/>
          <w:szCs w:val="20"/>
        </w:rPr>
        <w:t>Wpływy bezpośrednio przez dłużników alimentacyjnych oraz od komorników prowadzących egzekucję zadłużenia funduszu alimentacyjnego</w:t>
      </w:r>
      <w:r w:rsidR="00684022">
        <w:rPr>
          <w:rFonts w:ascii="Times New Roman" w:hAnsi="Times New Roman" w:cs="Times New Roman"/>
          <w:bCs/>
          <w:sz w:val="20"/>
          <w:szCs w:val="20"/>
        </w:rPr>
        <w:t xml:space="preserve"> ogółem kwocie- 15 760,48zł.</w:t>
      </w:r>
      <w:r w:rsidR="002027A5" w:rsidRPr="009331BF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224AB19C" w14:textId="77777777" w:rsidR="00F64133" w:rsidRDefault="002027A5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31BF">
        <w:rPr>
          <w:rFonts w:ascii="Times New Roman" w:hAnsi="Times New Roman" w:cs="Times New Roman"/>
          <w:bCs/>
          <w:iCs/>
          <w:sz w:val="20"/>
          <w:szCs w:val="20"/>
        </w:rPr>
        <w:lastRenderedPageBreak/>
        <w:t>Dział 900-</w:t>
      </w:r>
      <w:r w:rsidRPr="009331BF">
        <w:rPr>
          <w:rFonts w:ascii="Times New Roman" w:hAnsi="Times New Roman" w:cs="Times New Roman"/>
          <w:b/>
          <w:bCs/>
          <w:sz w:val="20"/>
          <w:szCs w:val="20"/>
        </w:rPr>
        <w:t>GOSPODARKA KOMUNALNA I OCHRONA ŚRODOWISKA-</w:t>
      </w:r>
      <w:r w:rsidRPr="009331BF">
        <w:rPr>
          <w:rFonts w:ascii="Times New Roman" w:hAnsi="Times New Roman" w:cs="Times New Roman"/>
          <w:bCs/>
          <w:sz w:val="20"/>
          <w:szCs w:val="20"/>
        </w:rPr>
        <w:t xml:space="preserve"> środki za energie w  przepompowni w Warszynie, Płoszkowie</w:t>
      </w:r>
      <w:r w:rsidR="00F64133">
        <w:rPr>
          <w:rFonts w:ascii="Times New Roman" w:hAnsi="Times New Roman" w:cs="Times New Roman"/>
          <w:bCs/>
          <w:sz w:val="20"/>
          <w:szCs w:val="20"/>
        </w:rPr>
        <w:t>-20 463,69zł. Zwrot VAT z Urzędu Skarbowego z inwestycji wykonanej w roku ubiegłym-kwota 174 713,35zł.</w:t>
      </w:r>
    </w:p>
    <w:p w14:paraId="268C7D2C" w14:textId="77777777" w:rsidR="00F64133" w:rsidRDefault="00F64133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Dotacja z Urzędu Marszałkowskiego b</w:t>
      </w:r>
      <w:r w:rsidR="002941B5">
        <w:rPr>
          <w:rFonts w:ascii="Times New Roman" w:hAnsi="Times New Roman" w:cs="Times New Roman"/>
          <w:bCs/>
          <w:sz w:val="20"/>
          <w:szCs w:val="20"/>
        </w:rPr>
        <w:t>ę</w:t>
      </w:r>
      <w:r>
        <w:rPr>
          <w:rFonts w:ascii="Times New Roman" w:hAnsi="Times New Roman" w:cs="Times New Roman"/>
          <w:bCs/>
          <w:sz w:val="20"/>
          <w:szCs w:val="20"/>
        </w:rPr>
        <w:t xml:space="preserve">dąca refundacją </w:t>
      </w:r>
      <w:r w:rsidR="002941B5">
        <w:rPr>
          <w:rFonts w:ascii="Times New Roman" w:hAnsi="Times New Roman" w:cs="Times New Roman"/>
          <w:bCs/>
          <w:sz w:val="20"/>
          <w:szCs w:val="20"/>
        </w:rPr>
        <w:t>poniesionych w roku 2019 wydatków inwestycyjnych budowy lokalnych oczyszczalni ścieków w kwocie</w:t>
      </w:r>
      <w:r>
        <w:rPr>
          <w:rFonts w:ascii="Times New Roman" w:hAnsi="Times New Roman" w:cs="Times New Roman"/>
          <w:bCs/>
          <w:sz w:val="20"/>
          <w:szCs w:val="20"/>
        </w:rPr>
        <w:t xml:space="preserve"> 821 696,24ZŁ.</w:t>
      </w:r>
    </w:p>
    <w:p w14:paraId="76AAD01B" w14:textId="77777777" w:rsidR="00F64133" w:rsidRDefault="00F64133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Zwrot opłaty z roku 2019 na zwiększe</w:t>
      </w:r>
      <w:r w:rsidR="00583A2A">
        <w:rPr>
          <w:rFonts w:ascii="Times New Roman" w:hAnsi="Times New Roman" w:cs="Times New Roman"/>
          <w:bCs/>
          <w:sz w:val="20"/>
          <w:szCs w:val="20"/>
        </w:rPr>
        <w:t xml:space="preserve">nie mocy farmy Fotowoltaicznej </w:t>
      </w:r>
      <w:r>
        <w:rPr>
          <w:rFonts w:ascii="Times New Roman" w:hAnsi="Times New Roman" w:cs="Times New Roman"/>
          <w:bCs/>
          <w:sz w:val="20"/>
          <w:szCs w:val="20"/>
        </w:rPr>
        <w:t>w kwocie 15 000,00zł.</w:t>
      </w:r>
    </w:p>
    <w:p w14:paraId="11FE94D2" w14:textId="77777777" w:rsidR="00F64133" w:rsidRDefault="00F64133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Wpłaty opłat za środowisko 13 918,13zł i odsetek -0,25zł.</w:t>
      </w:r>
    </w:p>
    <w:p w14:paraId="6E9FFD40" w14:textId="77777777" w:rsidR="00F64133" w:rsidRDefault="00F64133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 za media w Ośrodku Zdrowia w Dolicach w kwocie 2 280,20zł.</w:t>
      </w:r>
    </w:p>
    <w:p w14:paraId="0AC36C9A" w14:textId="77777777" w:rsidR="00F64133" w:rsidRDefault="00F64133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Wpłata za sprzedaż złomu -1 296,29zł.</w:t>
      </w:r>
    </w:p>
    <w:p w14:paraId="0629F63D" w14:textId="77777777" w:rsidR="002027A5" w:rsidRPr="00F57607" w:rsidRDefault="002027A5" w:rsidP="00F5760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7607">
        <w:rPr>
          <w:rFonts w:ascii="Times New Roman" w:hAnsi="Times New Roman" w:cs="Times New Roman"/>
          <w:bCs/>
          <w:sz w:val="20"/>
          <w:szCs w:val="20"/>
        </w:rPr>
        <w:t>Dział 921-</w:t>
      </w:r>
      <w:r w:rsidRPr="00F57607">
        <w:rPr>
          <w:rFonts w:ascii="Times New Roman" w:hAnsi="Times New Roman" w:cs="Times New Roman"/>
          <w:b/>
          <w:bCs/>
          <w:sz w:val="20"/>
          <w:szCs w:val="20"/>
        </w:rPr>
        <w:t>KULTURA I OCHRONA DZIDZICTWA NARODOWEGO-</w:t>
      </w:r>
      <w:r w:rsidR="00F914DB">
        <w:rPr>
          <w:rFonts w:ascii="Times New Roman" w:hAnsi="Times New Roman" w:cs="Times New Roman"/>
          <w:bCs/>
          <w:sz w:val="20"/>
          <w:szCs w:val="20"/>
        </w:rPr>
        <w:t>wpływy za wynajem świetlic w kwocie 2 000,00zł, oraz media 323,00zł.</w:t>
      </w:r>
    </w:p>
    <w:p w14:paraId="12D82EAC" w14:textId="77777777" w:rsidR="002027A5" w:rsidRPr="00C542A4" w:rsidRDefault="002027A5" w:rsidP="00C542A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2A4">
        <w:rPr>
          <w:rFonts w:ascii="Times New Roman" w:hAnsi="Times New Roman" w:cs="Times New Roman"/>
          <w:bCs/>
          <w:sz w:val="20"/>
          <w:szCs w:val="20"/>
        </w:rPr>
        <w:t xml:space="preserve">Dział 926- </w:t>
      </w:r>
      <w:r w:rsidRPr="00C542A4">
        <w:rPr>
          <w:rFonts w:ascii="Times New Roman" w:hAnsi="Times New Roman" w:cs="Times New Roman"/>
          <w:b/>
          <w:bCs/>
          <w:sz w:val="20"/>
          <w:szCs w:val="20"/>
        </w:rPr>
        <w:t>KULTURA FIZYCZNA</w:t>
      </w:r>
      <w:r w:rsidRPr="00C542A4">
        <w:rPr>
          <w:rFonts w:ascii="Times New Roman" w:hAnsi="Times New Roman" w:cs="Times New Roman"/>
          <w:bCs/>
          <w:sz w:val="20"/>
          <w:szCs w:val="20"/>
        </w:rPr>
        <w:t>-</w:t>
      </w:r>
      <w:r w:rsidR="00F914DB">
        <w:rPr>
          <w:rFonts w:ascii="Times New Roman" w:hAnsi="Times New Roman" w:cs="Times New Roman"/>
          <w:bCs/>
          <w:sz w:val="20"/>
          <w:szCs w:val="20"/>
        </w:rPr>
        <w:t>Wpłaty klubów sportowych za media na boiskach sportowych -3 3 353,42zł oraz zwroty dotacji udzielonych- rozliczonych po terminie wskazanym w ustawie o finansach publicznych ogółem kwota 1 025,69zł.</w:t>
      </w:r>
      <w:r w:rsidRPr="00C542A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832BEB" w14:textId="77777777" w:rsidR="00A91FCB" w:rsidRPr="00474449" w:rsidRDefault="00474449" w:rsidP="00A91FCB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E1B4C">
        <w:rPr>
          <w:rFonts w:ascii="Times New Roman" w:hAnsi="Times New Roman"/>
          <w:b/>
          <w:i/>
          <w:sz w:val="28"/>
          <w:szCs w:val="28"/>
        </w:rPr>
        <w:t>WYDATKI</w:t>
      </w:r>
    </w:p>
    <w:p w14:paraId="65388905" w14:textId="77777777" w:rsidR="0067007F" w:rsidRPr="00D527E7" w:rsidRDefault="0079167B" w:rsidP="00D527E7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659B">
        <w:rPr>
          <w:rFonts w:ascii="Times New Roman" w:hAnsi="Times New Roman"/>
          <w:b/>
          <w:sz w:val="24"/>
          <w:szCs w:val="24"/>
        </w:rPr>
        <w:t>Opis wykonania wydatków w poszczególnych rozdziałach budżetu</w:t>
      </w:r>
      <w:r w:rsidR="00BC4B33">
        <w:rPr>
          <w:rFonts w:ascii="Times New Roman" w:hAnsi="Times New Roman"/>
          <w:b/>
          <w:sz w:val="24"/>
          <w:szCs w:val="24"/>
        </w:rPr>
        <w:t xml:space="preserve"> na dzień 30.06.2020</w:t>
      </w:r>
      <w:r w:rsidR="00D527E7">
        <w:rPr>
          <w:rFonts w:ascii="Times New Roman" w:hAnsi="Times New Roman"/>
          <w:b/>
          <w:sz w:val="24"/>
          <w:szCs w:val="24"/>
        </w:rPr>
        <w:t>r.</w:t>
      </w:r>
    </w:p>
    <w:p w14:paraId="44ED7CED" w14:textId="77777777" w:rsidR="0067007F" w:rsidRPr="00207777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7777">
        <w:rPr>
          <w:rFonts w:ascii="Times New Roman" w:hAnsi="Times New Roman" w:cs="Times New Roman"/>
          <w:sz w:val="24"/>
          <w:szCs w:val="24"/>
        </w:rPr>
        <w:t>Dział 010-</w:t>
      </w:r>
      <w:r w:rsidRPr="00207777">
        <w:rPr>
          <w:rFonts w:ascii="Times New Roman" w:hAnsi="Times New Roman" w:cs="Times New Roman"/>
          <w:b/>
          <w:bCs/>
          <w:sz w:val="24"/>
          <w:szCs w:val="24"/>
        </w:rPr>
        <w:t xml:space="preserve"> ROLNICTWO I ŁOWIECTWO-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 wpłata 2% wpływów 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 DO 30.06.2020R </w:t>
      </w:r>
      <w:r w:rsidRPr="00207777">
        <w:rPr>
          <w:rFonts w:ascii="Times New Roman" w:hAnsi="Times New Roman" w:cs="Times New Roman"/>
          <w:bCs/>
          <w:sz w:val="24"/>
          <w:szCs w:val="24"/>
        </w:rPr>
        <w:t>podatku rolnego na rzecz Izby  Rolniczej</w:t>
      </w:r>
      <w:r w:rsidR="009316EC">
        <w:rPr>
          <w:rFonts w:ascii="Times New Roman" w:hAnsi="Times New Roman" w:cs="Times New Roman"/>
          <w:bCs/>
          <w:sz w:val="24"/>
          <w:szCs w:val="24"/>
        </w:rPr>
        <w:t>- kwota 17 729,81zł. W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ypłata 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117 rolnikom </w:t>
      </w:r>
      <w:r w:rsidRPr="00207777">
        <w:rPr>
          <w:rFonts w:ascii="Times New Roman" w:hAnsi="Times New Roman" w:cs="Times New Roman"/>
          <w:bCs/>
          <w:sz w:val="24"/>
          <w:szCs w:val="24"/>
        </w:rPr>
        <w:t>podatku zawartego w cenie paliwa używanego do produkcji rolnej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 w kwocie 711 053,99zł oraz 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 koszty obsługi wypłat podatku akcyzowego zawartego w paliwie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 -10 427,14zł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5DE7074" w14:textId="77777777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7777">
        <w:rPr>
          <w:rFonts w:ascii="Times New Roman" w:hAnsi="Times New Roman" w:cs="Times New Roman"/>
          <w:bCs/>
          <w:sz w:val="24"/>
          <w:szCs w:val="24"/>
        </w:rPr>
        <w:t>Dział 600-</w:t>
      </w:r>
      <w:r w:rsidRPr="00207777">
        <w:rPr>
          <w:rFonts w:ascii="Times New Roman" w:hAnsi="Times New Roman" w:cs="Times New Roman"/>
          <w:b/>
          <w:bCs/>
          <w:sz w:val="24"/>
          <w:szCs w:val="24"/>
        </w:rPr>
        <w:t xml:space="preserve"> TRANSPORT I ŁĄCZNOŚĆ-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Opłaty za zajęcie pasa drogowego na rzecz Powiatu Stargardzkiego(Decyzje Zarządu Dróg Powiatowych)</w:t>
      </w:r>
      <w:r w:rsidR="006E2B50">
        <w:rPr>
          <w:rFonts w:ascii="Times New Roman" w:hAnsi="Times New Roman" w:cs="Times New Roman"/>
          <w:bCs/>
          <w:sz w:val="24"/>
          <w:szCs w:val="24"/>
        </w:rPr>
        <w:t>- kwota 102 241,50zł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opłaty za zajęcie pasa drogowego na rzecz właściciela dróg wojewódzkich</w:t>
      </w:r>
      <w:r w:rsidR="006E2B50">
        <w:rPr>
          <w:rFonts w:ascii="Times New Roman" w:hAnsi="Times New Roman" w:cs="Times New Roman"/>
          <w:bCs/>
          <w:sz w:val="24"/>
          <w:szCs w:val="24"/>
        </w:rPr>
        <w:t xml:space="preserve">, w  kwocie 2 547,10zł. </w:t>
      </w:r>
      <w:r w:rsidRPr="002E45DB">
        <w:rPr>
          <w:rFonts w:ascii="Times New Roman" w:hAnsi="Times New Roman" w:cs="Times New Roman"/>
          <w:bCs/>
          <w:sz w:val="24"/>
          <w:szCs w:val="24"/>
        </w:rPr>
        <w:t>Uzupełnienie nawierzchni dróg</w:t>
      </w:r>
      <w:r w:rsidR="00823636" w:rsidRPr="002E45DB">
        <w:rPr>
          <w:rFonts w:ascii="Times New Roman" w:hAnsi="Times New Roman" w:cs="Times New Roman"/>
          <w:bCs/>
          <w:sz w:val="24"/>
          <w:szCs w:val="24"/>
        </w:rPr>
        <w:t xml:space="preserve"> gminnych, zakup i dowóz żużla Zapłata za przegląd roczny dróg gminnych. Zapłata za wykonane prace porządkowe na drogach.</w:t>
      </w:r>
    </w:p>
    <w:p w14:paraId="218D029C" w14:textId="77777777" w:rsidR="00434F7E" w:rsidRPr="00207777" w:rsidRDefault="00434F7E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Dział 630- </w:t>
      </w:r>
      <w:r w:rsidRPr="00434F7E">
        <w:rPr>
          <w:rFonts w:ascii="Times New Roman" w:hAnsi="Times New Roman" w:cs="Times New Roman"/>
          <w:b/>
          <w:bCs/>
          <w:sz w:val="24"/>
          <w:szCs w:val="24"/>
        </w:rPr>
        <w:t>Turystyka.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wydatkowan</w:t>
      </w:r>
      <w:r w:rsidR="006E2B50">
        <w:rPr>
          <w:rFonts w:ascii="Times New Roman" w:hAnsi="Times New Roman" w:cs="Times New Roman"/>
          <w:bCs/>
          <w:sz w:val="24"/>
          <w:szCs w:val="24"/>
        </w:rPr>
        <w:t>o środków w I półroczu roku 2020</w:t>
      </w:r>
    </w:p>
    <w:p w14:paraId="39A9E6CD" w14:textId="77777777" w:rsidR="0067007F" w:rsidRPr="00985574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574">
        <w:rPr>
          <w:rFonts w:ascii="Times New Roman" w:hAnsi="Times New Roman" w:cs="Times New Roman"/>
          <w:bCs/>
          <w:sz w:val="24"/>
          <w:szCs w:val="24"/>
        </w:rPr>
        <w:t>Dział  700 -</w:t>
      </w:r>
      <w:r w:rsidRPr="00985574">
        <w:rPr>
          <w:rFonts w:ascii="Times New Roman" w:hAnsi="Times New Roman" w:cs="Times New Roman"/>
          <w:b/>
          <w:bCs/>
          <w:sz w:val="24"/>
          <w:szCs w:val="24"/>
        </w:rPr>
        <w:t xml:space="preserve"> GOSPODARKA MIESZKANIOWA-</w:t>
      </w:r>
      <w:r w:rsidRPr="00985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853">
        <w:rPr>
          <w:rFonts w:ascii="Times New Roman" w:hAnsi="Times New Roman" w:cs="Times New Roman"/>
          <w:bCs/>
          <w:sz w:val="24"/>
          <w:szCs w:val="24"/>
        </w:rPr>
        <w:t>Poniesione wydatki  to między innymi: wymiana drzwi w lokalu komunalnym</w:t>
      </w:r>
      <w:r w:rsidR="00A41EF3">
        <w:rPr>
          <w:rFonts w:ascii="Times New Roman" w:hAnsi="Times New Roman" w:cs="Times New Roman"/>
          <w:bCs/>
          <w:sz w:val="24"/>
          <w:szCs w:val="24"/>
        </w:rPr>
        <w:t>(Dolice)</w:t>
      </w:r>
      <w:r w:rsidR="002B4853">
        <w:rPr>
          <w:rFonts w:ascii="Times New Roman" w:hAnsi="Times New Roman" w:cs="Times New Roman"/>
          <w:bCs/>
          <w:sz w:val="24"/>
          <w:szCs w:val="24"/>
        </w:rPr>
        <w:t>-1 800,00zł, zakup zabezpieczenia terenu przy ul.</w:t>
      </w:r>
      <w:r w:rsidR="00E37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853">
        <w:rPr>
          <w:rFonts w:ascii="Times New Roman" w:hAnsi="Times New Roman" w:cs="Times New Roman"/>
          <w:bCs/>
          <w:sz w:val="24"/>
          <w:szCs w:val="24"/>
        </w:rPr>
        <w:t>Wiśniowej w m. Dolice przed dalsza degradacja -2 557,44zł, Usługi kominiarskie w lokalach mienia gminnego- 11 178,00zł, wycena działek-3 161,10zł, ogłoszenia w prasie o sprzedaży działek-</w:t>
      </w:r>
      <w:r w:rsidR="00EB382D">
        <w:rPr>
          <w:rFonts w:ascii="Times New Roman" w:hAnsi="Times New Roman" w:cs="Times New Roman"/>
          <w:bCs/>
          <w:sz w:val="24"/>
          <w:szCs w:val="24"/>
        </w:rPr>
        <w:t xml:space="preserve">920,04 zł, wznowienie granic- 1 270,00zł, dzierżawa gruntów pod witacz oraz plac zabaw- </w:t>
      </w:r>
      <w:r w:rsidR="00A41EF3">
        <w:rPr>
          <w:rFonts w:ascii="Times New Roman" w:hAnsi="Times New Roman" w:cs="Times New Roman"/>
          <w:bCs/>
          <w:sz w:val="24"/>
          <w:szCs w:val="24"/>
        </w:rPr>
        <w:t>8</w:t>
      </w:r>
      <w:r w:rsidR="00EB382D">
        <w:rPr>
          <w:rFonts w:ascii="Times New Roman" w:hAnsi="Times New Roman" w:cs="Times New Roman"/>
          <w:bCs/>
          <w:sz w:val="24"/>
          <w:szCs w:val="24"/>
        </w:rPr>
        <w:t>50,00zł</w:t>
      </w:r>
      <w:r w:rsidR="00E32089">
        <w:rPr>
          <w:rFonts w:ascii="Times New Roman" w:hAnsi="Times New Roman" w:cs="Times New Roman"/>
          <w:bCs/>
          <w:sz w:val="24"/>
          <w:szCs w:val="24"/>
        </w:rPr>
        <w:t xml:space="preserve">. Ponadto opłacono utrzymanie systemu, opłata za ścieki w lokalach komunalnych, usługi </w:t>
      </w:r>
      <w:proofErr w:type="spellStart"/>
      <w:r w:rsidR="00E32089">
        <w:rPr>
          <w:rFonts w:ascii="Times New Roman" w:hAnsi="Times New Roman" w:cs="Times New Roman"/>
          <w:bCs/>
          <w:sz w:val="24"/>
          <w:szCs w:val="24"/>
        </w:rPr>
        <w:t>porządowe</w:t>
      </w:r>
      <w:proofErr w:type="spellEnd"/>
      <w:r w:rsidR="00E32089">
        <w:rPr>
          <w:rFonts w:ascii="Times New Roman" w:hAnsi="Times New Roman" w:cs="Times New Roman"/>
          <w:bCs/>
          <w:sz w:val="24"/>
          <w:szCs w:val="24"/>
        </w:rPr>
        <w:t xml:space="preserve"> terenów, </w:t>
      </w:r>
      <w:proofErr w:type="spellStart"/>
      <w:r w:rsidR="00E32089">
        <w:rPr>
          <w:rFonts w:ascii="Times New Roman" w:hAnsi="Times New Roman" w:cs="Times New Roman"/>
          <w:bCs/>
          <w:sz w:val="24"/>
          <w:szCs w:val="24"/>
        </w:rPr>
        <w:t>wyrys</w:t>
      </w:r>
      <w:proofErr w:type="spellEnd"/>
      <w:r w:rsidR="00E32089">
        <w:rPr>
          <w:rFonts w:ascii="Times New Roman" w:hAnsi="Times New Roman" w:cs="Times New Roman"/>
          <w:bCs/>
          <w:sz w:val="24"/>
          <w:szCs w:val="24"/>
        </w:rPr>
        <w:t xml:space="preserve"> i wypis map, opłaty notarialne. Wpłaty do wspólnot mieszkaniowych będących administratorami w budynkach wielorodzinnych lokali mieszkalnych gminnych (wspólnota Dolice ul.</w:t>
      </w:r>
      <w:r w:rsidR="00E37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089">
        <w:rPr>
          <w:rFonts w:ascii="Times New Roman" w:hAnsi="Times New Roman" w:cs="Times New Roman"/>
          <w:bCs/>
          <w:sz w:val="24"/>
          <w:szCs w:val="24"/>
        </w:rPr>
        <w:t xml:space="preserve">Ogrodowa, Rzeplino oraz Kolin) w kwocie -15 088,26zł. Opłacenie polisy ubezpieczenia lokali gminnych -3 633,19zł. </w:t>
      </w:r>
      <w:r w:rsidR="00E32089">
        <w:rPr>
          <w:rFonts w:ascii="Times New Roman" w:hAnsi="Times New Roman" w:cs="Times New Roman"/>
          <w:bCs/>
          <w:sz w:val="24"/>
          <w:szCs w:val="24"/>
        </w:rPr>
        <w:lastRenderedPageBreak/>
        <w:t>Zakup działek-Dobropole, Dolice oraz wypłacony zadatek na działk</w:t>
      </w:r>
      <w:r w:rsidR="00E37E23">
        <w:rPr>
          <w:rFonts w:ascii="Times New Roman" w:hAnsi="Times New Roman" w:cs="Times New Roman"/>
          <w:bCs/>
          <w:sz w:val="24"/>
          <w:szCs w:val="24"/>
        </w:rPr>
        <w:t>ę</w:t>
      </w:r>
      <w:r w:rsidR="00E32089">
        <w:rPr>
          <w:rFonts w:ascii="Times New Roman" w:hAnsi="Times New Roman" w:cs="Times New Roman"/>
          <w:bCs/>
          <w:sz w:val="24"/>
          <w:szCs w:val="24"/>
        </w:rPr>
        <w:t xml:space="preserve"> w m. Dolice-ogółem kwota 38 097,90zł. </w:t>
      </w:r>
    </w:p>
    <w:p w14:paraId="46080EEE" w14:textId="77777777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>Dział 710-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 DZIAŁALNOŚĆ USŁUGOWA- 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Utrzymanie cmentarzy na terenie gminy Dolice, a mianowicie: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Dolice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-18 708,67zł,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Kolin-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4 355,09zł,cmentarz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Rzeplino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-6 974,39zł,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Strzebielewo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-3 767,04zł,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Sądów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-4 342,47zł,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Krepcewo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-2 678,07zł. Pozostałe usługi zapłata za utrzymanie czystości na cmentarzach , TOI.TOI oraz opłata energi-2 079,43zł. Ubezpieczenie cmentarzy-802,53zł.</w:t>
      </w:r>
    </w:p>
    <w:p w14:paraId="3E318CBD" w14:textId="77777777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>Dział 750-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 ADMINISTRACJA PUBLICZNA- </w:t>
      </w:r>
      <w:r w:rsidRPr="00A73619">
        <w:rPr>
          <w:rFonts w:ascii="Times New Roman" w:hAnsi="Times New Roman" w:cs="Times New Roman"/>
          <w:bCs/>
          <w:sz w:val="24"/>
          <w:szCs w:val="24"/>
        </w:rPr>
        <w:t>wypłata wynagrodzenia pracowników wykonujących zadania zlecone</w:t>
      </w:r>
      <w:r w:rsidR="001B7613">
        <w:rPr>
          <w:rFonts w:ascii="Times New Roman" w:hAnsi="Times New Roman" w:cs="Times New Roman"/>
          <w:bCs/>
          <w:sz w:val="24"/>
          <w:szCs w:val="24"/>
        </w:rPr>
        <w:t>-USC oraz administracji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, opłata za szkolenie pracowników wykonujących prace zlecone, opłata za </w:t>
      </w:r>
      <w:r>
        <w:rPr>
          <w:rFonts w:ascii="Times New Roman" w:hAnsi="Times New Roman" w:cs="Times New Roman"/>
          <w:bCs/>
          <w:sz w:val="24"/>
          <w:szCs w:val="24"/>
        </w:rPr>
        <w:t xml:space="preserve">serwis i </w:t>
      </w:r>
      <w:r w:rsidRPr="00A73619">
        <w:rPr>
          <w:rFonts w:ascii="Times New Roman" w:hAnsi="Times New Roman" w:cs="Times New Roman"/>
          <w:bCs/>
          <w:sz w:val="24"/>
          <w:szCs w:val="24"/>
        </w:rPr>
        <w:t>nadzór programu USC.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357">
        <w:rPr>
          <w:rFonts w:ascii="Times New Roman" w:hAnsi="Times New Roman" w:cs="Times New Roman"/>
          <w:bCs/>
          <w:sz w:val="24"/>
          <w:szCs w:val="24"/>
        </w:rPr>
        <w:t>Kwota 75% odpisu na ZFŚS USC. Ogółem koszt funkcjonowania USC wynosi 93 154,67zł z tego kwotę 39 682,90zł stanowi otrzymana dotacja z budżetu Państwa oraz kwota53 471,77zł ze środków własnych Gminy Dolice.</w:t>
      </w:r>
    </w:p>
    <w:p w14:paraId="0DF1050E" w14:textId="77777777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ab/>
        <w:t>Wypłata</w:t>
      </w:r>
      <w:r w:rsidR="00DE2EE6">
        <w:rPr>
          <w:rFonts w:ascii="Times New Roman" w:hAnsi="Times New Roman" w:cs="Times New Roman"/>
          <w:bCs/>
          <w:sz w:val="24"/>
          <w:szCs w:val="24"/>
        </w:rPr>
        <w:t xml:space="preserve"> ryczałtowa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diet dla Radnych Rady Gminy</w:t>
      </w:r>
      <w:r w:rsidR="00DE2E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zakup </w:t>
      </w:r>
      <w:r w:rsidR="00DE2EE6">
        <w:rPr>
          <w:rFonts w:ascii="Times New Roman" w:hAnsi="Times New Roman" w:cs="Times New Roman"/>
          <w:bCs/>
          <w:sz w:val="24"/>
          <w:szCs w:val="24"/>
        </w:rPr>
        <w:t xml:space="preserve">materiałów biurowych oraz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artykułów żywnościowych na sesje Rady Gminy. </w:t>
      </w:r>
      <w:r w:rsidR="001B7613">
        <w:rPr>
          <w:rFonts w:ascii="Times New Roman" w:hAnsi="Times New Roman" w:cs="Times New Roman"/>
          <w:bCs/>
          <w:sz w:val="24"/>
          <w:szCs w:val="24"/>
        </w:rPr>
        <w:t>O</w:t>
      </w:r>
      <w:r w:rsidR="00DE2EE6">
        <w:rPr>
          <w:rFonts w:ascii="Times New Roman" w:hAnsi="Times New Roman" w:cs="Times New Roman"/>
          <w:bCs/>
          <w:sz w:val="24"/>
          <w:szCs w:val="24"/>
        </w:rPr>
        <w:t>płata za Internet programu RADA-ogółem koszt 58 371,05zł.</w:t>
      </w:r>
    </w:p>
    <w:p w14:paraId="725BAE1E" w14:textId="77777777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ab/>
        <w:t>Wypłata wynagrodzeń, dodatkowego wynagrodzenia rocz</w:t>
      </w:r>
      <w:r w:rsidR="009D0D6D">
        <w:rPr>
          <w:rFonts w:ascii="Times New Roman" w:hAnsi="Times New Roman" w:cs="Times New Roman"/>
          <w:bCs/>
          <w:sz w:val="24"/>
          <w:szCs w:val="24"/>
        </w:rPr>
        <w:t>nego, pochodnych od wynagrodzeń(ZUS)- ogółem kwota 915 796,38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zł. </w:t>
      </w:r>
      <w:r w:rsidRPr="00A73619">
        <w:rPr>
          <w:rFonts w:ascii="Times New Roman" w:hAnsi="Times New Roman" w:cs="Times New Roman"/>
          <w:bCs/>
          <w:sz w:val="24"/>
          <w:szCs w:val="24"/>
        </w:rPr>
        <w:t>Wypłata inkasa sołtysom</w:t>
      </w:r>
      <w:r w:rsidR="009D0D6D">
        <w:rPr>
          <w:rFonts w:ascii="Times New Roman" w:hAnsi="Times New Roman" w:cs="Times New Roman"/>
          <w:bCs/>
          <w:sz w:val="24"/>
          <w:szCs w:val="24"/>
        </w:rPr>
        <w:t>-4 294,00zł. Wypłata wynagrodzeń umowy zlecenie (umowa zlecenie usług BHP, audytu0 kwota-17.455,38zł. Wpłaty na rzecz PFRON-5 710,00zł.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Zakup materiałów biurowych, środków czystości, druków, publikacji książkowych, prenumeratę publikacji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 pomocnych w pracy , zakup wody ogółem -33 945,70zł. Zakup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artykułów żywnościowych</w:t>
      </w:r>
      <w:r w:rsidR="009D0D6D">
        <w:rPr>
          <w:rFonts w:ascii="Times New Roman" w:hAnsi="Times New Roman" w:cs="Times New Roman"/>
          <w:bCs/>
          <w:sz w:val="24"/>
          <w:szCs w:val="24"/>
        </w:rPr>
        <w:t>-1 290,31zł.Opłaty za badania okresowe pracowników oraz zwrot za zakup okularów do pracy przy komputerze- 1 003,00zł..</w:t>
      </w:r>
      <w:r w:rsidRPr="00A73619">
        <w:rPr>
          <w:rFonts w:ascii="Times New Roman" w:hAnsi="Times New Roman" w:cs="Times New Roman"/>
          <w:bCs/>
          <w:sz w:val="24"/>
          <w:szCs w:val="24"/>
        </w:rPr>
        <w:t>Opłata za usługi prawne,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 strony BIP, pocztowe,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informatyczne, obsługi urządzenia wielofunkcyj</w:t>
      </w:r>
      <w:r w:rsidR="009D0D6D">
        <w:rPr>
          <w:rFonts w:ascii="Times New Roman" w:hAnsi="Times New Roman" w:cs="Times New Roman"/>
          <w:bCs/>
          <w:sz w:val="24"/>
          <w:szCs w:val="24"/>
        </w:rPr>
        <w:t>nego(ksero, faks), wywóz śmieci- ogółem kwota 97 456,88zł. U</w:t>
      </w:r>
      <w:r w:rsidRPr="00A73619">
        <w:rPr>
          <w:rFonts w:ascii="Times New Roman" w:hAnsi="Times New Roman" w:cs="Times New Roman"/>
          <w:bCs/>
          <w:sz w:val="24"/>
          <w:szCs w:val="24"/>
        </w:rPr>
        <w:t>bezpieczenia mienia</w:t>
      </w:r>
      <w:r w:rsidR="009D0D6D">
        <w:rPr>
          <w:rFonts w:ascii="Times New Roman" w:hAnsi="Times New Roman" w:cs="Times New Roman"/>
          <w:bCs/>
          <w:sz w:val="24"/>
          <w:szCs w:val="24"/>
        </w:rPr>
        <w:t>-3 259,64zł.</w:t>
      </w:r>
      <w:r w:rsidRPr="00A73619">
        <w:rPr>
          <w:rFonts w:ascii="Times New Roman" w:hAnsi="Times New Roman" w:cs="Times New Roman"/>
          <w:bCs/>
          <w:sz w:val="24"/>
          <w:szCs w:val="24"/>
        </w:rPr>
        <w:t>. Zapłata za udział pracowników w szkoleniach.</w:t>
      </w:r>
      <w:r w:rsidR="009D0D6D">
        <w:rPr>
          <w:rFonts w:ascii="Times New Roman" w:hAnsi="Times New Roman" w:cs="Times New Roman"/>
          <w:bCs/>
          <w:sz w:val="24"/>
          <w:szCs w:val="24"/>
        </w:rPr>
        <w:t>-17 107,67zł.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Zapłata za delegacje pracowników</w:t>
      </w:r>
      <w:r w:rsidR="009D0D6D">
        <w:rPr>
          <w:rFonts w:ascii="Times New Roman" w:hAnsi="Times New Roman" w:cs="Times New Roman"/>
          <w:bCs/>
          <w:sz w:val="24"/>
          <w:szCs w:val="24"/>
        </w:rPr>
        <w:t>-9 560,66zł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35386">
        <w:rPr>
          <w:rFonts w:ascii="Times New Roman" w:hAnsi="Times New Roman" w:cs="Times New Roman"/>
          <w:bCs/>
          <w:sz w:val="24"/>
          <w:szCs w:val="24"/>
        </w:rPr>
        <w:t>Przekazanie 75% odpisu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na Zakładowy Fundusz Świadczeń Socjalnych pracowników , emerytów i rencistów</w:t>
      </w:r>
      <w:r w:rsidR="009D0D6D">
        <w:rPr>
          <w:rFonts w:ascii="Times New Roman" w:hAnsi="Times New Roman" w:cs="Times New Roman"/>
          <w:bCs/>
          <w:sz w:val="24"/>
          <w:szCs w:val="24"/>
        </w:rPr>
        <w:t>-36 339,29zł.. Zakupiono urządzenie wielofunkcyjne do Urzędu Gminy-12 546,00zł</w:t>
      </w:r>
      <w:r w:rsidR="00523A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33B267" w14:textId="77777777" w:rsidR="00523A44" w:rsidRPr="00A73619" w:rsidRDefault="00523A44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Zapłata za </w:t>
      </w:r>
      <w:r w:rsidR="00906D61">
        <w:rPr>
          <w:rFonts w:ascii="Times New Roman" w:hAnsi="Times New Roman" w:cs="Times New Roman"/>
          <w:bCs/>
          <w:sz w:val="24"/>
          <w:szCs w:val="24"/>
        </w:rPr>
        <w:t>usługi reklamowe gminy Dolice-3 687,75zł</w:t>
      </w:r>
    </w:p>
    <w:p w14:paraId="544FFCD9" w14:textId="77777777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>Wypłata wynagrodzenia i pochodnych dla pracowników obsługujących jednostki oświatowe</w:t>
      </w:r>
      <w:r w:rsidR="00906D61">
        <w:rPr>
          <w:rFonts w:ascii="Times New Roman" w:hAnsi="Times New Roman" w:cs="Times New Roman"/>
          <w:bCs/>
          <w:sz w:val="24"/>
          <w:szCs w:val="24"/>
        </w:rPr>
        <w:t>-64 823,58zł. Opłaty telekomunikacyjne i odpis na ZFŚS-2 664,86zł.</w:t>
      </w:r>
    </w:p>
    <w:p w14:paraId="1BA3EC19" w14:textId="77777777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ab/>
        <w:t>Wypłata ryczałtu miesięcznego dla sołtysów</w:t>
      </w:r>
      <w:r w:rsidR="000B7103">
        <w:rPr>
          <w:rFonts w:ascii="Times New Roman" w:hAnsi="Times New Roman" w:cs="Times New Roman"/>
          <w:bCs/>
          <w:sz w:val="24"/>
          <w:szCs w:val="24"/>
        </w:rPr>
        <w:t>- 44 975,00zł,  .Zakup materiałów i usług- 1 793,00zł. Wpłata składki członkowskiej do Stowarzyszeń SIEJA oraz WIR- kwota 2 500,00zł. Wpłaty opłat komorniczych dotyczących dochodzenia należności- 21 256,61zł.</w:t>
      </w:r>
    </w:p>
    <w:p w14:paraId="7AA537B2" w14:textId="77777777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 xml:space="preserve">Dział 751- 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URZĘDY NACZELNYCH ORGANÓW WŁADZY PAŃSTWOWEJ, KONTROLI I OCHRONY PRAWA ORAZ SĄDOWNICTWA-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wynagrodzenie za zadanie zlecone-uzupełnienia na bieżąco ewidencji ludności </w:t>
      </w:r>
      <w:r w:rsidR="007D793E">
        <w:rPr>
          <w:rFonts w:ascii="Times New Roman" w:hAnsi="Times New Roman" w:cs="Times New Roman"/>
          <w:bCs/>
          <w:sz w:val="24"/>
          <w:szCs w:val="24"/>
        </w:rPr>
        <w:t>-780,00zł</w:t>
      </w:r>
      <w:r w:rsidRPr="00A7361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93E">
        <w:rPr>
          <w:rFonts w:ascii="Times New Roman" w:hAnsi="Times New Roman" w:cs="Times New Roman"/>
          <w:bCs/>
          <w:sz w:val="24"/>
          <w:szCs w:val="24"/>
        </w:rPr>
        <w:t>Wydatki na organizację wyborów Prezydenta Rzeczypospolitej Polskiej</w:t>
      </w:r>
      <w:r w:rsidR="00E103D4">
        <w:rPr>
          <w:rFonts w:ascii="Times New Roman" w:hAnsi="Times New Roman" w:cs="Times New Roman"/>
          <w:bCs/>
          <w:sz w:val="24"/>
          <w:szCs w:val="24"/>
        </w:rPr>
        <w:t>, z tego na pokrycie diet komisji, zakup materiałów biurowych oraz uzupełnienie wyposażenia lokali wyborczych</w:t>
      </w:r>
      <w:r w:rsidR="007D793E">
        <w:rPr>
          <w:rFonts w:ascii="Times New Roman" w:hAnsi="Times New Roman" w:cs="Times New Roman"/>
          <w:bCs/>
          <w:sz w:val="24"/>
          <w:szCs w:val="24"/>
        </w:rPr>
        <w:t>-21 667,83zł</w:t>
      </w:r>
      <w:r w:rsidR="00E103D4">
        <w:rPr>
          <w:rFonts w:ascii="Times New Roman" w:hAnsi="Times New Roman" w:cs="Times New Roman"/>
          <w:bCs/>
          <w:sz w:val="24"/>
          <w:szCs w:val="24"/>
        </w:rPr>
        <w:t>.</w:t>
      </w:r>
      <w:r w:rsidR="00B07BCE">
        <w:rPr>
          <w:rFonts w:ascii="Times New Roman" w:hAnsi="Times New Roman" w:cs="Times New Roman"/>
          <w:bCs/>
          <w:sz w:val="24"/>
          <w:szCs w:val="24"/>
        </w:rPr>
        <w:t>Środki całkowicie z budżetu Państwa.</w:t>
      </w:r>
      <w:r w:rsidR="00B97A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56A5D8" w14:textId="77777777" w:rsidR="00D77976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lastRenderedPageBreak/>
        <w:t>Dział 754-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 BEZPIECZEŃSTWO PUBLICZNE I OCHRONA PRZECIWPOŻAROWA- </w:t>
      </w:r>
      <w:r w:rsidRPr="003145AB">
        <w:rPr>
          <w:rFonts w:ascii="Times New Roman" w:hAnsi="Times New Roman" w:cs="Times New Roman"/>
          <w:bCs/>
          <w:sz w:val="24"/>
          <w:szCs w:val="24"/>
        </w:rPr>
        <w:t>Zapłata za media w lokalu użytkowanym przez Policję(Gmina wystawia fakturę VAT na refundację środków</w:t>
      </w:r>
      <w:r w:rsidR="003145AB" w:rsidRPr="003145AB">
        <w:rPr>
          <w:rFonts w:ascii="Times New Roman" w:hAnsi="Times New Roman" w:cs="Times New Roman"/>
          <w:bCs/>
          <w:sz w:val="24"/>
          <w:szCs w:val="24"/>
        </w:rPr>
        <w:t>) w kwocie 3 275,27zł.</w:t>
      </w:r>
      <w:r w:rsidR="00FA388C" w:rsidRPr="003145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2524D0" w14:textId="77777777" w:rsidR="00D77976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Koszty funkcjonowania OSP Dolice i OSP Kolin z tego:</w:t>
      </w:r>
    </w:p>
    <w:p w14:paraId="6E021521" w14:textId="77777777" w:rsidR="00D77976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OSP Dolice-wypłata za udział w akcjach bojowych-3 130,29zł , pozostałe koszty: zakup energii, wywóz śmieci, badania okresowe, serwisy sprzętu- kwota 15 677,89zł,</w:t>
      </w:r>
    </w:p>
    <w:p w14:paraId="60F17D76" w14:textId="77777777" w:rsidR="00D77976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OSP Kolin- wypłata za udział w akcjach bojowych- 2 184,67zł ,pozostałe koszty 11 796,85z</w:t>
      </w:r>
      <w:r w:rsidR="008177CA">
        <w:rPr>
          <w:rFonts w:ascii="Times New Roman" w:hAnsi="Times New Roman" w:cs="Times New Roman"/>
          <w:bCs/>
          <w:sz w:val="24"/>
          <w:szCs w:val="24"/>
        </w:rPr>
        <w:t>ł</w:t>
      </w:r>
    </w:p>
    <w:p w14:paraId="2B66F60E" w14:textId="77777777" w:rsidR="0067007F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Wydatki wspólne-zakup paliwa -2 322,79zł, wynagrodzenia kierowców wraz pochodnymi ZUS- 40 779,96zł, , wydatki na opłaty za telefon, badania okresowe, serwisy pojazdów -475,44zł, odpisy na ZFŚS kierowców -1 714,96zł.Polisa ubezpieczenia strażaków w wariantach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 oraz ubezpieczenia samochodów-4 373,05zł.</w:t>
      </w:r>
      <w:r w:rsidR="00FA3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07F" w:rsidRPr="00A736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FA36ED" w14:textId="77777777" w:rsidR="00506CDF" w:rsidRPr="00506CDF" w:rsidRDefault="00506CD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506CDF">
        <w:rPr>
          <w:rFonts w:ascii="Times New Roman" w:hAnsi="Times New Roman" w:cs="Times New Roman"/>
          <w:bCs/>
          <w:sz w:val="24"/>
          <w:szCs w:val="24"/>
        </w:rPr>
        <w:t xml:space="preserve"> roku 2020 ze względu na panuj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506CDF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506CDF">
        <w:rPr>
          <w:rFonts w:ascii="Times New Roman" w:hAnsi="Times New Roman" w:cs="Times New Roman"/>
          <w:bCs/>
          <w:sz w:val="24"/>
          <w:szCs w:val="24"/>
        </w:rPr>
        <w:t xml:space="preserve"> epidemię </w:t>
      </w:r>
      <w:proofErr w:type="spellStart"/>
      <w:r w:rsidRPr="00506CDF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506CDF">
        <w:rPr>
          <w:rFonts w:ascii="Times New Roman" w:hAnsi="Times New Roman" w:cs="Times New Roman"/>
          <w:bCs/>
          <w:sz w:val="24"/>
          <w:szCs w:val="24"/>
        </w:rPr>
        <w:t xml:space="preserve"> uruchomiono zarządzanie kryzysowe i środki b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506CDF">
        <w:rPr>
          <w:rFonts w:ascii="Times New Roman" w:hAnsi="Times New Roman" w:cs="Times New Roman"/>
          <w:bCs/>
          <w:sz w:val="24"/>
          <w:szCs w:val="24"/>
        </w:rPr>
        <w:t xml:space="preserve">dące w rezerwie na zarządzanie kryzysowe z tego tytułu  </w:t>
      </w:r>
      <w:r>
        <w:rPr>
          <w:rFonts w:ascii="Times New Roman" w:hAnsi="Times New Roman" w:cs="Times New Roman"/>
          <w:bCs/>
          <w:sz w:val="24"/>
          <w:szCs w:val="24"/>
        </w:rPr>
        <w:t>uruchomiono i wydatkowano środki w kwocie 5 615,98zł. zakupiono płyny, śpiwory,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maseczki.</w:t>
      </w:r>
    </w:p>
    <w:p w14:paraId="4519F2A5" w14:textId="77777777" w:rsidR="0067007F" w:rsidRPr="00036A1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A1C">
        <w:rPr>
          <w:rFonts w:ascii="Times New Roman" w:hAnsi="Times New Roman" w:cs="Times New Roman"/>
          <w:bCs/>
          <w:sz w:val="24"/>
          <w:szCs w:val="24"/>
        </w:rPr>
        <w:t>Dział 757-</w:t>
      </w:r>
      <w:r w:rsidRPr="00036A1C">
        <w:rPr>
          <w:rFonts w:ascii="Times New Roman" w:hAnsi="Times New Roman" w:cs="Times New Roman"/>
          <w:b/>
          <w:bCs/>
          <w:sz w:val="24"/>
          <w:szCs w:val="24"/>
        </w:rPr>
        <w:t xml:space="preserve"> OBSŁUGA DŁUGU PUBLICZNEGO-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 zapłata odsetek od pożyczki w WFOŚ i GW z roku 2014 i 2015 oraz odsetek od obligacji komunalnych z roku 2011i 2013 r.</w:t>
      </w:r>
      <w:r w:rsidR="00F55F82">
        <w:rPr>
          <w:rFonts w:ascii="Times New Roman" w:hAnsi="Times New Roman" w:cs="Times New Roman"/>
          <w:bCs/>
          <w:sz w:val="24"/>
          <w:szCs w:val="24"/>
        </w:rPr>
        <w:t xml:space="preserve"> i 2019</w:t>
      </w:r>
      <w:r w:rsidR="00E87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F82">
        <w:rPr>
          <w:rFonts w:ascii="Times New Roman" w:hAnsi="Times New Roman" w:cs="Times New Roman"/>
          <w:bCs/>
          <w:sz w:val="24"/>
          <w:szCs w:val="24"/>
        </w:rPr>
        <w:t>w kwocie 87.149,14. W 2020 roku Gmina ze względu na posiadana emisje obligacji był zobowiązany uzyskać kod LEI za który należało uiścić opłatę w kwocie 458,79zł.</w:t>
      </w:r>
    </w:p>
    <w:p w14:paraId="0F7E87E6" w14:textId="77777777" w:rsidR="0067007F" w:rsidRPr="00036A1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A1C">
        <w:rPr>
          <w:rFonts w:ascii="Times New Roman" w:hAnsi="Times New Roman" w:cs="Times New Roman"/>
          <w:bCs/>
          <w:sz w:val="24"/>
          <w:szCs w:val="24"/>
        </w:rPr>
        <w:t>Dział 758-</w:t>
      </w:r>
      <w:r w:rsidRPr="00036A1C">
        <w:rPr>
          <w:rFonts w:ascii="Times New Roman" w:hAnsi="Times New Roman" w:cs="Times New Roman"/>
          <w:b/>
          <w:bCs/>
          <w:sz w:val="24"/>
          <w:szCs w:val="24"/>
        </w:rPr>
        <w:t xml:space="preserve"> RÓŻNE ROZLICZENIA-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 rezerwy: ogólna-</w:t>
      </w:r>
      <w:r w:rsidR="00D57E81">
        <w:rPr>
          <w:rFonts w:ascii="Times New Roman" w:hAnsi="Times New Roman" w:cs="Times New Roman"/>
          <w:bCs/>
          <w:sz w:val="24"/>
          <w:szCs w:val="24"/>
        </w:rPr>
        <w:t xml:space="preserve"> 129 400,00zł</w:t>
      </w:r>
      <w:r w:rsidRPr="00C116CB">
        <w:rPr>
          <w:rFonts w:ascii="Times New Roman" w:hAnsi="Times New Roman" w:cs="Times New Roman"/>
          <w:bCs/>
          <w:sz w:val="24"/>
          <w:szCs w:val="24"/>
        </w:rPr>
        <w:t xml:space="preserve">.zł i celowe-zarządzanie kryzysowe </w:t>
      </w:r>
      <w:r w:rsidR="00D57E81">
        <w:rPr>
          <w:rFonts w:ascii="Times New Roman" w:hAnsi="Times New Roman" w:cs="Times New Roman"/>
          <w:bCs/>
          <w:sz w:val="24"/>
          <w:szCs w:val="24"/>
        </w:rPr>
        <w:t>-108</w:t>
      </w:r>
      <w:r w:rsidR="00E87C91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C116CB">
        <w:rPr>
          <w:rFonts w:ascii="Times New Roman" w:hAnsi="Times New Roman" w:cs="Times New Roman"/>
          <w:bCs/>
          <w:sz w:val="24"/>
          <w:szCs w:val="24"/>
        </w:rPr>
        <w:t>zł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 , rezerwa na z</w:t>
      </w:r>
      <w:r w:rsidR="00D57E81">
        <w:rPr>
          <w:rFonts w:ascii="Times New Roman" w:hAnsi="Times New Roman" w:cs="Times New Roman"/>
          <w:bCs/>
          <w:sz w:val="24"/>
          <w:szCs w:val="24"/>
        </w:rPr>
        <w:t>adania inwestycyjne – 217 942,00zł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zł.razem– </w:t>
      </w:r>
      <w:r w:rsidR="00D57E81">
        <w:rPr>
          <w:rFonts w:ascii="Times New Roman" w:hAnsi="Times New Roman" w:cs="Times New Roman"/>
          <w:bCs/>
          <w:sz w:val="24"/>
          <w:szCs w:val="24"/>
        </w:rPr>
        <w:t>455 342,00zł</w:t>
      </w:r>
      <w:r w:rsidRPr="00036A1C">
        <w:rPr>
          <w:rFonts w:ascii="Times New Roman" w:hAnsi="Times New Roman" w:cs="Times New Roman"/>
          <w:bCs/>
          <w:sz w:val="24"/>
          <w:szCs w:val="24"/>
        </w:rPr>
        <w:t>zł,</w:t>
      </w:r>
      <w:r w:rsidR="00D57E81">
        <w:rPr>
          <w:rFonts w:ascii="Times New Roman" w:hAnsi="Times New Roman" w:cs="Times New Roman"/>
          <w:bCs/>
          <w:sz w:val="24"/>
          <w:szCs w:val="24"/>
        </w:rPr>
        <w:t xml:space="preserve"> W roku 2020 zmniejszono kwotę rezerwy na zarządzanie kryzysowe w wysokości 7.000,00zł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 (było 115.000,00zł )</w:t>
      </w:r>
    </w:p>
    <w:p w14:paraId="043041E0" w14:textId="77777777" w:rsidR="0034166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A1C">
        <w:rPr>
          <w:rFonts w:ascii="Times New Roman" w:hAnsi="Times New Roman" w:cs="Times New Roman"/>
          <w:bCs/>
          <w:sz w:val="24"/>
          <w:szCs w:val="24"/>
        </w:rPr>
        <w:t>Dział 801-</w:t>
      </w:r>
      <w:r w:rsidRPr="00036A1C">
        <w:rPr>
          <w:rFonts w:ascii="Times New Roman" w:hAnsi="Times New Roman" w:cs="Times New Roman"/>
          <w:b/>
          <w:bCs/>
          <w:sz w:val="24"/>
          <w:szCs w:val="24"/>
        </w:rPr>
        <w:t xml:space="preserve"> OŚWIATA I WYCHOWANIE-</w:t>
      </w:r>
      <w:r w:rsidRPr="00036A1C">
        <w:rPr>
          <w:rFonts w:ascii="Times New Roman" w:hAnsi="Times New Roman" w:cs="Times New Roman"/>
          <w:bCs/>
          <w:sz w:val="24"/>
          <w:szCs w:val="24"/>
        </w:rPr>
        <w:t>Wynagrodzenie, dodatki wiejskie i mieszkaniowe oraz pochodne od wynagrodzeń nauczycieli zatrudnionych w Szkołach Podstawowych: SP Dolice, SP Dobropole, SP Sądów, SP Rzeplino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 wyniosło -2 975 173,83zł Na obsług</w:t>
      </w:r>
      <w:r w:rsidR="0034166F">
        <w:rPr>
          <w:rFonts w:ascii="Times New Roman" w:hAnsi="Times New Roman" w:cs="Times New Roman"/>
          <w:bCs/>
          <w:sz w:val="24"/>
          <w:szCs w:val="24"/>
        </w:rPr>
        <w:t>ę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 zakończenia projektu „Wysoka jakość symbolem Gminy Dolice” poniesiono wydatek w wysokości -907,76zł. szkoły wypłaciły stypendia w k</w:t>
      </w:r>
      <w:r w:rsidR="0034166F">
        <w:rPr>
          <w:rFonts w:ascii="Times New Roman" w:hAnsi="Times New Roman" w:cs="Times New Roman"/>
          <w:bCs/>
          <w:sz w:val="24"/>
          <w:szCs w:val="24"/>
        </w:rPr>
        <w:t>w</w:t>
      </w:r>
      <w:r w:rsidR="00B01A4A">
        <w:rPr>
          <w:rFonts w:ascii="Times New Roman" w:hAnsi="Times New Roman" w:cs="Times New Roman"/>
          <w:bCs/>
          <w:sz w:val="24"/>
          <w:szCs w:val="24"/>
        </w:rPr>
        <w:t>ocie 9 180,00zł.Pomocy dydaktycznych zakupiono w kwocie 11 182,38zł . Ponadto w ramach programu zdalna szkoła zakupiono laptopów na kwot</w:t>
      </w:r>
      <w:r w:rsidR="0034166F">
        <w:rPr>
          <w:rFonts w:ascii="Times New Roman" w:hAnsi="Times New Roman" w:cs="Times New Roman"/>
          <w:bCs/>
          <w:sz w:val="24"/>
          <w:szCs w:val="24"/>
        </w:rPr>
        <w:t>ę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 131 351,70zł. Odpis na ZFŚS szk</w:t>
      </w:r>
      <w:r w:rsidR="0034166F">
        <w:rPr>
          <w:rFonts w:ascii="Times New Roman" w:hAnsi="Times New Roman" w:cs="Times New Roman"/>
          <w:bCs/>
          <w:sz w:val="24"/>
          <w:szCs w:val="24"/>
        </w:rPr>
        <w:t>ó</w:t>
      </w:r>
      <w:r w:rsidR="00B01A4A">
        <w:rPr>
          <w:rFonts w:ascii="Times New Roman" w:hAnsi="Times New Roman" w:cs="Times New Roman"/>
          <w:bCs/>
          <w:sz w:val="24"/>
          <w:szCs w:val="24"/>
        </w:rPr>
        <w:t>ł podstawowych wyniósł 175 440,38zł. Szkoły poniosły dodatkowo wydatki na zakup materiałów biurowych , drobnego sprzętu niezbędnego do wymiany zepsutych. Ponadto na szkolenia poniesiono wydatek w wysokości 4 357,82zł.</w:t>
      </w:r>
    </w:p>
    <w:p w14:paraId="4A5BCE25" w14:textId="77777777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ab/>
        <w:t>Wynagrodzenie, dodatki wiejski i mieszkaniowy</w:t>
      </w:r>
      <w:r w:rsidR="00AB2CC8">
        <w:rPr>
          <w:rFonts w:ascii="Times New Roman" w:hAnsi="Times New Roman" w:cs="Times New Roman"/>
          <w:bCs/>
          <w:sz w:val="24"/>
          <w:szCs w:val="24"/>
        </w:rPr>
        <w:t>, odpis na ZFŚS nauczycieli w o</w:t>
      </w:r>
      <w:r w:rsidRPr="005953BC">
        <w:rPr>
          <w:rFonts w:ascii="Times New Roman" w:hAnsi="Times New Roman" w:cs="Times New Roman"/>
          <w:bCs/>
          <w:sz w:val="24"/>
          <w:szCs w:val="24"/>
        </w:rPr>
        <w:t>ddziałach przedszkolnych</w:t>
      </w:r>
      <w:r w:rsidR="00AB2CC8">
        <w:rPr>
          <w:rFonts w:ascii="Times New Roman" w:hAnsi="Times New Roman" w:cs="Times New Roman"/>
          <w:bCs/>
          <w:sz w:val="24"/>
          <w:szCs w:val="24"/>
        </w:rPr>
        <w:t xml:space="preserve"> klas </w:t>
      </w:r>
      <w:r w:rsidRPr="005953BC">
        <w:rPr>
          <w:rFonts w:ascii="Times New Roman" w:hAnsi="Times New Roman" w:cs="Times New Roman"/>
          <w:bCs/>
          <w:sz w:val="24"/>
          <w:szCs w:val="24"/>
        </w:rPr>
        <w:t xml:space="preserve"> „O” funkcjonujących </w:t>
      </w:r>
      <w:r w:rsidR="00AB2CC8">
        <w:rPr>
          <w:rFonts w:ascii="Times New Roman" w:hAnsi="Times New Roman" w:cs="Times New Roman"/>
          <w:bCs/>
          <w:sz w:val="24"/>
          <w:szCs w:val="24"/>
        </w:rPr>
        <w:t>przy Szkołach Podstawowych -195 296,13zł.</w:t>
      </w:r>
    </w:p>
    <w:p w14:paraId="3F003BE1" w14:textId="77777777" w:rsidR="00AB2CC8" w:rsidRDefault="00AB2CC8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Dotacje dla osoby fizycznej prowadzącej przedszkole w miejscowości Dolice (Bajkowy Świat) </w:t>
      </w:r>
      <w:r w:rsidR="00AE2FF4">
        <w:rPr>
          <w:rFonts w:ascii="Times New Roman" w:hAnsi="Times New Roman" w:cs="Times New Roman"/>
          <w:bCs/>
          <w:sz w:val="24"/>
          <w:szCs w:val="24"/>
        </w:rPr>
        <w:t>– wydatkowano kwotę 93.502,00zł. Zapłacono gminom ościennym zwrotu poniesionych kosztów za dzieci z gminy Dolice uczęszczające do przedszkoli na terenach innych gmin do dnia 30.062020 przekazano kwotę 107 336,66zł.</w:t>
      </w:r>
    </w:p>
    <w:p w14:paraId="070609CC" w14:textId="77777777" w:rsidR="0067007F" w:rsidRPr="005953BC" w:rsidRDefault="007F74EA" w:rsidP="0067007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 szkołach podstawowych prowadzone SA zajęcia w ramach innych form wychowania przedszkolnego dla dzieci poniżej 6 roku życia, na funkcjonowanie tej formy gmina wydatkowała środki w kwocie 185 126,61zł.</w:t>
      </w:r>
    </w:p>
    <w:p w14:paraId="0DB28F89" w14:textId="77777777" w:rsidR="0067007F" w:rsidRPr="005953BC" w:rsidRDefault="0067007F" w:rsidP="0067007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 xml:space="preserve">     Dowóz dzieci w tym wynagrodzenie kierowców i pochodne od wynagrodzeń</w:t>
      </w:r>
      <w:r w:rsidR="00BF30DD">
        <w:rPr>
          <w:rFonts w:ascii="Times New Roman" w:hAnsi="Times New Roman" w:cs="Times New Roman"/>
          <w:bCs/>
          <w:sz w:val="24"/>
          <w:szCs w:val="24"/>
        </w:rPr>
        <w:t xml:space="preserve"> , odpis na ZFŚS oraz badania okresów pracowników dowozu dzieci  na dzień 30.06.2020r wynosi 145 657,34zł.  Zakup paliwa do autobusów w kwocie 49 641,80 zł. Koszt napraw autobusów wyniósł -23 617,18zł. Zapłata za dowóz uczniów firmom zewnętrznym w kwocie-73 647,54zł, dowóz uczniów niepełnosprawnych (bilety, przewozy)-3 224,84zł. </w:t>
      </w:r>
      <w:r w:rsidR="00D920FF">
        <w:rPr>
          <w:rFonts w:ascii="Times New Roman" w:hAnsi="Times New Roman" w:cs="Times New Roman"/>
          <w:bCs/>
          <w:sz w:val="24"/>
          <w:szCs w:val="24"/>
        </w:rPr>
        <w:t>Poniesiony wydatek na zapłatę polisy ubezpieczenia , wydanie kary kierowcy-1 932,35zł. Ponadto wydatkowano środki na szkolenia, podatku od środków transportowych za autobusy szkolne, podróże krajowe, usługi telefoniczne</w:t>
      </w:r>
    </w:p>
    <w:p w14:paraId="163925A2" w14:textId="77777777" w:rsidR="0067007F" w:rsidRPr="005953B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ab/>
        <w:t>Dopłaty dla nauczycieli  podnoszących  kwalifikacje zawodowe-studi</w:t>
      </w:r>
      <w:r w:rsidR="00D920FF">
        <w:rPr>
          <w:rFonts w:ascii="Times New Roman" w:hAnsi="Times New Roman" w:cs="Times New Roman"/>
          <w:bCs/>
          <w:sz w:val="24"/>
          <w:szCs w:val="24"/>
        </w:rPr>
        <w:t>a podyplomowe, udział w kursach w kwocie -4 851,00zł.</w:t>
      </w:r>
    </w:p>
    <w:p w14:paraId="2965676F" w14:textId="77777777" w:rsidR="0067007F" w:rsidRPr="005953B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Wypłata wynagrodzenia i pochodne od wynagrodzeń dla nauczycieli zajmujących się nauką dzieci niepełnosprawnych zarówno w przedszkolu, innej formie wychowania przedszkolnego, szkole podstawowej</w:t>
      </w:r>
      <w:r w:rsidR="00D920FF">
        <w:rPr>
          <w:rFonts w:ascii="Times New Roman" w:hAnsi="Times New Roman" w:cs="Times New Roman"/>
          <w:bCs/>
          <w:sz w:val="24"/>
          <w:szCs w:val="24"/>
        </w:rPr>
        <w:t>- 116 966,07zł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3DCDEA" w14:textId="77777777" w:rsidR="0067007F" w:rsidRPr="005953B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ab/>
        <w:t>Odpis na ZFŚS emerytów i rencistów byłych nauczyciel</w:t>
      </w:r>
      <w:r w:rsidR="00D920FF">
        <w:rPr>
          <w:rFonts w:ascii="Times New Roman" w:hAnsi="Times New Roman" w:cs="Times New Roman"/>
          <w:bCs/>
          <w:sz w:val="24"/>
          <w:szCs w:val="24"/>
        </w:rPr>
        <w:t xml:space="preserve"> w kwocie 43 357,27zł</w:t>
      </w:r>
      <w:r w:rsidRPr="005953B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115384" w14:textId="77777777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0D1E">
        <w:rPr>
          <w:rFonts w:ascii="Times New Roman" w:hAnsi="Times New Roman" w:cs="Times New Roman"/>
          <w:bCs/>
          <w:sz w:val="24"/>
          <w:szCs w:val="24"/>
        </w:rPr>
        <w:t>Dział 851 -</w:t>
      </w:r>
      <w:r w:rsidRPr="005B0D1E">
        <w:rPr>
          <w:rFonts w:ascii="Times New Roman" w:hAnsi="Times New Roman" w:cs="Times New Roman"/>
          <w:b/>
          <w:bCs/>
          <w:sz w:val="24"/>
          <w:szCs w:val="24"/>
        </w:rPr>
        <w:t xml:space="preserve"> OCHRONA ZDROWIA</w:t>
      </w:r>
      <w:r w:rsidRPr="000943DA">
        <w:rPr>
          <w:rFonts w:ascii="Times New Roman" w:hAnsi="Times New Roman" w:cs="Times New Roman"/>
          <w:bCs/>
          <w:sz w:val="24"/>
          <w:szCs w:val="24"/>
        </w:rPr>
        <w:t>-</w:t>
      </w:r>
      <w:r w:rsidR="000943DA" w:rsidRPr="000943DA">
        <w:rPr>
          <w:rFonts w:ascii="Times New Roman" w:hAnsi="Times New Roman" w:cs="Times New Roman"/>
          <w:bCs/>
          <w:sz w:val="24"/>
          <w:szCs w:val="24"/>
        </w:rPr>
        <w:t xml:space="preserve">Przeciwdziałanie narkomanii – </w:t>
      </w:r>
      <w:r w:rsidR="005C0D63">
        <w:rPr>
          <w:rFonts w:ascii="Times New Roman" w:hAnsi="Times New Roman" w:cs="Times New Roman"/>
          <w:bCs/>
          <w:sz w:val="24"/>
          <w:szCs w:val="24"/>
        </w:rPr>
        <w:t>do dnia 30.06.2020r nie poniesiono żadnego wydatku. Na przeciwdziałanie alkoholizmowi wypłacono wynagrodzenie Komisji rozwiązywania problemów alkoholowych, pełnomocnikowi Wójta –ogółem kwota 14 776,59zł. Zapłacono  wynagrodzenie</w:t>
      </w:r>
      <w:r w:rsidRPr="005B0D1E">
        <w:rPr>
          <w:rFonts w:ascii="Times New Roman" w:hAnsi="Times New Roman" w:cs="Times New Roman"/>
          <w:bCs/>
          <w:sz w:val="24"/>
          <w:szCs w:val="24"/>
        </w:rPr>
        <w:t xml:space="preserve"> dla psychologa pełniącego dyżury dla zainteresowanych, zakup </w:t>
      </w:r>
      <w:r w:rsidR="000943DA">
        <w:rPr>
          <w:rFonts w:ascii="Times New Roman" w:hAnsi="Times New Roman" w:cs="Times New Roman"/>
          <w:bCs/>
          <w:sz w:val="24"/>
          <w:szCs w:val="24"/>
        </w:rPr>
        <w:t xml:space="preserve"> materiałów propagujący zdrowy tryb życia.</w:t>
      </w:r>
      <w:r w:rsidRPr="005B0D1E">
        <w:rPr>
          <w:rFonts w:ascii="Times New Roman" w:hAnsi="Times New Roman" w:cs="Times New Roman"/>
          <w:bCs/>
          <w:sz w:val="24"/>
          <w:szCs w:val="24"/>
        </w:rPr>
        <w:t xml:space="preserve"> Opłata za rozmowy telefoniczne </w:t>
      </w:r>
      <w:r w:rsidR="005C0D63">
        <w:rPr>
          <w:rFonts w:ascii="Times New Roman" w:hAnsi="Times New Roman" w:cs="Times New Roman"/>
          <w:bCs/>
          <w:sz w:val="24"/>
          <w:szCs w:val="24"/>
        </w:rPr>
        <w:t>,</w:t>
      </w:r>
      <w:r w:rsidRPr="005B0D1E">
        <w:rPr>
          <w:rFonts w:ascii="Times New Roman" w:hAnsi="Times New Roman" w:cs="Times New Roman"/>
          <w:bCs/>
          <w:sz w:val="24"/>
          <w:szCs w:val="24"/>
        </w:rPr>
        <w:t xml:space="preserve">opłata ubezpieczenia. </w:t>
      </w:r>
    </w:p>
    <w:p w14:paraId="1BBDA9B3" w14:textId="77777777" w:rsidR="00D87DF2" w:rsidRDefault="00D87DF2" w:rsidP="00D87DF2">
      <w:pPr>
        <w:rPr>
          <w:rFonts w:ascii="Times New Roman" w:hAnsi="Times New Roman"/>
          <w:b/>
          <w:sz w:val="24"/>
          <w:szCs w:val="24"/>
        </w:rPr>
      </w:pPr>
      <w:r w:rsidRPr="005D29CA">
        <w:rPr>
          <w:rFonts w:ascii="Times New Roman" w:hAnsi="Times New Roman"/>
          <w:b/>
          <w:sz w:val="24"/>
          <w:szCs w:val="24"/>
        </w:rPr>
        <w:t>Dział 852 – POMOC SPOŁECZNA – Gminny Ośrodek Pomocy Społecznej w Dolicach realizował zadania z zakresu:</w:t>
      </w:r>
    </w:p>
    <w:p w14:paraId="5623FB16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 xml:space="preserve">GOPS w Dolicach w </w:t>
      </w:r>
      <w:r>
        <w:rPr>
          <w:rFonts w:ascii="Times New Roman" w:hAnsi="Times New Roman"/>
          <w:sz w:val="24"/>
        </w:rPr>
        <w:t>okresie od 01.012020 do 30.06.2020</w:t>
      </w:r>
      <w:r w:rsidRPr="009136C9">
        <w:rPr>
          <w:rFonts w:ascii="Times New Roman" w:hAnsi="Times New Roman"/>
          <w:sz w:val="24"/>
        </w:rPr>
        <w:t xml:space="preserve"> r. realizował zadania z zakresu:</w:t>
      </w:r>
    </w:p>
    <w:p w14:paraId="3D646AA3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 w:rsidRPr="009136C9">
        <w:rPr>
          <w:rFonts w:ascii="Times New Roman" w:hAnsi="Times New Roman"/>
          <w:sz w:val="24"/>
        </w:rPr>
        <w:t>Pomocy społecznej</w:t>
      </w:r>
    </w:p>
    <w:p w14:paraId="505BBB6B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II Wspierania rodziny i systemu pieczy zastępczej</w:t>
      </w:r>
    </w:p>
    <w:p w14:paraId="6A31C74B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III Przeciwdziałania przemocy w rodzinie</w:t>
      </w:r>
    </w:p>
    <w:p w14:paraId="12B776C5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IV Dodatków mieszkaniowych i energetycznych</w:t>
      </w:r>
    </w:p>
    <w:p w14:paraId="235413F9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V Świadczeń rodzinnych</w:t>
      </w:r>
    </w:p>
    <w:p w14:paraId="6B8EF7F8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VI Funduszu alimentacyjnego</w:t>
      </w:r>
    </w:p>
    <w:p w14:paraId="66CBCDFE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VII Postępowania wobec dłużników alimentacyjnych</w:t>
      </w:r>
    </w:p>
    <w:p w14:paraId="33AA6E81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VIII Realizacji programu Rodzina 500 +</w:t>
      </w:r>
    </w:p>
    <w:p w14:paraId="2C5E0D8D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 xml:space="preserve">IX Realizacji programu „Dobry start” </w:t>
      </w:r>
    </w:p>
    <w:p w14:paraId="2F3AA707" w14:textId="77777777" w:rsidR="00D87DF2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</w:p>
    <w:p w14:paraId="782671FC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Ponadto</w:t>
      </w:r>
    </w:p>
    <w:p w14:paraId="75EFC475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 xml:space="preserve">Program „Posiłek w szkole i w domu” moduł I </w:t>
      </w:r>
      <w:proofErr w:type="spellStart"/>
      <w:r w:rsidRPr="009136C9">
        <w:rPr>
          <w:rFonts w:ascii="Times New Roman" w:hAnsi="Times New Roman"/>
          <w:sz w:val="24"/>
        </w:rPr>
        <w:t>i</w:t>
      </w:r>
      <w:proofErr w:type="spellEnd"/>
      <w:r w:rsidRPr="009136C9">
        <w:rPr>
          <w:rFonts w:ascii="Times New Roman" w:hAnsi="Times New Roman"/>
          <w:sz w:val="24"/>
        </w:rPr>
        <w:t xml:space="preserve"> II </w:t>
      </w:r>
    </w:p>
    <w:p w14:paraId="0A50BCB6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Program Operacyjny Pomoc Żywnościowa</w:t>
      </w:r>
    </w:p>
    <w:p w14:paraId="56643D80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Projekt „Dobre wsparcie - system lokalnych usług społecznych.”</w:t>
      </w:r>
    </w:p>
    <w:p w14:paraId="5E9837DB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 xml:space="preserve">Projekt „Kurs na rodzinę” </w:t>
      </w:r>
    </w:p>
    <w:p w14:paraId="10A3BD07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</w:p>
    <w:p w14:paraId="749781AB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Powyższe zadania realizowali</w:t>
      </w:r>
      <w:r w:rsidRPr="009136C9">
        <w:rPr>
          <w:rFonts w:ascii="Times New Roman" w:hAnsi="Times New Roman"/>
          <w:sz w:val="24"/>
        </w:rPr>
        <w:t>:</w:t>
      </w:r>
    </w:p>
    <w:p w14:paraId="73566BF0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lastRenderedPageBreak/>
        <w:t>Kierownik</w:t>
      </w:r>
    </w:p>
    <w:p w14:paraId="5577C8E7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Zastępca Kierownika</w:t>
      </w:r>
    </w:p>
    <w:p w14:paraId="6F63235A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Główna księgowa</w:t>
      </w:r>
    </w:p>
    <w:p w14:paraId="495020F1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Księgowa</w:t>
      </w:r>
    </w:p>
    <w:p w14:paraId="220C9119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 xml:space="preserve">Pięcioro pracowników socjalnych </w:t>
      </w:r>
    </w:p>
    <w:p w14:paraId="572733DD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Referent ds. realizacji świadczeń pomocy społecznej</w:t>
      </w:r>
    </w:p>
    <w:p w14:paraId="15FD7F94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Dwaj Asystenci</w:t>
      </w:r>
      <w:r w:rsidRPr="009136C9">
        <w:rPr>
          <w:rFonts w:ascii="Times New Roman" w:hAnsi="Times New Roman"/>
          <w:sz w:val="24"/>
        </w:rPr>
        <w:t xml:space="preserve"> rodziny 1,5 etatu </w:t>
      </w:r>
    </w:p>
    <w:p w14:paraId="3913FF86" w14:textId="77777777" w:rsidR="00D87DF2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Dwaj Inspektorzy</w:t>
      </w:r>
      <w:r w:rsidRPr="009136C9">
        <w:rPr>
          <w:rFonts w:ascii="Times New Roman" w:hAnsi="Times New Roman"/>
          <w:sz w:val="24"/>
        </w:rPr>
        <w:t xml:space="preserve"> ds. świadczeń rodzinnych </w:t>
      </w:r>
    </w:p>
    <w:p w14:paraId="4F3E7858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Opiekunka środowiskowa</w:t>
      </w:r>
    </w:p>
    <w:p w14:paraId="2A9B9872" w14:textId="77777777" w:rsidR="00D87DF2" w:rsidRPr="009136C9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</w:p>
    <w:p w14:paraId="2E34040A" w14:textId="77777777" w:rsidR="00D87DF2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9136C9">
        <w:rPr>
          <w:rFonts w:ascii="Times New Roman" w:hAnsi="Times New Roman"/>
          <w:sz w:val="24"/>
        </w:rPr>
        <w:t>Zlecano wykonanie zadań z zakresu: obsługi informatycznej, pomocy prawnej</w:t>
      </w:r>
      <w:r>
        <w:rPr>
          <w:rFonts w:ascii="Times New Roman" w:hAnsi="Times New Roman"/>
          <w:sz w:val="24"/>
        </w:rPr>
        <w:t>, pełnienie funkcji IOD</w:t>
      </w:r>
      <w:r w:rsidRPr="009136C9">
        <w:rPr>
          <w:rFonts w:ascii="Times New Roman" w:hAnsi="Times New Roman"/>
          <w:sz w:val="24"/>
        </w:rPr>
        <w:t xml:space="preserve"> i usług opiekuńczych.</w:t>
      </w:r>
    </w:p>
    <w:p w14:paraId="1C8BB712" w14:textId="77777777" w:rsidR="00D87DF2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</w:p>
    <w:p w14:paraId="36FAF34C" w14:textId="77777777" w:rsidR="00D87DF2" w:rsidRPr="00697975" w:rsidRDefault="00D87DF2" w:rsidP="00D87DF2">
      <w:pPr>
        <w:rPr>
          <w:rFonts w:ascii="Times New Roman" w:hAnsi="Times New Roman"/>
          <w:b/>
          <w:sz w:val="24"/>
        </w:rPr>
      </w:pPr>
      <w:r w:rsidRPr="00697975">
        <w:rPr>
          <w:rFonts w:ascii="Times New Roman" w:hAnsi="Times New Roman"/>
          <w:sz w:val="24"/>
          <w:u w:val="single"/>
        </w:rPr>
        <w:t>Pomoc społeczna</w:t>
      </w:r>
      <w:r w:rsidRPr="00697975">
        <w:rPr>
          <w:rFonts w:ascii="Times New Roman" w:hAnsi="Times New Roman"/>
          <w:sz w:val="24"/>
        </w:rPr>
        <w:t xml:space="preserve">: odnotowano w rejestrze alfabetycznym ogólną liczbę rzeczywistą rodzin bez względu na podział zadań w pomocy społecznej – </w:t>
      </w:r>
      <w:r>
        <w:rPr>
          <w:rFonts w:ascii="Times New Roman" w:hAnsi="Times New Roman"/>
          <w:sz w:val="24"/>
        </w:rPr>
        <w:t>150</w:t>
      </w:r>
      <w:r w:rsidRPr="00697975">
        <w:rPr>
          <w:rFonts w:ascii="Times New Roman" w:hAnsi="Times New Roman"/>
          <w:sz w:val="24"/>
        </w:rPr>
        <w:t xml:space="preserve"> rodzin, a liczba </w:t>
      </w:r>
      <w:r>
        <w:rPr>
          <w:rFonts w:ascii="Times New Roman" w:hAnsi="Times New Roman"/>
          <w:sz w:val="24"/>
        </w:rPr>
        <w:t>osób w tych rodzinach wyniosła 395</w:t>
      </w:r>
      <w:r w:rsidRPr="00697975">
        <w:rPr>
          <w:rFonts w:ascii="Times New Roman" w:hAnsi="Times New Roman"/>
          <w:sz w:val="24"/>
        </w:rPr>
        <w:t xml:space="preserve"> os</w:t>
      </w:r>
      <w:r>
        <w:rPr>
          <w:rFonts w:ascii="Times New Roman" w:hAnsi="Times New Roman"/>
          <w:sz w:val="24"/>
        </w:rPr>
        <w:t>ó</w:t>
      </w:r>
      <w:r w:rsidRPr="00697975">
        <w:rPr>
          <w:rFonts w:ascii="Times New Roman" w:hAnsi="Times New Roman"/>
          <w:sz w:val="24"/>
        </w:rPr>
        <w:t>b (dotyczy to tylko świadczeń pomocy społecznej bez świadczeń rodzinnych, alimentacyjnych i wychowawczych)</w:t>
      </w:r>
      <w:r>
        <w:rPr>
          <w:rFonts w:ascii="Times New Roman" w:hAnsi="Times New Roman"/>
          <w:sz w:val="24"/>
        </w:rPr>
        <w:t>.</w:t>
      </w:r>
    </w:p>
    <w:p w14:paraId="54548892" w14:textId="77777777" w:rsidR="00D87DF2" w:rsidRPr="00697975" w:rsidRDefault="00D87DF2" w:rsidP="00D87DF2">
      <w:pPr>
        <w:rPr>
          <w:rFonts w:ascii="Times New Roman" w:hAnsi="Times New Roman"/>
          <w:b/>
          <w:sz w:val="24"/>
        </w:rPr>
      </w:pPr>
      <w:r w:rsidRPr="00697975">
        <w:rPr>
          <w:rFonts w:ascii="Times New Roman" w:hAnsi="Times New Roman"/>
          <w:sz w:val="24"/>
        </w:rPr>
        <w:t xml:space="preserve">Spośród ogólnej liczby rodzin </w:t>
      </w:r>
      <w:r>
        <w:rPr>
          <w:rFonts w:ascii="Times New Roman" w:hAnsi="Times New Roman"/>
          <w:sz w:val="24"/>
        </w:rPr>
        <w:t>66</w:t>
      </w:r>
      <w:r w:rsidRPr="00697975">
        <w:rPr>
          <w:rFonts w:ascii="Times New Roman" w:hAnsi="Times New Roman"/>
          <w:sz w:val="24"/>
        </w:rPr>
        <w:t xml:space="preserve"> to rodzin</w:t>
      </w:r>
      <w:r>
        <w:rPr>
          <w:rFonts w:ascii="Times New Roman" w:hAnsi="Times New Roman"/>
          <w:sz w:val="24"/>
        </w:rPr>
        <w:t xml:space="preserve">y z dziećmi, w tym 15 to </w:t>
      </w:r>
      <w:r w:rsidRPr="00697975">
        <w:rPr>
          <w:rFonts w:ascii="Times New Roman" w:hAnsi="Times New Roman"/>
          <w:sz w:val="24"/>
        </w:rPr>
        <w:t>rodzin</w:t>
      </w:r>
      <w:r>
        <w:rPr>
          <w:rFonts w:ascii="Times New Roman" w:hAnsi="Times New Roman"/>
          <w:sz w:val="24"/>
        </w:rPr>
        <w:t>y</w:t>
      </w:r>
      <w:r w:rsidRPr="00697975">
        <w:rPr>
          <w:rFonts w:ascii="Times New Roman" w:hAnsi="Times New Roman"/>
          <w:sz w:val="24"/>
        </w:rPr>
        <w:t xml:space="preserve"> z czworgiem i więcej dzieci, </w:t>
      </w:r>
      <w:r>
        <w:rPr>
          <w:rFonts w:ascii="Times New Roman" w:hAnsi="Times New Roman"/>
          <w:sz w:val="24"/>
        </w:rPr>
        <w:t>15 to</w:t>
      </w:r>
      <w:r w:rsidRPr="00697975">
        <w:rPr>
          <w:rFonts w:ascii="Times New Roman" w:hAnsi="Times New Roman"/>
          <w:sz w:val="24"/>
        </w:rPr>
        <w:t xml:space="preserve"> rodziny niepełne, </w:t>
      </w:r>
      <w:r>
        <w:rPr>
          <w:rFonts w:ascii="Times New Roman" w:hAnsi="Times New Roman"/>
          <w:sz w:val="24"/>
        </w:rPr>
        <w:t>72</w:t>
      </w:r>
      <w:r w:rsidRPr="00697975">
        <w:rPr>
          <w:rFonts w:ascii="Times New Roman" w:hAnsi="Times New Roman"/>
          <w:sz w:val="24"/>
        </w:rPr>
        <w:t xml:space="preserve"> jednoosobowe gospodarstwa domowe.</w:t>
      </w:r>
    </w:p>
    <w:p w14:paraId="4A081A56" w14:textId="77777777" w:rsidR="00D87DF2" w:rsidRPr="00697975" w:rsidRDefault="00D87DF2" w:rsidP="00D87DF2">
      <w:pPr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 xml:space="preserve">Zasiłek stały dla osób uprawnionych z powodu niepełnosprawności, którzy w wieku powyżej 18 r. ż. stali się niezdolni do pracy lub osiągnęli wiek poprodukcyjny wypłacono </w:t>
      </w:r>
      <w:r>
        <w:rPr>
          <w:rFonts w:ascii="Times New Roman" w:hAnsi="Times New Roman"/>
          <w:sz w:val="24"/>
        </w:rPr>
        <w:t>50</w:t>
      </w:r>
      <w:r w:rsidRPr="00697975">
        <w:rPr>
          <w:rFonts w:ascii="Times New Roman" w:hAnsi="Times New Roman"/>
          <w:sz w:val="24"/>
        </w:rPr>
        <w:t xml:space="preserve"> osobom.</w:t>
      </w:r>
    </w:p>
    <w:p w14:paraId="33E73228" w14:textId="77777777" w:rsidR="00D87DF2" w:rsidRDefault="00D87DF2" w:rsidP="00D87DF2">
      <w:pPr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 xml:space="preserve">Zasiłki celowe, celowe specjalne i świadczenia rzeczowe na zaspokojenie najważniejszych potrzeb, takich jak: leczenie, rehabilitacja, koszty utrzymania, dojazdów, odzież, opał, pomoc sąsiedzka oraz świadczenia w naturze otrzymało </w:t>
      </w:r>
      <w:r>
        <w:rPr>
          <w:rFonts w:ascii="Times New Roman" w:hAnsi="Times New Roman"/>
          <w:sz w:val="24"/>
        </w:rPr>
        <w:t>55</w:t>
      </w:r>
      <w:r w:rsidRPr="00697975">
        <w:rPr>
          <w:rFonts w:ascii="Times New Roman" w:hAnsi="Times New Roman"/>
          <w:sz w:val="24"/>
        </w:rPr>
        <w:t xml:space="preserve"> rodzin.</w:t>
      </w:r>
    </w:p>
    <w:p w14:paraId="477BE500" w14:textId="77777777" w:rsidR="00D87DF2" w:rsidRPr="00697975" w:rsidRDefault="00D87DF2" w:rsidP="00D87DF2">
      <w:pPr>
        <w:rPr>
          <w:rFonts w:ascii="Times New Roman" w:hAnsi="Times New Roman"/>
          <w:sz w:val="24"/>
        </w:rPr>
      </w:pPr>
    </w:p>
    <w:p w14:paraId="770CFAE0" w14:textId="77777777" w:rsidR="00D87DF2" w:rsidRDefault="00D87DF2" w:rsidP="00D87DF2">
      <w:pPr>
        <w:spacing w:after="0"/>
        <w:rPr>
          <w:rFonts w:ascii="Times New Roman" w:hAnsi="Times New Roman"/>
          <w:sz w:val="24"/>
          <w:u w:val="single"/>
        </w:rPr>
      </w:pPr>
      <w:r w:rsidRPr="00E2291F">
        <w:rPr>
          <w:rFonts w:ascii="Times New Roman" w:hAnsi="Times New Roman"/>
          <w:sz w:val="24"/>
          <w:u w:val="single"/>
        </w:rPr>
        <w:t xml:space="preserve">Program „Posiłek w szkole i w domu” </w:t>
      </w:r>
    </w:p>
    <w:p w14:paraId="48016753" w14:textId="77777777" w:rsidR="00D87DF2" w:rsidRPr="00E2291F" w:rsidRDefault="00D87DF2" w:rsidP="00D87DF2">
      <w:pPr>
        <w:spacing w:after="0"/>
        <w:rPr>
          <w:rFonts w:ascii="Times New Roman" w:hAnsi="Times New Roman"/>
          <w:sz w:val="24"/>
          <w:u w:val="single"/>
        </w:rPr>
      </w:pPr>
    </w:p>
    <w:p w14:paraId="78E5B00B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97975">
        <w:rPr>
          <w:rFonts w:ascii="Times New Roman" w:hAnsi="Times New Roman"/>
          <w:sz w:val="24"/>
        </w:rPr>
        <w:t xml:space="preserve"> posiłek </w:t>
      </w:r>
      <w:r>
        <w:rPr>
          <w:rFonts w:ascii="Times New Roman" w:hAnsi="Times New Roman"/>
          <w:sz w:val="24"/>
        </w:rPr>
        <w:t>62</w:t>
      </w:r>
      <w:r w:rsidRPr="00697975">
        <w:rPr>
          <w:rFonts w:ascii="Times New Roman" w:hAnsi="Times New Roman"/>
          <w:sz w:val="24"/>
        </w:rPr>
        <w:t xml:space="preserve"> rodzin</w:t>
      </w:r>
      <w:r>
        <w:rPr>
          <w:rFonts w:ascii="Times New Roman" w:hAnsi="Times New Roman"/>
          <w:sz w:val="24"/>
        </w:rPr>
        <w:t>y</w:t>
      </w:r>
      <w:r w:rsidRPr="00697975">
        <w:rPr>
          <w:rFonts w:ascii="Times New Roman" w:hAnsi="Times New Roman"/>
          <w:sz w:val="24"/>
        </w:rPr>
        <w:t xml:space="preserve"> dla </w:t>
      </w:r>
      <w:r>
        <w:rPr>
          <w:rFonts w:ascii="Times New Roman" w:hAnsi="Times New Roman"/>
          <w:sz w:val="24"/>
        </w:rPr>
        <w:t>111</w:t>
      </w:r>
      <w:r w:rsidRPr="00697975">
        <w:rPr>
          <w:rFonts w:ascii="Times New Roman" w:hAnsi="Times New Roman"/>
          <w:sz w:val="24"/>
        </w:rPr>
        <w:t xml:space="preserve"> osób.</w:t>
      </w:r>
    </w:p>
    <w:p w14:paraId="1E9F8E7C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 xml:space="preserve">- zasiłek celowy na przygotowanie posiłku lub żywności </w:t>
      </w:r>
      <w:r>
        <w:rPr>
          <w:rFonts w:ascii="Times New Roman" w:hAnsi="Times New Roman"/>
          <w:sz w:val="24"/>
        </w:rPr>
        <w:t>45</w:t>
      </w:r>
      <w:r w:rsidRPr="00697975">
        <w:rPr>
          <w:rFonts w:ascii="Times New Roman" w:hAnsi="Times New Roman"/>
          <w:sz w:val="24"/>
        </w:rPr>
        <w:t xml:space="preserve"> rodzin o łącznej liczbie osób </w:t>
      </w:r>
      <w:r>
        <w:rPr>
          <w:rFonts w:ascii="Times New Roman" w:hAnsi="Times New Roman"/>
          <w:sz w:val="24"/>
        </w:rPr>
        <w:t>94</w:t>
      </w:r>
      <w:r w:rsidRPr="00697975">
        <w:rPr>
          <w:rFonts w:ascii="Times New Roman" w:hAnsi="Times New Roman"/>
          <w:sz w:val="24"/>
        </w:rPr>
        <w:t>.</w:t>
      </w:r>
    </w:p>
    <w:p w14:paraId="6A29E184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>- świadczenie rzeczowe tj. żywność –</w:t>
      </w:r>
      <w:r>
        <w:rPr>
          <w:rFonts w:ascii="Times New Roman" w:hAnsi="Times New Roman"/>
          <w:sz w:val="24"/>
        </w:rPr>
        <w:t>1</w:t>
      </w:r>
      <w:r w:rsidRPr="00697975">
        <w:rPr>
          <w:rFonts w:ascii="Times New Roman" w:hAnsi="Times New Roman"/>
          <w:sz w:val="24"/>
        </w:rPr>
        <w:t xml:space="preserve"> rodzin</w:t>
      </w:r>
      <w:r>
        <w:rPr>
          <w:rFonts w:ascii="Times New Roman" w:hAnsi="Times New Roman"/>
          <w:sz w:val="24"/>
        </w:rPr>
        <w:t>a</w:t>
      </w:r>
      <w:r w:rsidRPr="00697975">
        <w:rPr>
          <w:rFonts w:ascii="Times New Roman" w:hAnsi="Times New Roman"/>
          <w:sz w:val="24"/>
        </w:rPr>
        <w:t xml:space="preserve"> o łącznej liczbie osób </w:t>
      </w:r>
      <w:r>
        <w:rPr>
          <w:rFonts w:ascii="Times New Roman" w:hAnsi="Times New Roman"/>
          <w:sz w:val="24"/>
        </w:rPr>
        <w:t>1</w:t>
      </w:r>
      <w:r w:rsidRPr="00697975">
        <w:rPr>
          <w:rFonts w:ascii="Times New Roman" w:hAnsi="Times New Roman"/>
          <w:sz w:val="24"/>
        </w:rPr>
        <w:t>.</w:t>
      </w:r>
    </w:p>
    <w:p w14:paraId="63BD872D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</w:p>
    <w:p w14:paraId="78F7BDB5" w14:textId="77777777" w:rsidR="00D87DF2" w:rsidRDefault="00D87DF2" w:rsidP="00D87DF2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743A13">
        <w:rPr>
          <w:rFonts w:ascii="Times New Roman" w:hAnsi="Times New Roman"/>
          <w:sz w:val="24"/>
          <w:u w:val="single"/>
        </w:rPr>
        <w:t>Program Operacyjny Pomoc Żywnościowa</w:t>
      </w:r>
    </w:p>
    <w:p w14:paraId="5335CC54" w14:textId="77777777" w:rsidR="00D87DF2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  <w:r w:rsidRPr="00743A13">
        <w:rPr>
          <w:rFonts w:ascii="Times New Roman" w:hAnsi="Times New Roman"/>
          <w:sz w:val="24"/>
        </w:rPr>
        <w:t>Z programu skorzystały 43 osoby (seniorzy, osoby niepełnosprawne</w:t>
      </w:r>
      <w:r>
        <w:rPr>
          <w:rFonts w:ascii="Times New Roman" w:hAnsi="Times New Roman"/>
          <w:sz w:val="24"/>
        </w:rPr>
        <w:t>).</w:t>
      </w:r>
    </w:p>
    <w:p w14:paraId="51EC8ADB" w14:textId="77777777" w:rsidR="00D87DF2" w:rsidRDefault="00D87DF2" w:rsidP="00D87DF2">
      <w:pPr>
        <w:spacing w:after="0" w:line="240" w:lineRule="auto"/>
        <w:rPr>
          <w:rFonts w:ascii="Times New Roman" w:hAnsi="Times New Roman"/>
          <w:sz w:val="24"/>
        </w:rPr>
      </w:pPr>
    </w:p>
    <w:p w14:paraId="7A97D350" w14:textId="77777777" w:rsidR="00D87DF2" w:rsidRPr="00743A13" w:rsidRDefault="00D87DF2" w:rsidP="00D87DF2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743A13">
        <w:rPr>
          <w:rFonts w:ascii="Times New Roman" w:hAnsi="Times New Roman"/>
          <w:sz w:val="24"/>
          <w:u w:val="single"/>
        </w:rPr>
        <w:t>Projekt „Dobre wsparcie - system lokalnych usług społecznych.”</w:t>
      </w:r>
    </w:p>
    <w:p w14:paraId="2D92A983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projekcie wzięły udział 3 osoby.</w:t>
      </w:r>
    </w:p>
    <w:p w14:paraId="6E7DCD65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</w:p>
    <w:p w14:paraId="6B3D8E7B" w14:textId="77777777" w:rsidR="00D87DF2" w:rsidRPr="00743A13" w:rsidRDefault="00D87DF2" w:rsidP="00D87DF2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743A13">
        <w:rPr>
          <w:rFonts w:ascii="Times New Roman" w:hAnsi="Times New Roman"/>
          <w:sz w:val="24"/>
          <w:u w:val="single"/>
        </w:rPr>
        <w:t xml:space="preserve">Projekt „Kurs na rodzinę” </w:t>
      </w:r>
    </w:p>
    <w:p w14:paraId="338FE903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Uczestnicy projektu korzystali z konsultacji psychologa.</w:t>
      </w:r>
    </w:p>
    <w:p w14:paraId="32EAFA52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</w:p>
    <w:p w14:paraId="7B91FAA5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Schronienie przyznano dla 8</w:t>
      </w:r>
      <w:r w:rsidRPr="00697975">
        <w:rPr>
          <w:rFonts w:ascii="Times New Roman" w:hAnsi="Times New Roman"/>
          <w:sz w:val="24"/>
        </w:rPr>
        <w:t xml:space="preserve"> osób bezdomnych </w:t>
      </w:r>
      <w:r>
        <w:rPr>
          <w:rFonts w:ascii="Times New Roman" w:hAnsi="Times New Roman"/>
          <w:sz w:val="24"/>
        </w:rPr>
        <w:t>(3 osoby pobyt w schronisku, 1 w ogrzewalni, 4 w noclegowni)</w:t>
      </w:r>
      <w:r w:rsidRPr="00697975">
        <w:rPr>
          <w:rFonts w:ascii="Times New Roman" w:hAnsi="Times New Roman"/>
          <w:sz w:val="24"/>
        </w:rPr>
        <w:t>.</w:t>
      </w:r>
    </w:p>
    <w:p w14:paraId="2A498A7F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 xml:space="preserve">Pobyt w domu pomocy społecznej </w:t>
      </w:r>
      <w:r>
        <w:rPr>
          <w:rFonts w:ascii="Times New Roman" w:hAnsi="Times New Roman"/>
          <w:sz w:val="24"/>
        </w:rPr>
        <w:t>- 13</w:t>
      </w:r>
      <w:r w:rsidRPr="00697975">
        <w:rPr>
          <w:rFonts w:ascii="Times New Roman" w:hAnsi="Times New Roman"/>
          <w:sz w:val="24"/>
        </w:rPr>
        <w:t xml:space="preserve"> osób.</w:t>
      </w:r>
    </w:p>
    <w:p w14:paraId="6252FC08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</w:rPr>
      </w:pPr>
    </w:p>
    <w:p w14:paraId="249BAD34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 xml:space="preserve">Mieszkanie chronione </w:t>
      </w:r>
      <w:r>
        <w:rPr>
          <w:rFonts w:ascii="Times New Roman" w:hAnsi="Times New Roman"/>
          <w:sz w:val="24"/>
        </w:rPr>
        <w:t xml:space="preserve">wspierane, w którym realizowane są również usługi opiekuńcze </w:t>
      </w:r>
      <w:r w:rsidRPr="00697975">
        <w:rPr>
          <w:rFonts w:ascii="Times New Roman" w:hAnsi="Times New Roman"/>
          <w:sz w:val="24"/>
        </w:rPr>
        <w:t xml:space="preserve">– z tej formy pomocy korzystały </w:t>
      </w:r>
      <w:r>
        <w:rPr>
          <w:rFonts w:ascii="Times New Roman" w:hAnsi="Times New Roman"/>
          <w:sz w:val="24"/>
        </w:rPr>
        <w:t>okresowo 2</w:t>
      </w:r>
      <w:r w:rsidRPr="00697975">
        <w:rPr>
          <w:rFonts w:ascii="Times New Roman" w:hAnsi="Times New Roman"/>
          <w:sz w:val="24"/>
        </w:rPr>
        <w:t xml:space="preserve"> osoby.</w:t>
      </w:r>
    </w:p>
    <w:p w14:paraId="035065C2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</w:rPr>
      </w:pPr>
    </w:p>
    <w:p w14:paraId="3E5C69FD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 xml:space="preserve">Usługi opiekuńcze polegające na pomocy w codziennym funkcjonowaniu świadczone były </w:t>
      </w:r>
      <w:r>
        <w:rPr>
          <w:rFonts w:ascii="Times New Roman" w:hAnsi="Times New Roman"/>
          <w:sz w:val="24"/>
        </w:rPr>
        <w:t xml:space="preserve">11 </w:t>
      </w:r>
      <w:r w:rsidRPr="00697975">
        <w:rPr>
          <w:rFonts w:ascii="Times New Roman" w:hAnsi="Times New Roman"/>
          <w:sz w:val="24"/>
        </w:rPr>
        <w:t xml:space="preserve">osobom, </w:t>
      </w:r>
      <w:r>
        <w:rPr>
          <w:rFonts w:ascii="Times New Roman" w:hAnsi="Times New Roman"/>
          <w:sz w:val="24"/>
        </w:rPr>
        <w:t>w miejscu ich zamieszkania.</w:t>
      </w:r>
    </w:p>
    <w:p w14:paraId="7A5AF6AF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</w:rPr>
      </w:pPr>
    </w:p>
    <w:p w14:paraId="0EB69E60" w14:textId="77777777" w:rsidR="00D87DF2" w:rsidRPr="00E622C3" w:rsidRDefault="00D87DF2" w:rsidP="00D87DF2">
      <w:pPr>
        <w:spacing w:after="0"/>
        <w:rPr>
          <w:rFonts w:ascii="Times New Roman" w:hAnsi="Times New Roman"/>
          <w:b/>
          <w:sz w:val="24"/>
          <w:szCs w:val="24"/>
        </w:rPr>
      </w:pPr>
      <w:r w:rsidRPr="00E622C3">
        <w:rPr>
          <w:rFonts w:ascii="Times New Roman" w:hAnsi="Times New Roman"/>
          <w:sz w:val="24"/>
          <w:szCs w:val="24"/>
          <w:u w:val="single"/>
        </w:rPr>
        <w:t>Prace Społecznie Użyteczne:</w:t>
      </w:r>
      <w:r>
        <w:rPr>
          <w:rFonts w:ascii="Times New Roman" w:hAnsi="Times New Roman"/>
          <w:sz w:val="24"/>
          <w:szCs w:val="24"/>
        </w:rPr>
        <w:t xml:space="preserve"> – w okresie od I do VI 2020 </w:t>
      </w:r>
      <w:r w:rsidRPr="00E622C3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w Gminie Dolice funkcjonowało 8</w:t>
      </w:r>
      <w:r w:rsidRPr="00E622C3">
        <w:rPr>
          <w:rFonts w:ascii="Times New Roman" w:hAnsi="Times New Roman"/>
          <w:sz w:val="24"/>
          <w:szCs w:val="24"/>
        </w:rPr>
        <w:t xml:space="preserve"> miejsc w</w:t>
      </w:r>
      <w:r>
        <w:rPr>
          <w:rFonts w:ascii="Times New Roman" w:hAnsi="Times New Roman"/>
          <w:sz w:val="24"/>
          <w:szCs w:val="24"/>
        </w:rPr>
        <w:t>ykonywania prac, w 8</w:t>
      </w:r>
      <w:r w:rsidRPr="00E622C3">
        <w:rPr>
          <w:rFonts w:ascii="Times New Roman" w:hAnsi="Times New Roman"/>
          <w:sz w:val="24"/>
          <w:szCs w:val="24"/>
        </w:rPr>
        <w:t xml:space="preserve"> sołectwach.</w:t>
      </w:r>
    </w:p>
    <w:p w14:paraId="0EE673AA" w14:textId="77777777" w:rsidR="00D87DF2" w:rsidRPr="00E622C3" w:rsidRDefault="00D87DF2" w:rsidP="00D87DF2">
      <w:pPr>
        <w:spacing w:after="0"/>
        <w:rPr>
          <w:rFonts w:ascii="Times New Roman" w:hAnsi="Times New Roman"/>
          <w:b/>
          <w:sz w:val="24"/>
          <w:szCs w:val="24"/>
        </w:rPr>
      </w:pPr>
      <w:r w:rsidRPr="00E622C3">
        <w:rPr>
          <w:rFonts w:ascii="Times New Roman" w:hAnsi="Times New Roman"/>
          <w:sz w:val="24"/>
          <w:szCs w:val="24"/>
        </w:rPr>
        <w:t xml:space="preserve">Łącznie do prac skierowanych zostało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622C3">
        <w:rPr>
          <w:rFonts w:ascii="Times New Roman" w:hAnsi="Times New Roman"/>
          <w:sz w:val="24"/>
          <w:szCs w:val="24"/>
        </w:rPr>
        <w:t>osób korzystających ze świadczeń pomocy społecznej.</w:t>
      </w:r>
    </w:p>
    <w:p w14:paraId="39EFE95F" w14:textId="77777777" w:rsidR="00D87DF2" w:rsidRPr="00B3706F" w:rsidRDefault="00D87DF2" w:rsidP="00D87DF2">
      <w:pPr>
        <w:spacing w:after="0"/>
        <w:rPr>
          <w:rFonts w:ascii="Times New Roman" w:hAnsi="Times New Roman"/>
          <w:sz w:val="24"/>
          <w:szCs w:val="24"/>
        </w:rPr>
      </w:pPr>
    </w:p>
    <w:p w14:paraId="43D8A639" w14:textId="77777777" w:rsidR="00D87DF2" w:rsidRPr="00B3706F" w:rsidRDefault="00D87DF2" w:rsidP="00D87DF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706F">
        <w:rPr>
          <w:rFonts w:ascii="Times New Roman" w:hAnsi="Times New Roman"/>
          <w:sz w:val="24"/>
          <w:szCs w:val="24"/>
          <w:u w:val="single"/>
        </w:rPr>
        <w:t>Wspieranie rodzin i piecza zastępcza:</w:t>
      </w:r>
    </w:p>
    <w:p w14:paraId="696DA1D6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Asystent rodziny- łącznie 14 rodzin korzystało ze wsparcia </w:t>
      </w:r>
      <w:r w:rsidRPr="00697975">
        <w:rPr>
          <w:rFonts w:ascii="Times New Roman" w:hAnsi="Times New Roman"/>
          <w:sz w:val="24"/>
          <w:szCs w:val="24"/>
        </w:rPr>
        <w:t>asystenta rodziny, dwóch asystentów zatrudnionych w GOPS</w:t>
      </w:r>
      <w:r>
        <w:rPr>
          <w:rFonts w:ascii="Times New Roman" w:hAnsi="Times New Roman"/>
          <w:sz w:val="24"/>
          <w:szCs w:val="24"/>
        </w:rPr>
        <w:t xml:space="preserve"> (1,5 etatu)</w:t>
      </w:r>
      <w:r w:rsidRPr="00697975">
        <w:rPr>
          <w:rFonts w:ascii="Times New Roman" w:hAnsi="Times New Roman"/>
          <w:sz w:val="24"/>
          <w:szCs w:val="24"/>
        </w:rPr>
        <w:t xml:space="preserve">. </w:t>
      </w:r>
    </w:p>
    <w:p w14:paraId="2DE6735F" w14:textId="77777777" w:rsidR="00D87DF2" w:rsidRDefault="00D87DF2" w:rsidP="00D87DF2">
      <w:pPr>
        <w:spacing w:after="0"/>
        <w:rPr>
          <w:rFonts w:ascii="Times New Roman" w:hAnsi="Times New Roman"/>
          <w:b/>
          <w:sz w:val="24"/>
          <w:szCs w:val="24"/>
        </w:rPr>
      </w:pPr>
      <w:r w:rsidRPr="00697975">
        <w:rPr>
          <w:rFonts w:ascii="Times New Roman" w:hAnsi="Times New Roman"/>
          <w:sz w:val="24"/>
          <w:szCs w:val="24"/>
        </w:rPr>
        <w:t xml:space="preserve">Opłata za pobyt dzieci umieszonych w </w:t>
      </w:r>
      <w:r>
        <w:rPr>
          <w:rFonts w:ascii="Times New Roman" w:hAnsi="Times New Roman"/>
          <w:sz w:val="24"/>
          <w:szCs w:val="24"/>
        </w:rPr>
        <w:t>pieczy zastępczej - dokonywano opłat za 16</w:t>
      </w:r>
      <w:r w:rsidRPr="00697975">
        <w:rPr>
          <w:rFonts w:ascii="Times New Roman" w:hAnsi="Times New Roman"/>
          <w:sz w:val="24"/>
          <w:szCs w:val="24"/>
        </w:rPr>
        <w:t xml:space="preserve"> dzieci przebywających w pieczy zastępczej </w:t>
      </w:r>
      <w:r>
        <w:rPr>
          <w:rFonts w:ascii="Times New Roman" w:hAnsi="Times New Roman"/>
          <w:sz w:val="24"/>
          <w:szCs w:val="24"/>
        </w:rPr>
        <w:t>(rodzinnej i instytucjonalnej).</w:t>
      </w:r>
    </w:p>
    <w:p w14:paraId="7CE4DB2D" w14:textId="77777777" w:rsidR="00D87DF2" w:rsidRPr="00474449" w:rsidRDefault="00D87DF2" w:rsidP="00D87DF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93B1D" w14:textId="77777777" w:rsidR="00D87DF2" w:rsidRPr="00697975" w:rsidRDefault="00D87DF2" w:rsidP="00D87DF2">
      <w:pPr>
        <w:contextualSpacing/>
        <w:rPr>
          <w:rFonts w:ascii="Times New Roman" w:hAnsi="Times New Roman"/>
          <w:sz w:val="24"/>
          <w:szCs w:val="24"/>
        </w:rPr>
      </w:pPr>
      <w:r w:rsidRPr="00697975">
        <w:rPr>
          <w:rFonts w:ascii="Times New Roman" w:hAnsi="Times New Roman"/>
          <w:sz w:val="24"/>
          <w:szCs w:val="24"/>
          <w:u w:val="single"/>
        </w:rPr>
        <w:t>Dodatki mieszkaniowe i energetyczne:</w:t>
      </w:r>
    </w:p>
    <w:p w14:paraId="471DCBC9" w14:textId="77777777" w:rsidR="00D87DF2" w:rsidRPr="00697975" w:rsidRDefault="00D87DF2" w:rsidP="00D87DF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7975">
        <w:rPr>
          <w:rFonts w:ascii="Times New Roman" w:hAnsi="Times New Roman"/>
          <w:sz w:val="24"/>
          <w:szCs w:val="24"/>
        </w:rPr>
        <w:t>Łącznie z pomocy w formie dodat</w:t>
      </w:r>
      <w:r>
        <w:rPr>
          <w:rFonts w:ascii="Times New Roman" w:hAnsi="Times New Roman"/>
          <w:sz w:val="24"/>
          <w:szCs w:val="24"/>
        </w:rPr>
        <w:t>ku mieszkaniowego skorzystało 7</w:t>
      </w:r>
      <w:r w:rsidRPr="00697975">
        <w:rPr>
          <w:rFonts w:ascii="Times New Roman" w:hAnsi="Times New Roman"/>
          <w:sz w:val="24"/>
          <w:szCs w:val="24"/>
        </w:rPr>
        <w:t xml:space="preserve"> ro</w:t>
      </w:r>
      <w:r>
        <w:rPr>
          <w:rFonts w:ascii="Times New Roman" w:hAnsi="Times New Roman"/>
          <w:sz w:val="24"/>
          <w:szCs w:val="24"/>
        </w:rPr>
        <w:t>dzin a dodatku energetycznego 2</w:t>
      </w:r>
      <w:r w:rsidRPr="00697975">
        <w:rPr>
          <w:rFonts w:ascii="Times New Roman" w:hAnsi="Times New Roman"/>
          <w:sz w:val="24"/>
          <w:szCs w:val="24"/>
        </w:rPr>
        <w:t>.</w:t>
      </w:r>
    </w:p>
    <w:p w14:paraId="5D1FA86C" w14:textId="77777777" w:rsidR="00D87DF2" w:rsidRDefault="00D87DF2" w:rsidP="00D87DF2">
      <w:pPr>
        <w:rPr>
          <w:rFonts w:ascii="Times New Roman" w:hAnsi="Times New Roman"/>
        </w:rPr>
      </w:pPr>
    </w:p>
    <w:p w14:paraId="228D1F3D" w14:textId="77777777" w:rsidR="00D87DF2" w:rsidRDefault="00D87DF2" w:rsidP="00D87DF2">
      <w:pPr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  <w:u w:val="single"/>
        </w:rPr>
        <w:t>Świadczenia rodzinne: ś</w:t>
      </w:r>
      <w:r>
        <w:rPr>
          <w:rFonts w:ascii="Times New Roman" w:hAnsi="Times New Roman"/>
          <w:sz w:val="24"/>
        </w:rPr>
        <w:t>wiadczenia te obsługiwane są przez 3 osoby – dwóch inspektorów i księgową</w:t>
      </w:r>
      <w:r w:rsidRPr="0069797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Inspektorzy</w:t>
      </w:r>
      <w:r w:rsidRPr="00697975">
        <w:rPr>
          <w:rFonts w:ascii="Times New Roman" w:hAnsi="Times New Roman"/>
          <w:sz w:val="24"/>
        </w:rPr>
        <w:t xml:space="preserve"> w zakresie obowiązków mają również </w:t>
      </w:r>
      <w:r>
        <w:rPr>
          <w:rFonts w:ascii="Times New Roman" w:hAnsi="Times New Roman"/>
          <w:sz w:val="24"/>
        </w:rPr>
        <w:t xml:space="preserve">fundusz alimentacyjny i </w:t>
      </w:r>
      <w:r w:rsidRPr="00697975">
        <w:rPr>
          <w:rFonts w:ascii="Times New Roman" w:hAnsi="Times New Roman"/>
          <w:sz w:val="24"/>
        </w:rPr>
        <w:t>świadczenie wychowawcze.</w:t>
      </w:r>
    </w:p>
    <w:p w14:paraId="1AF41F22" w14:textId="77777777" w:rsidR="00D87DF2" w:rsidRPr="009F147C" w:rsidRDefault="00D87DF2" w:rsidP="00D87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47C">
        <w:rPr>
          <w:rFonts w:ascii="Times New Roman" w:hAnsi="Times New Roman"/>
          <w:sz w:val="24"/>
          <w:szCs w:val="24"/>
        </w:rPr>
        <w:t xml:space="preserve">Tabela: Łączna liczba rodzin osób uprawnionych do świadczeń </w:t>
      </w:r>
      <w:r>
        <w:rPr>
          <w:rFonts w:ascii="Times New Roman" w:hAnsi="Times New Roman"/>
          <w:sz w:val="24"/>
          <w:szCs w:val="24"/>
        </w:rPr>
        <w:t xml:space="preserve">od 01-01-2020 do 30-06-2020 </w:t>
      </w:r>
    </w:p>
    <w:tbl>
      <w:tblPr>
        <w:tblpPr w:leftFromText="141" w:rightFromText="141" w:vertAnchor="text" w:tblpY="1"/>
        <w:tblOverlap w:val="never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25"/>
      </w:tblGrid>
      <w:tr w:rsidR="00D87DF2" w:rsidRPr="00EA2E09" w14:paraId="6FFCE4F2" w14:textId="77777777" w:rsidTr="009E1B4C">
        <w:trPr>
          <w:trHeight w:val="326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25B2921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47C">
              <w:rPr>
                <w:rFonts w:ascii="Times New Roman" w:hAnsi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59F4C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01-01-2020 do 30-06- 2020</w:t>
            </w:r>
          </w:p>
        </w:tc>
      </w:tr>
      <w:tr w:rsidR="00D87DF2" w:rsidRPr="00EA2E09" w14:paraId="36DCFB4D" w14:textId="77777777" w:rsidTr="009E1B4C">
        <w:trPr>
          <w:trHeight w:val="394"/>
        </w:trPr>
        <w:tc>
          <w:tcPr>
            <w:tcW w:w="7054" w:type="dxa"/>
            <w:vAlign w:val="center"/>
          </w:tcPr>
          <w:p w14:paraId="53E81CE9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47C">
              <w:rPr>
                <w:rFonts w:ascii="Times New Roman" w:hAnsi="Times New Roman"/>
                <w:sz w:val="24"/>
                <w:szCs w:val="24"/>
              </w:rPr>
              <w:t>Zasiłki rodzinne wraz z dodatkami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005F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 </w:t>
            </w:r>
            <w:r w:rsidRPr="009F147C">
              <w:rPr>
                <w:rFonts w:ascii="Times New Roman" w:hAnsi="Times New Roman"/>
                <w:sz w:val="24"/>
                <w:szCs w:val="24"/>
              </w:rPr>
              <w:t>rodzin</w:t>
            </w:r>
          </w:p>
        </w:tc>
      </w:tr>
      <w:tr w:rsidR="00D87DF2" w:rsidRPr="00EA2E09" w14:paraId="1F85E229" w14:textId="77777777" w:rsidTr="009E1B4C">
        <w:trPr>
          <w:trHeight w:val="416"/>
        </w:trPr>
        <w:tc>
          <w:tcPr>
            <w:tcW w:w="7054" w:type="dxa"/>
            <w:vAlign w:val="center"/>
          </w:tcPr>
          <w:p w14:paraId="56A19B0D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47C">
              <w:rPr>
                <w:rFonts w:ascii="Times New Roman" w:hAnsi="Times New Roman"/>
                <w:sz w:val="24"/>
                <w:szCs w:val="24"/>
              </w:rPr>
              <w:t>Zasiłki pielęgnacyjne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3903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251 rodzin </w:t>
            </w:r>
          </w:p>
        </w:tc>
      </w:tr>
      <w:tr w:rsidR="00D87DF2" w:rsidRPr="00EA2E09" w14:paraId="51E0CF7E" w14:textId="77777777" w:rsidTr="009E1B4C">
        <w:trPr>
          <w:trHeight w:val="433"/>
        </w:trPr>
        <w:tc>
          <w:tcPr>
            <w:tcW w:w="7054" w:type="dxa"/>
            <w:vAlign w:val="center"/>
          </w:tcPr>
          <w:p w14:paraId="6E420FF7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47C">
              <w:rPr>
                <w:rFonts w:ascii="Times New Roman" w:hAnsi="Times New Roman"/>
                <w:sz w:val="24"/>
                <w:szCs w:val="24"/>
              </w:rPr>
              <w:t>Świadczenia opiekuńcze (tj.: świadczenie pielęgnacyjne, zasiłek dla opiekuna i specjalny zasiłek opiekuńczy)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776B6519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25F59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osób</w:t>
            </w:r>
          </w:p>
        </w:tc>
      </w:tr>
      <w:tr w:rsidR="00D87DF2" w:rsidRPr="00EA2E09" w14:paraId="05C3F200" w14:textId="77777777" w:rsidTr="009E1B4C">
        <w:trPr>
          <w:trHeight w:val="432"/>
        </w:trPr>
        <w:tc>
          <w:tcPr>
            <w:tcW w:w="7054" w:type="dxa"/>
            <w:vAlign w:val="center"/>
          </w:tcPr>
          <w:p w14:paraId="3884FFD9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1">
              <w:rPr>
                <w:rFonts w:ascii="Times New Roman" w:hAnsi="Times New Roman"/>
                <w:szCs w:val="24"/>
              </w:rPr>
              <w:t>Jednorazowa zapomoga z tytułu urodzenia dziecka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F0F6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rodzin</w:t>
            </w:r>
          </w:p>
        </w:tc>
      </w:tr>
      <w:tr w:rsidR="00D87DF2" w:rsidRPr="00EA2E09" w14:paraId="673E44D5" w14:textId="77777777" w:rsidTr="009E1B4C">
        <w:trPr>
          <w:trHeight w:val="410"/>
        </w:trPr>
        <w:tc>
          <w:tcPr>
            <w:tcW w:w="7054" w:type="dxa"/>
            <w:vAlign w:val="center"/>
          </w:tcPr>
          <w:p w14:paraId="49279B4D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47C">
              <w:rPr>
                <w:rFonts w:ascii="Times New Roman" w:hAnsi="Times New Roman"/>
                <w:sz w:val="24"/>
                <w:szCs w:val="24"/>
              </w:rPr>
              <w:t>Świadczenie rodzicielskie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DC6BF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rodzin</w:t>
            </w:r>
          </w:p>
        </w:tc>
      </w:tr>
      <w:tr w:rsidR="00D87DF2" w:rsidRPr="00EA2E09" w14:paraId="17ACC4AF" w14:textId="77777777" w:rsidTr="009E1B4C">
        <w:trPr>
          <w:trHeight w:val="590"/>
        </w:trPr>
        <w:tc>
          <w:tcPr>
            <w:tcW w:w="7054" w:type="dxa"/>
            <w:vAlign w:val="center"/>
          </w:tcPr>
          <w:p w14:paraId="5AE3891A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47C">
              <w:rPr>
                <w:rFonts w:ascii="Times New Roman" w:hAnsi="Times New Roman"/>
                <w:sz w:val="24"/>
                <w:szCs w:val="24"/>
              </w:rPr>
              <w:t xml:space="preserve">Jednorazowe świadczenie pieniężne zgodnie </w:t>
            </w:r>
            <w:r w:rsidRPr="009F147C">
              <w:rPr>
                <w:rFonts w:ascii="Times New Roman" w:hAnsi="Times New Roman"/>
                <w:sz w:val="24"/>
                <w:szCs w:val="24"/>
              </w:rPr>
              <w:br/>
              <w:t>z ustawą o wspa</w:t>
            </w:r>
            <w:r>
              <w:rPr>
                <w:rFonts w:ascii="Times New Roman" w:hAnsi="Times New Roman"/>
                <w:sz w:val="24"/>
                <w:szCs w:val="24"/>
              </w:rPr>
              <w:t>rciu kobiet w ciąży i rodzin „ Z</w:t>
            </w:r>
            <w:r w:rsidRPr="009F147C">
              <w:rPr>
                <w:rFonts w:ascii="Times New Roman" w:hAnsi="Times New Roman"/>
                <w:sz w:val="24"/>
                <w:szCs w:val="24"/>
              </w:rPr>
              <w:t>a życiem”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660F8F99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4C2A9" w14:textId="77777777" w:rsidR="00D87DF2" w:rsidRPr="009F147C" w:rsidRDefault="00D87DF2" w:rsidP="009E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rodzina</w:t>
            </w:r>
          </w:p>
        </w:tc>
      </w:tr>
    </w:tbl>
    <w:p w14:paraId="5A0227A4" w14:textId="77777777" w:rsidR="00D87DF2" w:rsidRDefault="00D87DF2" w:rsidP="00D87DF2">
      <w:pPr>
        <w:spacing w:after="0"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  <w:u w:val="single"/>
        </w:rPr>
        <w:t>Fundusz alimentacyjny</w:t>
      </w:r>
      <w:r w:rsidRPr="00697975">
        <w:rPr>
          <w:rFonts w:ascii="Times New Roman" w:hAnsi="Times New Roman"/>
          <w:sz w:val="24"/>
        </w:rPr>
        <w:t>: świadczenia z fundu</w:t>
      </w:r>
      <w:r>
        <w:rPr>
          <w:rFonts w:ascii="Times New Roman" w:hAnsi="Times New Roman"/>
          <w:sz w:val="24"/>
        </w:rPr>
        <w:t>szu alimentacyjnego pobierało 50 rodzin na 85</w:t>
      </w:r>
      <w:r w:rsidRPr="00697975">
        <w:rPr>
          <w:rFonts w:ascii="Times New Roman" w:hAnsi="Times New Roman"/>
          <w:sz w:val="24"/>
        </w:rPr>
        <w:t xml:space="preserve"> dzieci</w:t>
      </w:r>
      <w:r>
        <w:rPr>
          <w:rFonts w:ascii="Times New Roman" w:hAnsi="Times New Roman"/>
          <w:sz w:val="24"/>
        </w:rPr>
        <w:t>.</w:t>
      </w:r>
    </w:p>
    <w:p w14:paraId="1FB7B604" w14:textId="77777777" w:rsidR="00D87DF2" w:rsidRPr="00697975" w:rsidRDefault="00D87DF2" w:rsidP="00D87DF2">
      <w:pPr>
        <w:spacing w:after="0"/>
        <w:rPr>
          <w:rFonts w:ascii="Times New Roman" w:hAnsi="Times New Roman"/>
          <w:sz w:val="24"/>
        </w:rPr>
      </w:pPr>
    </w:p>
    <w:p w14:paraId="65CE7F75" w14:textId="77777777" w:rsidR="00D87DF2" w:rsidRPr="00697975" w:rsidRDefault="00D87DF2" w:rsidP="00D87DF2">
      <w:pPr>
        <w:rPr>
          <w:rFonts w:ascii="Times New Roman" w:hAnsi="Times New Roman"/>
          <w:sz w:val="24"/>
          <w:u w:val="single"/>
        </w:rPr>
      </w:pPr>
      <w:r w:rsidRPr="00697975">
        <w:rPr>
          <w:rFonts w:ascii="Times New Roman" w:hAnsi="Times New Roman"/>
          <w:sz w:val="24"/>
          <w:u w:val="single"/>
        </w:rPr>
        <w:t>Postępowanie wobec dłużników alimentacyjnych:</w:t>
      </w:r>
    </w:p>
    <w:p w14:paraId="3DFC9AB3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 okresie od 01.01.2020</w:t>
      </w:r>
      <w:r w:rsidRPr="00697975">
        <w:rPr>
          <w:rFonts w:ascii="Times New Roman" w:hAnsi="Times New Roman"/>
          <w:sz w:val="24"/>
        </w:rPr>
        <w:t xml:space="preserve"> r. do 3</w:t>
      </w:r>
      <w:r>
        <w:rPr>
          <w:rFonts w:ascii="Times New Roman" w:hAnsi="Times New Roman"/>
          <w:sz w:val="24"/>
        </w:rPr>
        <w:t>0</w:t>
      </w:r>
      <w:r w:rsidRPr="0069797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06.2020 </w:t>
      </w:r>
      <w:r w:rsidRPr="00697975">
        <w:rPr>
          <w:rFonts w:ascii="Times New Roman" w:hAnsi="Times New Roman"/>
          <w:sz w:val="24"/>
        </w:rPr>
        <w:t>r. zarejestrowanych było 2</w:t>
      </w:r>
      <w:r>
        <w:rPr>
          <w:rFonts w:ascii="Times New Roman" w:hAnsi="Times New Roman"/>
          <w:sz w:val="24"/>
        </w:rPr>
        <w:t>67</w:t>
      </w:r>
      <w:r w:rsidRPr="00697975">
        <w:rPr>
          <w:rFonts w:ascii="Times New Roman" w:hAnsi="Times New Roman"/>
          <w:sz w:val="24"/>
        </w:rPr>
        <w:t xml:space="preserve"> dłużników alimentacyjnych</w:t>
      </w:r>
      <w:r>
        <w:rPr>
          <w:rFonts w:ascii="Times New Roman" w:hAnsi="Times New Roman"/>
          <w:sz w:val="24"/>
        </w:rPr>
        <w:t xml:space="preserve"> </w:t>
      </w:r>
      <w:r w:rsidRPr="00697975">
        <w:rPr>
          <w:rFonts w:ascii="Times New Roman" w:hAnsi="Times New Roman"/>
          <w:sz w:val="24"/>
        </w:rPr>
        <w:t>(narastająco od 2009r)</w:t>
      </w:r>
      <w:r>
        <w:rPr>
          <w:rFonts w:ascii="Times New Roman" w:hAnsi="Times New Roman"/>
          <w:sz w:val="24"/>
        </w:rPr>
        <w:t>.</w:t>
      </w:r>
    </w:p>
    <w:p w14:paraId="1EC78DC9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 w:rsidRPr="00697975">
        <w:rPr>
          <w:rFonts w:ascii="Times New Roman" w:hAnsi="Times New Roman"/>
          <w:sz w:val="24"/>
        </w:rPr>
        <w:t>- 1</w:t>
      </w:r>
      <w:r>
        <w:rPr>
          <w:rFonts w:ascii="Times New Roman" w:hAnsi="Times New Roman"/>
          <w:sz w:val="24"/>
        </w:rPr>
        <w:t>55</w:t>
      </w:r>
      <w:r w:rsidRPr="00697975">
        <w:rPr>
          <w:rFonts w:ascii="Times New Roman" w:hAnsi="Times New Roman"/>
          <w:sz w:val="24"/>
        </w:rPr>
        <w:t xml:space="preserve"> osoby posiada zadłużenie wobec Gminy Dolice z tytułu wypłaconych świadczeń z fundusz</w:t>
      </w:r>
      <w:r>
        <w:rPr>
          <w:rFonts w:ascii="Times New Roman" w:hAnsi="Times New Roman"/>
          <w:sz w:val="24"/>
        </w:rPr>
        <w:t>u alimentacyjnego i zaliczki alimentacyjnej</w:t>
      </w:r>
    </w:p>
    <w:p w14:paraId="689719CE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- 22</w:t>
      </w:r>
      <w:r w:rsidRPr="00697975">
        <w:rPr>
          <w:rFonts w:ascii="Times New Roman" w:hAnsi="Times New Roman"/>
          <w:sz w:val="24"/>
        </w:rPr>
        <w:t xml:space="preserve"> osób posiada zadłużenie wobec innych Gmin (dłużnicy mieszkają na terenie naszej gminy)</w:t>
      </w:r>
    </w:p>
    <w:p w14:paraId="07C5E01C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- 35</w:t>
      </w:r>
      <w:r w:rsidRPr="00697975">
        <w:rPr>
          <w:rFonts w:ascii="Times New Roman" w:hAnsi="Times New Roman"/>
          <w:sz w:val="24"/>
        </w:rPr>
        <w:t xml:space="preserve"> osób całkowicie spłaciło zadłużenia (narastająco od 2009r.)</w:t>
      </w:r>
    </w:p>
    <w:p w14:paraId="4D3357B4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- 23</w:t>
      </w:r>
      <w:r w:rsidRPr="00697975">
        <w:rPr>
          <w:rFonts w:ascii="Times New Roman" w:hAnsi="Times New Roman"/>
          <w:sz w:val="24"/>
        </w:rPr>
        <w:t xml:space="preserve"> osób zmarło</w:t>
      </w:r>
    </w:p>
    <w:p w14:paraId="45B883CF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- 62</w:t>
      </w:r>
      <w:r w:rsidRPr="00697975">
        <w:rPr>
          <w:rFonts w:ascii="Times New Roman" w:hAnsi="Times New Roman"/>
          <w:sz w:val="24"/>
        </w:rPr>
        <w:t xml:space="preserve"> osoby pozostają w ewidencji z tytułu epizodycznych zdarzeń, zapytań, nie są to faktycznie osoby posiadające zadłużenie wobec Gminy Dolice</w:t>
      </w:r>
    </w:p>
    <w:p w14:paraId="52A579DC" w14:textId="77777777" w:rsidR="00D87DF2" w:rsidRPr="00697975" w:rsidRDefault="00D87DF2" w:rsidP="00D87DF2">
      <w:pPr>
        <w:spacing w:after="0"/>
        <w:rPr>
          <w:rFonts w:ascii="Times New Roman" w:hAnsi="Times New Roman"/>
          <w:b/>
          <w:sz w:val="24"/>
        </w:rPr>
      </w:pPr>
      <w:r w:rsidRPr="00697975">
        <w:rPr>
          <w:rFonts w:ascii="Times New Roman" w:hAnsi="Times New Roman"/>
          <w:sz w:val="24"/>
        </w:rPr>
        <w:t>Wobec dłużników posiadających zadłużenia podejmowane są działania, mające na celu poprawienie skuteczności egzekucji alimentacyjnej.</w:t>
      </w:r>
    </w:p>
    <w:p w14:paraId="3140C8B6" w14:textId="77777777" w:rsidR="00D87DF2" w:rsidRDefault="00D87DF2" w:rsidP="00D87DF2">
      <w:pPr>
        <w:rPr>
          <w:rFonts w:ascii="Times New Roman" w:hAnsi="Times New Roman"/>
          <w:sz w:val="24"/>
          <w:u w:val="single"/>
        </w:rPr>
      </w:pPr>
    </w:p>
    <w:p w14:paraId="1D60B527" w14:textId="77777777" w:rsidR="00D87DF2" w:rsidRPr="00697975" w:rsidRDefault="00D87DF2" w:rsidP="00D87DF2">
      <w:pPr>
        <w:rPr>
          <w:rFonts w:ascii="Times New Roman" w:hAnsi="Times New Roman"/>
          <w:sz w:val="24"/>
          <w:u w:val="single"/>
        </w:rPr>
      </w:pPr>
      <w:r w:rsidRPr="00697975">
        <w:rPr>
          <w:rFonts w:ascii="Times New Roman" w:hAnsi="Times New Roman"/>
          <w:sz w:val="24"/>
          <w:u w:val="single"/>
        </w:rPr>
        <w:t xml:space="preserve">Program „Rodzina 500+”  </w:t>
      </w:r>
    </w:p>
    <w:p w14:paraId="22125424" w14:textId="77777777" w:rsidR="00D87DF2" w:rsidRDefault="00D87DF2" w:rsidP="00D87DF2">
      <w:pPr>
        <w:spacing w:after="0"/>
        <w:contextualSpacing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>Zadania z nim związane</w:t>
      </w:r>
      <w:r>
        <w:rPr>
          <w:rFonts w:ascii="Times New Roman" w:hAnsi="Times New Roman"/>
          <w:sz w:val="24"/>
        </w:rPr>
        <w:t xml:space="preserve"> wykonuje 2</w:t>
      </w:r>
      <w:r w:rsidRPr="006979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inspektorów</w:t>
      </w:r>
      <w:r w:rsidRPr="00697975">
        <w:rPr>
          <w:rFonts w:ascii="Times New Roman" w:hAnsi="Times New Roman"/>
          <w:sz w:val="24"/>
        </w:rPr>
        <w:t xml:space="preserve"> ds. świadczeń rodzinnych, podzielonych ze względu na miejsce zamieszkania świadczeniobiorców. </w:t>
      </w:r>
      <w:r>
        <w:rPr>
          <w:rFonts w:ascii="Times New Roman" w:hAnsi="Times New Roman"/>
          <w:sz w:val="24"/>
        </w:rPr>
        <w:t>Inspektor</w:t>
      </w:r>
      <w:r w:rsidRPr="00697975">
        <w:rPr>
          <w:rFonts w:ascii="Times New Roman" w:hAnsi="Times New Roman"/>
          <w:sz w:val="24"/>
        </w:rPr>
        <w:t xml:space="preserve"> w zakresie obowiązków maj</w:t>
      </w:r>
      <w:r>
        <w:rPr>
          <w:rFonts w:ascii="Times New Roman" w:hAnsi="Times New Roman"/>
          <w:sz w:val="24"/>
        </w:rPr>
        <w:t>ą również Świadczenia rodzinne,</w:t>
      </w:r>
      <w:r w:rsidRPr="00697975">
        <w:rPr>
          <w:rFonts w:ascii="Times New Roman" w:hAnsi="Times New Roman"/>
          <w:sz w:val="24"/>
        </w:rPr>
        <w:t xml:space="preserve"> Fundusz alimentacyjny</w:t>
      </w:r>
      <w:r>
        <w:rPr>
          <w:rFonts w:ascii="Times New Roman" w:hAnsi="Times New Roman"/>
          <w:sz w:val="24"/>
        </w:rPr>
        <w:t xml:space="preserve"> oraz świadczenie dobry start</w:t>
      </w:r>
      <w:r w:rsidRPr="00697975">
        <w:rPr>
          <w:rFonts w:ascii="Times New Roman" w:hAnsi="Times New Roman"/>
          <w:sz w:val="24"/>
        </w:rPr>
        <w:t>.</w:t>
      </w:r>
    </w:p>
    <w:p w14:paraId="34329AAF" w14:textId="77777777" w:rsidR="00D87DF2" w:rsidRPr="00697975" w:rsidRDefault="00D87DF2" w:rsidP="00D87DF2">
      <w:pPr>
        <w:spacing w:after="0"/>
        <w:contextualSpacing/>
        <w:rPr>
          <w:rFonts w:ascii="Times New Roman" w:hAnsi="Times New Roman"/>
          <w:b/>
          <w:sz w:val="24"/>
        </w:rPr>
      </w:pPr>
    </w:p>
    <w:p w14:paraId="1464E87E" w14:textId="77777777" w:rsidR="00D87DF2" w:rsidRDefault="00D87DF2" w:rsidP="00D87DF2">
      <w:pPr>
        <w:spacing w:after="0"/>
        <w:contextualSpacing/>
        <w:rPr>
          <w:rFonts w:ascii="Times New Roman" w:hAnsi="Times New Roman"/>
          <w:sz w:val="24"/>
        </w:rPr>
      </w:pPr>
      <w:r w:rsidRPr="00697975">
        <w:rPr>
          <w:rFonts w:ascii="Times New Roman" w:hAnsi="Times New Roman"/>
          <w:sz w:val="24"/>
        </w:rPr>
        <w:t>Z powyższego programu</w:t>
      </w:r>
      <w:r>
        <w:rPr>
          <w:rFonts w:ascii="Times New Roman" w:hAnsi="Times New Roman"/>
          <w:sz w:val="24"/>
        </w:rPr>
        <w:t xml:space="preserve"> w okresie od 01.01.2020 r. do 30.06.2020 r.</w:t>
      </w:r>
      <w:r w:rsidRPr="00697975">
        <w:rPr>
          <w:rFonts w:ascii="Times New Roman" w:hAnsi="Times New Roman"/>
          <w:sz w:val="24"/>
        </w:rPr>
        <w:t xml:space="preserve"> skorzystało</w:t>
      </w:r>
      <w:r>
        <w:rPr>
          <w:rFonts w:ascii="Times New Roman" w:hAnsi="Times New Roman"/>
          <w:sz w:val="24"/>
        </w:rPr>
        <w:t xml:space="preserve"> 737 rodzin</w:t>
      </w:r>
      <w:r w:rsidRPr="00697975">
        <w:rPr>
          <w:rFonts w:ascii="Times New Roman" w:hAnsi="Times New Roman"/>
          <w:sz w:val="24"/>
        </w:rPr>
        <w:t>. Łącznie programem w</w:t>
      </w:r>
      <w:r>
        <w:rPr>
          <w:rFonts w:ascii="Times New Roman" w:hAnsi="Times New Roman"/>
          <w:sz w:val="24"/>
        </w:rPr>
        <w:t xml:space="preserve"> okresie od 01.01.2020 r. do 30.06.2020 r.</w:t>
      </w:r>
      <w:r w:rsidRPr="00697975">
        <w:rPr>
          <w:rFonts w:ascii="Times New Roman" w:hAnsi="Times New Roman"/>
          <w:sz w:val="24"/>
        </w:rPr>
        <w:t xml:space="preserve"> objętych było </w:t>
      </w:r>
      <w:r>
        <w:rPr>
          <w:rFonts w:ascii="Times New Roman" w:hAnsi="Times New Roman"/>
          <w:sz w:val="24"/>
        </w:rPr>
        <w:t>1 234</w:t>
      </w:r>
      <w:r w:rsidRPr="00697975">
        <w:rPr>
          <w:rFonts w:ascii="Times New Roman" w:hAnsi="Times New Roman"/>
          <w:sz w:val="24"/>
        </w:rPr>
        <w:t xml:space="preserve"> dzieci. </w:t>
      </w:r>
    </w:p>
    <w:p w14:paraId="7E37F719" w14:textId="77777777" w:rsidR="00D87DF2" w:rsidRDefault="00D87DF2" w:rsidP="00D87DF2">
      <w:pPr>
        <w:spacing w:after="0"/>
        <w:contextualSpacing/>
        <w:rPr>
          <w:rFonts w:ascii="Times New Roman" w:hAnsi="Times New Roman"/>
          <w:sz w:val="24"/>
        </w:rPr>
      </w:pPr>
    </w:p>
    <w:p w14:paraId="440F654E" w14:textId="77777777" w:rsidR="00D87DF2" w:rsidRDefault="00D87DF2" w:rsidP="00D87DF2">
      <w:pPr>
        <w:spacing w:after="0"/>
        <w:contextualSpacing/>
        <w:rPr>
          <w:rFonts w:ascii="Times New Roman" w:hAnsi="Times New Roman"/>
          <w:sz w:val="24"/>
          <w:u w:val="single"/>
        </w:rPr>
      </w:pPr>
      <w:r w:rsidRPr="00D171B0">
        <w:rPr>
          <w:rFonts w:ascii="Times New Roman" w:hAnsi="Times New Roman"/>
          <w:sz w:val="24"/>
          <w:u w:val="single"/>
        </w:rPr>
        <w:t>Program „Dobry Start”</w:t>
      </w:r>
      <w:r>
        <w:rPr>
          <w:rFonts w:ascii="Times New Roman" w:hAnsi="Times New Roman"/>
          <w:sz w:val="24"/>
          <w:u w:val="single"/>
        </w:rPr>
        <w:t xml:space="preserve"> 300+</w:t>
      </w:r>
    </w:p>
    <w:p w14:paraId="1DAE387B" w14:textId="77777777" w:rsidR="00D87DF2" w:rsidRDefault="00D87DF2" w:rsidP="00D87DF2">
      <w:pPr>
        <w:spacing w:after="0"/>
        <w:contextualSpacing/>
        <w:rPr>
          <w:rFonts w:ascii="Times New Roman" w:hAnsi="Times New Roman"/>
          <w:sz w:val="24"/>
          <w:u w:val="single"/>
        </w:rPr>
      </w:pPr>
    </w:p>
    <w:p w14:paraId="3FB983AD" w14:textId="77777777" w:rsidR="00D87DF2" w:rsidRDefault="00D87DF2" w:rsidP="00D87DF2">
      <w:pPr>
        <w:spacing w:after="0"/>
        <w:contextualSpacing/>
        <w:rPr>
          <w:rFonts w:ascii="Times New Roman" w:hAnsi="Times New Roman"/>
          <w:sz w:val="24"/>
        </w:rPr>
      </w:pPr>
      <w:r w:rsidRPr="00D171B0">
        <w:rPr>
          <w:rFonts w:ascii="Times New Roman" w:hAnsi="Times New Roman"/>
          <w:sz w:val="24"/>
        </w:rPr>
        <w:t xml:space="preserve">Liczba dzieci, na które wypłacono świadczenie dobry start w </w:t>
      </w:r>
      <w:r>
        <w:rPr>
          <w:rFonts w:ascii="Times New Roman" w:hAnsi="Times New Roman"/>
          <w:sz w:val="24"/>
        </w:rPr>
        <w:t>okresie od 01.012020 do 30.06.2020</w:t>
      </w:r>
      <w:r w:rsidRPr="009136C9">
        <w:rPr>
          <w:rFonts w:ascii="Times New Roman" w:hAnsi="Times New Roman"/>
          <w:sz w:val="24"/>
        </w:rPr>
        <w:t xml:space="preserve"> r. </w:t>
      </w:r>
      <w:r w:rsidRPr="00D171B0">
        <w:rPr>
          <w:rFonts w:ascii="Times New Roman" w:hAnsi="Times New Roman"/>
          <w:sz w:val="24"/>
        </w:rPr>
        <w:t xml:space="preserve">wynosi </w:t>
      </w:r>
      <w:r>
        <w:rPr>
          <w:rFonts w:ascii="Times New Roman" w:hAnsi="Times New Roman"/>
          <w:sz w:val="24"/>
        </w:rPr>
        <w:t>0</w:t>
      </w:r>
      <w:r w:rsidRPr="00D171B0">
        <w:rPr>
          <w:rFonts w:ascii="Times New Roman" w:hAnsi="Times New Roman"/>
          <w:sz w:val="24"/>
        </w:rPr>
        <w:t>.</w:t>
      </w:r>
    </w:p>
    <w:p w14:paraId="4AFD5824" w14:textId="77777777" w:rsidR="00D87DF2" w:rsidRPr="00E6709E" w:rsidRDefault="00D87DF2" w:rsidP="00D87DF2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Wnioski na Program „Dobry Start” przyjmowane są od 01.07.2020 r. – wypłata świadczeń nastąpi w drugim półroczu 2020 r. </w:t>
      </w:r>
    </w:p>
    <w:p w14:paraId="742B442D" w14:textId="77777777" w:rsidR="00E56B2D" w:rsidRDefault="00E56B2D" w:rsidP="006700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37027" w14:textId="77777777" w:rsidR="0067007F" w:rsidRPr="00E6709E" w:rsidRDefault="0067007F" w:rsidP="0067007F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4252611C" w14:textId="77777777" w:rsidR="0067007F" w:rsidRPr="00280F1D" w:rsidRDefault="0067007F" w:rsidP="0067007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F1D">
        <w:rPr>
          <w:rFonts w:ascii="Times New Roman" w:hAnsi="Times New Roman" w:cs="Times New Roman"/>
          <w:bCs/>
          <w:iCs/>
          <w:sz w:val="24"/>
          <w:szCs w:val="24"/>
        </w:rPr>
        <w:t xml:space="preserve">Dział 854- 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>EDUKACYJNA OPIEKA WYCHOWAWCZA-</w:t>
      </w:r>
      <w:r w:rsidR="00525821">
        <w:rPr>
          <w:rFonts w:ascii="Times New Roman" w:hAnsi="Times New Roman" w:cs="Times New Roman"/>
          <w:bCs/>
          <w:sz w:val="24"/>
          <w:szCs w:val="24"/>
        </w:rPr>
        <w:t xml:space="preserve"> wypłacono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stypendia  socjalne dla uczni z dofinansowaniem z dotacji od Wojewody </w:t>
      </w:r>
      <w:r w:rsidR="00D87DF2">
        <w:rPr>
          <w:rFonts w:ascii="Times New Roman" w:hAnsi="Times New Roman" w:cs="Times New Roman"/>
          <w:bCs/>
          <w:sz w:val="24"/>
          <w:szCs w:val="24"/>
        </w:rPr>
        <w:t xml:space="preserve">zachodniopomorskiego w kwocie-139 827,48zł . Ponadto  wypłacono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stypendia za szczególne osiągnięci</w:t>
      </w:r>
      <w:r>
        <w:rPr>
          <w:rFonts w:ascii="Times New Roman" w:hAnsi="Times New Roman" w:cs="Times New Roman"/>
          <w:bCs/>
          <w:sz w:val="24"/>
          <w:szCs w:val="24"/>
        </w:rPr>
        <w:t>a w nauce finansowane przez Radę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Gminy w Dolicach </w:t>
      </w:r>
      <w:r w:rsidR="00D87DF2">
        <w:rPr>
          <w:rFonts w:ascii="Times New Roman" w:hAnsi="Times New Roman" w:cs="Times New Roman"/>
          <w:bCs/>
          <w:sz w:val="24"/>
          <w:szCs w:val="24"/>
        </w:rPr>
        <w:t>w kwocie 3.200,00zł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6439F3" w14:textId="77777777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900-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GOSPODARKA KOMUNALNA I OCHRONA ŚRODOWISKA-</w:t>
      </w:r>
      <w:r w:rsidRPr="00280F1D">
        <w:rPr>
          <w:rFonts w:ascii="Times New Roman" w:hAnsi="Times New Roman" w:cs="Times New Roman"/>
          <w:bCs/>
          <w:sz w:val="24"/>
          <w:szCs w:val="24"/>
        </w:rPr>
        <w:t>zapłata za energie –przepompownie w Trzebieniu,</w:t>
      </w:r>
      <w:r>
        <w:rPr>
          <w:rFonts w:ascii="Times New Roman" w:hAnsi="Times New Roman" w:cs="Times New Roman"/>
          <w:bCs/>
          <w:sz w:val="24"/>
          <w:szCs w:val="24"/>
        </w:rPr>
        <w:t xml:space="preserve"> Rzeplinie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.. </w:t>
      </w:r>
      <w:r>
        <w:rPr>
          <w:rFonts w:ascii="Times New Roman" w:hAnsi="Times New Roman" w:cs="Times New Roman"/>
          <w:bCs/>
          <w:sz w:val="24"/>
          <w:szCs w:val="24"/>
        </w:rPr>
        <w:t xml:space="preserve">Opłaty za przejście pod siecią PKP. </w:t>
      </w:r>
      <w:r w:rsidR="00525821">
        <w:rPr>
          <w:rFonts w:ascii="Times New Roman" w:hAnsi="Times New Roman" w:cs="Times New Roman"/>
          <w:bCs/>
          <w:sz w:val="24"/>
          <w:szCs w:val="24"/>
        </w:rPr>
        <w:t>Wypłata dofinansowanie do wykonanych przez osoby fizyczne przyłączy do sieci kana</w:t>
      </w:r>
      <w:r w:rsidR="00D87DF2">
        <w:rPr>
          <w:rFonts w:ascii="Times New Roman" w:hAnsi="Times New Roman" w:cs="Times New Roman"/>
          <w:bCs/>
          <w:sz w:val="24"/>
          <w:szCs w:val="24"/>
        </w:rPr>
        <w:t>lizacyjnej w miejscowościach :   Ziemomyśl B i Pomietów ogółem w kwocie 30 850,68zł. Z</w:t>
      </w:r>
      <w:r w:rsidR="00525821">
        <w:rPr>
          <w:rFonts w:ascii="Times New Roman" w:hAnsi="Times New Roman" w:cs="Times New Roman"/>
          <w:bCs/>
          <w:sz w:val="24"/>
          <w:szCs w:val="24"/>
        </w:rPr>
        <w:t>apłata podatku od nieruchomości</w:t>
      </w:r>
      <w:r w:rsidR="00D87DF2">
        <w:rPr>
          <w:rFonts w:ascii="Times New Roman" w:hAnsi="Times New Roman" w:cs="Times New Roman"/>
          <w:bCs/>
          <w:sz w:val="24"/>
          <w:szCs w:val="24"/>
        </w:rPr>
        <w:t xml:space="preserve"> lokalnych oczyszczalni </w:t>
      </w:r>
      <w:r w:rsidR="00D87DF2">
        <w:rPr>
          <w:rFonts w:ascii="Times New Roman" w:hAnsi="Times New Roman" w:cs="Times New Roman"/>
          <w:bCs/>
          <w:sz w:val="24"/>
          <w:szCs w:val="24"/>
        </w:rPr>
        <w:lastRenderedPageBreak/>
        <w:t>ścieków oraz sieci wodociągowej i kanalizacyjnej w kwocie – 67.632,00zł.</w:t>
      </w:r>
      <w:r w:rsidR="005258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7DF2">
        <w:rPr>
          <w:rFonts w:ascii="Times New Roman" w:hAnsi="Times New Roman" w:cs="Times New Roman"/>
          <w:bCs/>
          <w:sz w:val="24"/>
          <w:szCs w:val="24"/>
        </w:rPr>
        <w:t>Opłacono polisę ubezpieczeniowa w kwocie 17 134,56zł.</w:t>
      </w:r>
    </w:p>
    <w:p w14:paraId="391003C2" w14:textId="77777777" w:rsidR="00FA5C4B" w:rsidRDefault="00FA5C4B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Opłata za wywóz odpadów z mienia gminnego</w:t>
      </w:r>
      <w:r w:rsidR="00D87DF2">
        <w:rPr>
          <w:rFonts w:ascii="Times New Roman" w:hAnsi="Times New Roman" w:cs="Times New Roman"/>
          <w:bCs/>
          <w:sz w:val="24"/>
          <w:szCs w:val="24"/>
        </w:rPr>
        <w:t xml:space="preserve"> w kwocie 20 843,25zł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6CF348" w14:textId="77777777" w:rsidR="00FA5C4B" w:rsidRDefault="00FA5C4B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Zakup wyposażenia , ziemi i nasadzeń do pojemników, kwietników m. Dolice. Zakup środków zwalczania chwastów z wykorzystaniem na terenie gminy Dolice</w:t>
      </w:r>
      <w:r w:rsidR="00D87DF2">
        <w:rPr>
          <w:rFonts w:ascii="Times New Roman" w:hAnsi="Times New Roman" w:cs="Times New Roman"/>
          <w:bCs/>
          <w:sz w:val="24"/>
          <w:szCs w:val="24"/>
        </w:rPr>
        <w:t xml:space="preserve"> ogółem w kwocie 41 092,55zł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CBDE7C7" w14:textId="77777777" w:rsidR="00D87DF2" w:rsidRDefault="00D87DF2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Wpłacono na rzecz ENEI kwotę 36 555,36zł celem uzyskania zwiększenia mocy produkcji energii farmy fotowoltaicznej w Dolicach.</w:t>
      </w:r>
    </w:p>
    <w:p w14:paraId="6C716FDE" w14:textId="77777777" w:rsidR="000C643A" w:rsidRPr="00280F1D" w:rsidRDefault="000C643A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dnia 30.06.2020r zapłacono za oświetlenie uliczne w kwocie 122.127,63zł, konserwacje i naprawę bieżące oświetlenia ulicznego w kwocie 89 636,90zł. Zapłacono również za usługę naprawy świetlenia w kwocie 1 107,00zł</w:t>
      </w:r>
    </w:p>
    <w:p w14:paraId="56DD88CA" w14:textId="77777777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 i pochodne od wynagrodzeń kierowcy</w:t>
      </w:r>
      <w:r w:rsidR="005B649F">
        <w:rPr>
          <w:rFonts w:ascii="Times New Roman" w:hAnsi="Times New Roman" w:cs="Times New Roman"/>
          <w:bCs/>
          <w:sz w:val="24"/>
          <w:szCs w:val="24"/>
        </w:rPr>
        <w:t xml:space="preserve"> BUSA oraz kierowcy ciągnika wraz pochodnymi od wynagrodzeń, badań okresowych oraz odpis na ZFŚS ogółem w kwocie-73 434,12zł.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Zakup paliwa do</w:t>
      </w:r>
      <w:r w:rsidR="004921F6">
        <w:rPr>
          <w:rFonts w:ascii="Times New Roman" w:hAnsi="Times New Roman" w:cs="Times New Roman"/>
          <w:bCs/>
          <w:sz w:val="24"/>
          <w:szCs w:val="24"/>
        </w:rPr>
        <w:t xml:space="preserve"> traktora-6 020,06zł, zakup paliwa do BUSA , drobnego sprzętu, oraz materiałów dla prac pracowników zatrudnionych na odpracowanie prac społecznych w gminie –kwota 21 996,67zł. Demontaż dekoracji świątecznych,. Opłaca za wywóz śmieci – 16 641,58zł.. Wydatkowano środki na opłacenie polisy ubezpieczeniowej, podróży służbowych krajowych oraz opłat za rozmowy telefoniczne kierowców.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D59204" w14:textId="77777777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921-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KULTURA I OCHRONA DZIEDZICTWA NARODOWEGO-</w:t>
      </w:r>
      <w:r w:rsidR="00F369F2">
        <w:rPr>
          <w:rFonts w:ascii="Times New Roman" w:hAnsi="Times New Roman" w:cs="Times New Roman"/>
          <w:bCs/>
          <w:sz w:val="24"/>
          <w:szCs w:val="24"/>
        </w:rPr>
        <w:t xml:space="preserve"> dotacja na funkcjonowanie Gminnego centrum Kultury oraz świetlic będących w administrowaniu przez GCK w kwocie -571 722,00zł.</w:t>
      </w:r>
      <w:r w:rsidR="007B42B2">
        <w:rPr>
          <w:rFonts w:ascii="Times New Roman" w:hAnsi="Times New Roman" w:cs="Times New Roman"/>
          <w:bCs/>
          <w:sz w:val="24"/>
          <w:szCs w:val="24"/>
        </w:rPr>
        <w:t xml:space="preserve"> Dotacja dla stowarzyszenia prowadzącego świetlice w miejscowości Pomietów- 5 500,00zł.</w:t>
      </w:r>
    </w:p>
    <w:p w14:paraId="1B4F54C2" w14:textId="77777777" w:rsidR="0067007F" w:rsidRPr="00280F1D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               Dotacje dla Gminnej Biblioteki Publicznej w Dolicach</w:t>
      </w:r>
      <w:r w:rsidR="007B42B2">
        <w:rPr>
          <w:rFonts w:ascii="Times New Roman" w:hAnsi="Times New Roman" w:cs="Times New Roman"/>
          <w:bCs/>
          <w:sz w:val="24"/>
          <w:szCs w:val="24"/>
        </w:rPr>
        <w:t xml:space="preserve"> i jej czterech filii w kwocie 174 692,00zł</w:t>
      </w:r>
      <w:r w:rsidR="00081E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735DE2" w14:textId="77777777" w:rsidR="0067007F" w:rsidRPr="00106E64" w:rsidRDefault="007B42B2" w:rsidP="0067007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Przekazano dotacje na organizację organizacje miejsca(na terenie szkoły podstawowej w Dolicach ul. Ogrodowa 46) w którym dzieci i młodzież </w:t>
      </w:r>
      <w:r w:rsidR="00081ECA">
        <w:rPr>
          <w:rFonts w:ascii="Times New Roman" w:hAnsi="Times New Roman" w:cs="Times New Roman"/>
          <w:bCs/>
          <w:sz w:val="24"/>
          <w:szCs w:val="24"/>
        </w:rPr>
        <w:t xml:space="preserve"> uczyć się będą nauki jazdy i zachowania się na drodze-kwota dotacji 5 000,00zł.</w:t>
      </w:r>
    </w:p>
    <w:p w14:paraId="5DE584E9" w14:textId="77777777" w:rsidR="000E3315" w:rsidRDefault="0067007F" w:rsidP="004744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E64">
        <w:rPr>
          <w:rFonts w:ascii="Times New Roman" w:hAnsi="Times New Roman" w:cs="Times New Roman"/>
          <w:bCs/>
          <w:sz w:val="24"/>
          <w:szCs w:val="24"/>
        </w:rPr>
        <w:t>Dział 926</w:t>
      </w:r>
      <w:r w:rsidRPr="00106E64">
        <w:rPr>
          <w:rFonts w:ascii="Times New Roman" w:hAnsi="Times New Roman" w:cs="Times New Roman"/>
          <w:b/>
          <w:bCs/>
          <w:sz w:val="24"/>
          <w:szCs w:val="24"/>
        </w:rPr>
        <w:t xml:space="preserve">- KULTURA FIZYCZNA I SPORT- </w:t>
      </w:r>
      <w:r w:rsidRPr="00106E64">
        <w:rPr>
          <w:rFonts w:ascii="Times New Roman" w:hAnsi="Times New Roman" w:cs="Times New Roman"/>
          <w:bCs/>
          <w:sz w:val="24"/>
          <w:szCs w:val="24"/>
        </w:rPr>
        <w:t>zatrudnienie anima</w:t>
      </w:r>
      <w:r w:rsidR="00081ECA">
        <w:rPr>
          <w:rFonts w:ascii="Times New Roman" w:hAnsi="Times New Roman" w:cs="Times New Roman"/>
          <w:bCs/>
          <w:sz w:val="24"/>
          <w:szCs w:val="24"/>
        </w:rPr>
        <w:t xml:space="preserve">tora boiska Orlik w m. Rzeplino. Zakupiono bramkę i siatki na boiska sportowe w m. Brzezina </w:t>
      </w:r>
      <w:proofErr w:type="spellStart"/>
      <w:r w:rsidR="00081ECA">
        <w:rPr>
          <w:rFonts w:ascii="Times New Roman" w:hAnsi="Times New Roman" w:cs="Times New Roman"/>
          <w:bCs/>
          <w:sz w:val="24"/>
          <w:szCs w:val="24"/>
        </w:rPr>
        <w:t>Załęcino</w:t>
      </w:r>
      <w:proofErr w:type="spellEnd"/>
      <w:r w:rsidR="00081ECA">
        <w:rPr>
          <w:rFonts w:ascii="Times New Roman" w:hAnsi="Times New Roman" w:cs="Times New Roman"/>
          <w:bCs/>
          <w:sz w:val="24"/>
          <w:szCs w:val="24"/>
        </w:rPr>
        <w:t xml:space="preserve"> –ogółem kwota 8 049,50zł.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ECA">
        <w:rPr>
          <w:rFonts w:ascii="Times New Roman" w:hAnsi="Times New Roman" w:cs="Times New Roman"/>
          <w:bCs/>
          <w:sz w:val="24"/>
          <w:szCs w:val="24"/>
        </w:rPr>
        <w:t>zamontowano piłko chwyty na boisku w m. Brzezina w koszt 5 510,40zł. Przekazano dotacje dla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Klubów sp</w:t>
      </w:r>
      <w:r w:rsidR="00081ECA">
        <w:rPr>
          <w:rFonts w:ascii="Times New Roman" w:hAnsi="Times New Roman" w:cs="Times New Roman"/>
          <w:bCs/>
          <w:sz w:val="24"/>
          <w:szCs w:val="24"/>
        </w:rPr>
        <w:t>ortowych z terenu Gminy Dolice w wysokości 164 500,0zł.</w:t>
      </w:r>
      <w:r w:rsidR="004647E4">
        <w:rPr>
          <w:rFonts w:ascii="Times New Roman" w:hAnsi="Times New Roman" w:cs="Times New Roman"/>
          <w:bCs/>
          <w:sz w:val="24"/>
          <w:szCs w:val="24"/>
        </w:rPr>
        <w:t xml:space="preserve"> zapłacono również za energie, wodę ścieki oraz ubezpieczeni na terenie boisk w kwocie 8 655,75zł.</w:t>
      </w:r>
    </w:p>
    <w:p w14:paraId="4928C85E" w14:textId="77777777" w:rsidR="0067007F" w:rsidRPr="00474449" w:rsidRDefault="004647E4" w:rsidP="004744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9BA34D" w14:textId="77777777" w:rsidR="0079167B" w:rsidRPr="0074659B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659B">
        <w:rPr>
          <w:rFonts w:ascii="Times New Roman" w:hAnsi="Times New Roman"/>
          <w:b/>
          <w:sz w:val="24"/>
          <w:szCs w:val="24"/>
        </w:rPr>
        <w:t>Uzasadnienie nadwyżki budżetowej,</w:t>
      </w:r>
    </w:p>
    <w:p w14:paraId="39D4A30E" w14:textId="77777777" w:rsidR="00AD444D" w:rsidRPr="00AA7346" w:rsidRDefault="000E3315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30.06.2020</w:t>
      </w:r>
      <w:r w:rsidR="00FE3FDF" w:rsidRPr="00AA7346">
        <w:rPr>
          <w:rFonts w:ascii="Times New Roman" w:hAnsi="Times New Roman"/>
          <w:sz w:val="24"/>
          <w:szCs w:val="24"/>
        </w:rPr>
        <w:t>r. Dochody wykonane g</w:t>
      </w:r>
      <w:r>
        <w:rPr>
          <w:rFonts w:ascii="Times New Roman" w:hAnsi="Times New Roman"/>
          <w:sz w:val="24"/>
          <w:szCs w:val="24"/>
        </w:rPr>
        <w:t>miny Dolice wyniosły 19 771 120,25zł natomiast wydatki 17 122 075,94</w:t>
      </w:r>
      <w:r w:rsidR="00FE3FDF" w:rsidRPr="00AA7346">
        <w:rPr>
          <w:rFonts w:ascii="Times New Roman" w:hAnsi="Times New Roman"/>
          <w:sz w:val="24"/>
          <w:szCs w:val="24"/>
        </w:rPr>
        <w:t xml:space="preserve"> zł co spowodowało , że gmina Dolice uzyskała nad</w:t>
      </w:r>
      <w:r>
        <w:rPr>
          <w:rFonts w:ascii="Times New Roman" w:hAnsi="Times New Roman"/>
          <w:sz w:val="24"/>
          <w:szCs w:val="24"/>
        </w:rPr>
        <w:t>wyżkę budżetową w kwocie 2 649 044,31</w:t>
      </w:r>
      <w:r w:rsidR="00FE3FDF" w:rsidRPr="00AA7346">
        <w:rPr>
          <w:rFonts w:ascii="Times New Roman" w:hAnsi="Times New Roman"/>
          <w:sz w:val="24"/>
          <w:szCs w:val="24"/>
        </w:rPr>
        <w:t xml:space="preserve"> zł. </w:t>
      </w:r>
    </w:p>
    <w:p w14:paraId="2D802103" w14:textId="77777777" w:rsidR="00AD444D" w:rsidRPr="00AA7346" w:rsidRDefault="00FE3FDF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t xml:space="preserve"> Należy zaznaczy</w:t>
      </w:r>
      <w:r w:rsidR="00AD444D" w:rsidRPr="00AA7346">
        <w:rPr>
          <w:rFonts w:ascii="Times New Roman" w:hAnsi="Times New Roman"/>
          <w:sz w:val="24"/>
          <w:szCs w:val="24"/>
        </w:rPr>
        <w:t>ć</w:t>
      </w:r>
      <w:r w:rsidRPr="00AA7346">
        <w:rPr>
          <w:rFonts w:ascii="Times New Roman" w:hAnsi="Times New Roman"/>
          <w:sz w:val="24"/>
          <w:szCs w:val="24"/>
        </w:rPr>
        <w:t xml:space="preserve"> ,że planowa</w:t>
      </w:r>
      <w:r w:rsidR="000E3315">
        <w:rPr>
          <w:rFonts w:ascii="Times New Roman" w:hAnsi="Times New Roman"/>
          <w:sz w:val="24"/>
          <w:szCs w:val="24"/>
        </w:rPr>
        <w:t xml:space="preserve">ne dochody bieżące to 37 012 851,72zł a uzyskano 18 875 869,92zł </w:t>
      </w:r>
      <w:proofErr w:type="spellStart"/>
      <w:r w:rsidR="000E3315">
        <w:rPr>
          <w:rFonts w:ascii="Times New Roman" w:hAnsi="Times New Roman"/>
          <w:sz w:val="24"/>
          <w:szCs w:val="24"/>
        </w:rPr>
        <w:t>tj</w:t>
      </w:r>
      <w:proofErr w:type="spellEnd"/>
      <w:r w:rsidR="000E3315">
        <w:rPr>
          <w:rFonts w:ascii="Times New Roman" w:hAnsi="Times New Roman"/>
          <w:sz w:val="24"/>
          <w:szCs w:val="24"/>
        </w:rPr>
        <w:t>, 51,00</w:t>
      </w:r>
      <w:r w:rsidRPr="00AA7346">
        <w:rPr>
          <w:rFonts w:ascii="Times New Roman" w:hAnsi="Times New Roman"/>
          <w:sz w:val="24"/>
          <w:szCs w:val="24"/>
        </w:rPr>
        <w:t>%  planowanej kwoty.</w:t>
      </w:r>
    </w:p>
    <w:p w14:paraId="277F2A29" w14:textId="77777777" w:rsidR="00FE3FDF" w:rsidRPr="00AA7346" w:rsidRDefault="00FE3FDF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lastRenderedPageBreak/>
        <w:t xml:space="preserve"> Z kolei wydatki bież</w:t>
      </w:r>
      <w:r w:rsidR="00AD444D" w:rsidRPr="00AA7346">
        <w:rPr>
          <w:rFonts w:ascii="Times New Roman" w:hAnsi="Times New Roman"/>
          <w:sz w:val="24"/>
          <w:szCs w:val="24"/>
        </w:rPr>
        <w:t>ą</w:t>
      </w:r>
      <w:r w:rsidR="000E3315">
        <w:rPr>
          <w:rFonts w:ascii="Times New Roman" w:hAnsi="Times New Roman"/>
          <w:sz w:val="24"/>
          <w:szCs w:val="24"/>
        </w:rPr>
        <w:t>ce planowano w kwocie 35 742 109,54zł a wykonano 16 000 185,91 zł tj. 44,77</w:t>
      </w:r>
      <w:r w:rsidRPr="00AA7346">
        <w:rPr>
          <w:rFonts w:ascii="Times New Roman" w:hAnsi="Times New Roman"/>
          <w:sz w:val="24"/>
          <w:szCs w:val="24"/>
        </w:rPr>
        <w:t>% planowanych wydatków. Uzyskano niskie wykonanie planowanych wydatków majątkowych, a m</w:t>
      </w:r>
      <w:r w:rsidR="000E3315">
        <w:rPr>
          <w:rFonts w:ascii="Times New Roman" w:hAnsi="Times New Roman"/>
          <w:sz w:val="24"/>
          <w:szCs w:val="24"/>
        </w:rPr>
        <w:t>ianowicie plan wynosi 9 436 257,21zł a wykonano 1 121 890,03 zł tj. 11,89</w:t>
      </w:r>
      <w:r w:rsidRPr="00AA7346">
        <w:rPr>
          <w:rFonts w:ascii="Times New Roman" w:hAnsi="Times New Roman"/>
          <w:sz w:val="24"/>
          <w:szCs w:val="24"/>
        </w:rPr>
        <w:t>%. Wydatki ma</w:t>
      </w:r>
      <w:r w:rsidR="00AD444D" w:rsidRPr="00AA7346">
        <w:rPr>
          <w:rFonts w:ascii="Times New Roman" w:hAnsi="Times New Roman"/>
          <w:sz w:val="24"/>
          <w:szCs w:val="24"/>
        </w:rPr>
        <w:t>ją</w:t>
      </w:r>
      <w:r w:rsidRPr="00AA7346">
        <w:rPr>
          <w:rFonts w:ascii="Times New Roman" w:hAnsi="Times New Roman"/>
          <w:sz w:val="24"/>
          <w:szCs w:val="24"/>
        </w:rPr>
        <w:t xml:space="preserve">tkowe zostały pokryte wolnymi środkami z lat ubiegłych. </w:t>
      </w:r>
    </w:p>
    <w:p w14:paraId="548137F7" w14:textId="77777777" w:rsidR="00AD444D" w:rsidRPr="00AA7346" w:rsidRDefault="00AD444D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t>Z</w:t>
      </w:r>
      <w:r w:rsidR="000E3315">
        <w:rPr>
          <w:rFonts w:ascii="Times New Roman" w:hAnsi="Times New Roman"/>
          <w:sz w:val="24"/>
          <w:szCs w:val="24"/>
        </w:rPr>
        <w:t>e względu iż na dzień 30.06.2020 uzyskano 51,00</w:t>
      </w:r>
      <w:r w:rsidRPr="00AA7346">
        <w:rPr>
          <w:rFonts w:ascii="Times New Roman" w:hAnsi="Times New Roman"/>
          <w:sz w:val="24"/>
          <w:szCs w:val="24"/>
        </w:rPr>
        <w:t>% dochodów bieżących a w</w:t>
      </w:r>
      <w:r w:rsidR="000E3315">
        <w:rPr>
          <w:rFonts w:ascii="Times New Roman" w:hAnsi="Times New Roman"/>
          <w:sz w:val="24"/>
          <w:szCs w:val="24"/>
        </w:rPr>
        <w:t>ydatki bieżące na poziomie 44,77</w:t>
      </w:r>
      <w:r w:rsidRPr="00AA7346">
        <w:rPr>
          <w:rFonts w:ascii="Times New Roman" w:hAnsi="Times New Roman"/>
          <w:sz w:val="24"/>
          <w:szCs w:val="24"/>
        </w:rPr>
        <w:t>% a w</w:t>
      </w:r>
      <w:r w:rsidR="000E3315">
        <w:rPr>
          <w:rFonts w:ascii="Times New Roman" w:hAnsi="Times New Roman"/>
          <w:sz w:val="24"/>
          <w:szCs w:val="24"/>
        </w:rPr>
        <w:t>ydatki majątkowe wykonano w 111,89</w:t>
      </w:r>
      <w:r w:rsidRPr="00AA7346">
        <w:rPr>
          <w:rFonts w:ascii="Times New Roman" w:hAnsi="Times New Roman"/>
          <w:sz w:val="24"/>
          <w:szCs w:val="24"/>
        </w:rPr>
        <w:t>% planowanych wydatków gmina uzyskała nadwyżkę budżetową.</w:t>
      </w:r>
    </w:p>
    <w:p w14:paraId="7C4CED19" w14:textId="77777777" w:rsidR="00AD444D" w:rsidRDefault="00AD444D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t>Kontynuowane i rozpoczęte</w:t>
      </w:r>
      <w:r w:rsidR="000E3315">
        <w:rPr>
          <w:rFonts w:ascii="Times New Roman" w:hAnsi="Times New Roman"/>
          <w:sz w:val="24"/>
          <w:szCs w:val="24"/>
        </w:rPr>
        <w:t xml:space="preserve"> inwestycje </w:t>
      </w:r>
      <w:r w:rsidRPr="00AA7346">
        <w:rPr>
          <w:rFonts w:ascii="Times New Roman" w:hAnsi="Times New Roman"/>
          <w:sz w:val="24"/>
          <w:szCs w:val="24"/>
        </w:rPr>
        <w:t xml:space="preserve"> </w:t>
      </w:r>
      <w:r w:rsidR="000E3315">
        <w:rPr>
          <w:rFonts w:ascii="Times New Roman" w:hAnsi="Times New Roman"/>
          <w:sz w:val="24"/>
          <w:szCs w:val="24"/>
        </w:rPr>
        <w:t>w I półroczu roku 2020</w:t>
      </w:r>
      <w:r w:rsidRPr="00AA7346">
        <w:rPr>
          <w:rFonts w:ascii="Times New Roman" w:hAnsi="Times New Roman"/>
          <w:sz w:val="24"/>
          <w:szCs w:val="24"/>
        </w:rPr>
        <w:t xml:space="preserve"> wykorzystają wypracowana nadwyżkę budżetową </w:t>
      </w:r>
      <w:r w:rsidR="00C87C42">
        <w:rPr>
          <w:rFonts w:ascii="Times New Roman" w:hAnsi="Times New Roman"/>
          <w:sz w:val="24"/>
          <w:szCs w:val="24"/>
        </w:rPr>
        <w:t>z I półrocza</w:t>
      </w:r>
      <w:r w:rsidR="000E3315">
        <w:rPr>
          <w:rFonts w:ascii="Times New Roman" w:hAnsi="Times New Roman"/>
          <w:sz w:val="24"/>
          <w:szCs w:val="24"/>
        </w:rPr>
        <w:t>. Zapłata wykonawcom robót inwestycyjnych planowane jest na III i IV kwartał dlatego też wypracowana nadwyżka operacyjna a tym samym nadwyżka budżetowa zostanie zagospodarowana w II półroczu roku 2020r. W II półroczu zostaną zakończone budowy: Budowa świetlicy w Warszynie, przebudowa OSP Kolin i świetlicy w Kolinie, zakończenie przebudowy drogi Dolice- Sądów, przebudowa drogi w m. Ziemomyślu B</w:t>
      </w:r>
      <w:r w:rsidR="00484613">
        <w:rPr>
          <w:rFonts w:ascii="Times New Roman" w:hAnsi="Times New Roman"/>
          <w:sz w:val="24"/>
          <w:szCs w:val="24"/>
        </w:rPr>
        <w:t>.</w:t>
      </w:r>
    </w:p>
    <w:p w14:paraId="2E30C747" w14:textId="77777777" w:rsidR="00484613" w:rsidRDefault="00484613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półroczu ze względu na panująca epidemię zostały wstrzymane wszelkie wydatki związane z organizacjami spotkań , imprez przez sołectwa. Nie odbyło się również coroczna impreza „Dni Dolic”.</w:t>
      </w:r>
    </w:p>
    <w:p w14:paraId="2059B78D" w14:textId="77777777" w:rsidR="00484613" w:rsidRDefault="00484613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II półroczu zostaną uruchomione wydatki w ramach wyodrębnionego funduszu sołeckiego , a mianowicie na przebudowy chodników, dróg, zakup siłowni zewnętrznych. </w:t>
      </w:r>
    </w:p>
    <w:p w14:paraId="2CE35E03" w14:textId="77777777" w:rsidR="00474449" w:rsidRPr="00AA7346" w:rsidRDefault="00474449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99A5F00" w14:textId="77777777" w:rsidR="0079167B" w:rsidRPr="008712A8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12A8">
        <w:rPr>
          <w:rFonts w:ascii="Times New Roman" w:hAnsi="Times New Roman"/>
          <w:b/>
          <w:sz w:val="24"/>
          <w:szCs w:val="24"/>
        </w:rPr>
        <w:t>Opis przychodów i rozchodów budżetu,</w:t>
      </w:r>
    </w:p>
    <w:p w14:paraId="223B4889" w14:textId="77777777" w:rsidR="00AF2ACA" w:rsidRPr="00AF2ACA" w:rsidRDefault="00AF2ACA" w:rsidP="00AA7346">
      <w:pPr>
        <w:pStyle w:val="Akapitzlist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AF2ACA">
        <w:rPr>
          <w:rFonts w:ascii="Times New Roman" w:hAnsi="Times New Roman"/>
          <w:b/>
          <w:sz w:val="20"/>
          <w:szCs w:val="20"/>
        </w:rPr>
        <w:t>PRZYCHÓD</w:t>
      </w:r>
    </w:p>
    <w:p w14:paraId="575A78D3" w14:textId="77777777" w:rsidR="008213A3" w:rsidRDefault="00735E05" w:rsidP="00C87C42">
      <w:pPr>
        <w:pStyle w:val="Akapitzlist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2020</w:t>
      </w:r>
      <w:r w:rsidR="00893486" w:rsidRPr="00C87C42">
        <w:rPr>
          <w:rFonts w:ascii="Times New Roman" w:hAnsi="Times New Roman"/>
          <w:sz w:val="24"/>
          <w:szCs w:val="24"/>
        </w:rPr>
        <w:t xml:space="preserve"> gmina </w:t>
      </w:r>
      <w:r w:rsidR="008213A3">
        <w:rPr>
          <w:rFonts w:ascii="Times New Roman" w:hAnsi="Times New Roman"/>
          <w:sz w:val="24"/>
          <w:szCs w:val="24"/>
        </w:rPr>
        <w:t xml:space="preserve">Uchwałą Rady Gminy w Dolicach Nr XII/132/19 z dnia 30.12.2019r. zaplanowała przychód w kwocie 6 831 288,00zł </w:t>
      </w:r>
      <w:r w:rsidR="00893486" w:rsidRPr="00C87C42">
        <w:rPr>
          <w:rFonts w:ascii="Times New Roman" w:hAnsi="Times New Roman"/>
          <w:sz w:val="24"/>
          <w:szCs w:val="24"/>
        </w:rPr>
        <w:t xml:space="preserve">z tego </w:t>
      </w:r>
      <w:r w:rsidR="009B06DA">
        <w:rPr>
          <w:rFonts w:ascii="Times New Roman" w:hAnsi="Times New Roman"/>
          <w:sz w:val="24"/>
          <w:szCs w:val="24"/>
        </w:rPr>
        <w:t>: spłata poż</w:t>
      </w:r>
      <w:r w:rsidR="008213A3">
        <w:rPr>
          <w:rFonts w:ascii="Times New Roman" w:hAnsi="Times New Roman"/>
          <w:sz w:val="24"/>
          <w:szCs w:val="24"/>
        </w:rPr>
        <w:t>yczki udzielonej w 2019r. kwota 149 711,17zł, pożyczka na wyprzedzające finansowanie inwestycji w kwocie 871 520,00zł, wolne środki w kwocie 2 777 576,83zł oraz pożyczka długoterminowa w wysokości 3 032 480,00zł.</w:t>
      </w:r>
    </w:p>
    <w:p w14:paraId="44DA1450" w14:textId="77777777" w:rsidR="00AA7346" w:rsidRPr="00C87C42" w:rsidRDefault="008213A3" w:rsidP="008213A3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dokonanych zmianach planowany przychód w roku 2020 wynosi 6 303 768,00zł z tego pozostaje spłata pożyczki 149 711,17zł, wolne środki 3 121 576,83zł oraz pożyczka długoterminowa w kwocie 3 032 480,00zł.</w:t>
      </w:r>
    </w:p>
    <w:p w14:paraId="7D4A1CD9" w14:textId="77777777" w:rsidR="006B3F43" w:rsidRPr="00C87C42" w:rsidRDefault="008213A3" w:rsidP="00AA734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30.06.2020</w:t>
      </w:r>
      <w:r w:rsidR="006B3F43" w:rsidRPr="00C87C42">
        <w:rPr>
          <w:rFonts w:ascii="Times New Roman" w:hAnsi="Times New Roman"/>
          <w:sz w:val="24"/>
          <w:szCs w:val="24"/>
        </w:rPr>
        <w:t xml:space="preserve">r. uzyskano przychód w kwocie </w:t>
      </w:r>
      <w:r>
        <w:rPr>
          <w:rFonts w:ascii="Times New Roman" w:hAnsi="Times New Roman"/>
          <w:sz w:val="24"/>
          <w:szCs w:val="24"/>
        </w:rPr>
        <w:t xml:space="preserve">3 299 854,60zł  z </w:t>
      </w:r>
      <w:r w:rsidR="006B3F43" w:rsidRPr="00C87C4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wolne środki w kwocie 3 043 844,25zł niewykorzystane środki z  roku ubiegłego(niewydatkowane środki na przeciwdziałanie alkoholizmowi i narkomanii) 106 299,18zł oraz spłacona pożyczka przez Ochotnicza Straż Pożarna w Kolinie kwocie 149 711,17zł(pobrana w roku 2019 na wykonanie zadania własnego gminy-placu zabaw).</w:t>
      </w:r>
      <w:r w:rsidR="006B3F43" w:rsidRPr="00C87C42">
        <w:rPr>
          <w:rFonts w:ascii="Times New Roman" w:hAnsi="Times New Roman"/>
          <w:sz w:val="24"/>
          <w:szCs w:val="24"/>
        </w:rPr>
        <w:t xml:space="preserve"> </w:t>
      </w:r>
    </w:p>
    <w:p w14:paraId="1F419E3B" w14:textId="77777777" w:rsidR="00AF2ACA" w:rsidRPr="00C87C42" w:rsidRDefault="00AF2ACA" w:rsidP="00AA7346">
      <w:pPr>
        <w:pStyle w:val="Akapitzlist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C42">
        <w:rPr>
          <w:rFonts w:ascii="Times New Roman" w:hAnsi="Times New Roman"/>
          <w:b/>
          <w:sz w:val="24"/>
          <w:szCs w:val="24"/>
        </w:rPr>
        <w:t>ROZCHÓD</w:t>
      </w:r>
    </w:p>
    <w:p w14:paraId="335FF867" w14:textId="77777777" w:rsidR="00AF2ACA" w:rsidRPr="00C87C42" w:rsidRDefault="00EF0843" w:rsidP="00C87C42">
      <w:pPr>
        <w:pStyle w:val="Akapitzlist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budżecie gminy na rok 2020 zaplanowano rozchód w kwocie 670.000,00zł z tego na spłatę emisji obligacji w kwocie 500 000,00zł , spłata raty pożyczki do wojewódzkiego Funduszu Ochrony Środowiska i Gospodarki Wodnej w Szczecinie w </w:t>
      </w:r>
      <w:r>
        <w:rPr>
          <w:rFonts w:ascii="Times New Roman" w:hAnsi="Times New Roman"/>
          <w:sz w:val="24"/>
          <w:szCs w:val="24"/>
        </w:rPr>
        <w:lastRenderedPageBreak/>
        <w:t>kwocie 20 000,00zł .</w:t>
      </w:r>
    </w:p>
    <w:p w14:paraId="03C95F63" w14:textId="77777777" w:rsidR="00AF2ACA" w:rsidRPr="00C87C42" w:rsidRDefault="00EF0843" w:rsidP="00AA734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30.06.2020</w:t>
      </w:r>
      <w:r w:rsidR="00AF2ACA" w:rsidRPr="00C87C42">
        <w:rPr>
          <w:rFonts w:ascii="Times New Roman" w:hAnsi="Times New Roman"/>
          <w:sz w:val="24"/>
          <w:szCs w:val="24"/>
        </w:rPr>
        <w:t>r. gmina nie dokonała spłat . Spłata raty pożyczki nastąpi w miesiącu wrześni</w:t>
      </w:r>
      <w:r>
        <w:rPr>
          <w:rFonts w:ascii="Times New Roman" w:hAnsi="Times New Roman"/>
          <w:sz w:val="24"/>
          <w:szCs w:val="24"/>
        </w:rPr>
        <w:t xml:space="preserve">u a spłata emisji w grudniu 2020r. </w:t>
      </w:r>
    </w:p>
    <w:p w14:paraId="5F5D15E1" w14:textId="77777777" w:rsidR="00AF2ACA" w:rsidRPr="00C87C42" w:rsidRDefault="00AF2ACA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C87C42">
        <w:rPr>
          <w:rFonts w:ascii="Times New Roman" w:hAnsi="Times New Roman"/>
          <w:sz w:val="24"/>
          <w:szCs w:val="24"/>
        </w:rPr>
        <w:t>Następną pozycje w rozchodach zaplanowano kwotę 150 000zł do której Wójt Gminy może udzielić pożyczki dla podmiotów realizujących zadanie własne gminy.</w:t>
      </w:r>
      <w:r w:rsidR="00EF0843">
        <w:rPr>
          <w:rFonts w:ascii="Times New Roman" w:hAnsi="Times New Roman"/>
          <w:sz w:val="24"/>
          <w:szCs w:val="24"/>
        </w:rPr>
        <w:t xml:space="preserve"> Na dzień 30.06.2020r do gminy </w:t>
      </w:r>
      <w:r w:rsidR="00C25449" w:rsidRPr="00C87C42">
        <w:rPr>
          <w:rFonts w:ascii="Times New Roman" w:hAnsi="Times New Roman"/>
          <w:sz w:val="24"/>
          <w:szCs w:val="24"/>
        </w:rPr>
        <w:t xml:space="preserve"> wpłynął </w:t>
      </w:r>
      <w:r w:rsidR="00EF0843">
        <w:rPr>
          <w:rFonts w:ascii="Times New Roman" w:hAnsi="Times New Roman"/>
          <w:sz w:val="24"/>
          <w:szCs w:val="24"/>
        </w:rPr>
        <w:t>wniosek Gminnego Klubu Sportowego „UNIA” Dolice na udzielenie pożyczki kwocie 50 000,00zł na zadanie „ Usługi opiekuńcze i społeczne dla seniorów gminy Dolice” środki na ten cel Klub uzyskał z Ministerstwa Rodziny, Pracy i Polityki Społecznej – Dokumentacja po</w:t>
      </w:r>
      <w:r w:rsidR="004E4386">
        <w:rPr>
          <w:rFonts w:ascii="Times New Roman" w:hAnsi="Times New Roman"/>
          <w:sz w:val="24"/>
          <w:szCs w:val="24"/>
        </w:rPr>
        <w:t>ż</w:t>
      </w:r>
      <w:r w:rsidR="00EF0843">
        <w:rPr>
          <w:rFonts w:ascii="Times New Roman" w:hAnsi="Times New Roman"/>
          <w:sz w:val="24"/>
          <w:szCs w:val="24"/>
        </w:rPr>
        <w:t>yczki jest w rozpatrywaniu.</w:t>
      </w:r>
    </w:p>
    <w:p w14:paraId="111D4C6E" w14:textId="77777777" w:rsidR="0079167B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12A8">
        <w:rPr>
          <w:rFonts w:ascii="Times New Roman" w:hAnsi="Times New Roman"/>
          <w:b/>
          <w:sz w:val="24"/>
          <w:szCs w:val="24"/>
        </w:rPr>
        <w:t>Wyszczeg</w:t>
      </w:r>
      <w:r w:rsidR="00713393">
        <w:rPr>
          <w:rFonts w:ascii="Times New Roman" w:hAnsi="Times New Roman"/>
          <w:b/>
          <w:sz w:val="24"/>
          <w:szCs w:val="24"/>
        </w:rPr>
        <w:t>ólnienie zobowiązań</w:t>
      </w:r>
      <w:r w:rsidR="00F033BC">
        <w:rPr>
          <w:rFonts w:ascii="Times New Roman" w:hAnsi="Times New Roman"/>
          <w:b/>
          <w:sz w:val="24"/>
          <w:szCs w:val="24"/>
        </w:rPr>
        <w:t xml:space="preserve"> finansowych na dzień 30.06.2020</w:t>
      </w:r>
      <w:r w:rsidR="00713393">
        <w:rPr>
          <w:rFonts w:ascii="Times New Roman" w:hAnsi="Times New Roman"/>
          <w:b/>
          <w:sz w:val="24"/>
          <w:szCs w:val="24"/>
        </w:rPr>
        <w:t>r.</w:t>
      </w:r>
    </w:p>
    <w:p w14:paraId="2C09DCD2" w14:textId="77777777" w:rsidR="003C32C0" w:rsidRDefault="00F033BC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30.06.2020</w:t>
      </w:r>
      <w:r w:rsidR="00D527E7" w:rsidRPr="00D527E7">
        <w:rPr>
          <w:rFonts w:ascii="Times New Roman" w:hAnsi="Times New Roman"/>
          <w:sz w:val="24"/>
          <w:szCs w:val="24"/>
        </w:rPr>
        <w:t xml:space="preserve">r </w:t>
      </w:r>
      <w:r w:rsidR="00713393">
        <w:rPr>
          <w:rFonts w:ascii="Times New Roman" w:hAnsi="Times New Roman"/>
          <w:sz w:val="24"/>
          <w:szCs w:val="24"/>
        </w:rPr>
        <w:t>gmina Dolice posiada zobowiąza</w:t>
      </w:r>
      <w:r w:rsidR="003C32C0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na kwotę 695 215,40 zł </w:t>
      </w:r>
      <w:r w:rsidR="00D527E7">
        <w:rPr>
          <w:rFonts w:ascii="Times New Roman" w:hAnsi="Times New Roman"/>
          <w:sz w:val="24"/>
          <w:szCs w:val="24"/>
        </w:rPr>
        <w:t xml:space="preserve">z tego zobowiązania bieżące </w:t>
      </w:r>
      <w:r>
        <w:rPr>
          <w:rFonts w:ascii="Times New Roman" w:hAnsi="Times New Roman"/>
          <w:sz w:val="24"/>
          <w:szCs w:val="24"/>
        </w:rPr>
        <w:t xml:space="preserve">stanowi kwota 695 050,37 </w:t>
      </w:r>
      <w:r w:rsidR="00D527E7">
        <w:rPr>
          <w:rFonts w:ascii="Times New Roman" w:hAnsi="Times New Roman"/>
          <w:sz w:val="24"/>
          <w:szCs w:val="24"/>
        </w:rPr>
        <w:t xml:space="preserve"> zł a zo</w:t>
      </w:r>
      <w:r>
        <w:rPr>
          <w:rFonts w:ascii="Times New Roman" w:hAnsi="Times New Roman"/>
          <w:sz w:val="24"/>
          <w:szCs w:val="24"/>
        </w:rPr>
        <w:t>bowiązania wymagalne kwota 163,03</w:t>
      </w:r>
      <w:r w:rsidR="00D527E7">
        <w:rPr>
          <w:rFonts w:ascii="Times New Roman" w:hAnsi="Times New Roman"/>
          <w:sz w:val="24"/>
          <w:szCs w:val="24"/>
        </w:rPr>
        <w:t xml:space="preserve"> zł . </w:t>
      </w:r>
    </w:p>
    <w:p w14:paraId="11693B5C" w14:textId="77777777" w:rsidR="003C32C0" w:rsidRDefault="00D527E7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bieżące stanowią : </w:t>
      </w:r>
      <w:r w:rsidR="00F033BC">
        <w:rPr>
          <w:rFonts w:ascii="Times New Roman" w:hAnsi="Times New Roman"/>
          <w:sz w:val="24"/>
          <w:szCs w:val="24"/>
        </w:rPr>
        <w:t>składki ZUS od wynagrodzeń za miesiąc maj 2020r, podatek dochod</w:t>
      </w:r>
      <w:r w:rsidR="00FB517D">
        <w:rPr>
          <w:rFonts w:ascii="Times New Roman" w:hAnsi="Times New Roman"/>
          <w:sz w:val="24"/>
          <w:szCs w:val="24"/>
        </w:rPr>
        <w:t>o</w:t>
      </w:r>
      <w:r w:rsidR="00F033BC">
        <w:rPr>
          <w:rFonts w:ascii="Times New Roman" w:hAnsi="Times New Roman"/>
          <w:sz w:val="24"/>
          <w:szCs w:val="24"/>
        </w:rPr>
        <w:t xml:space="preserve">wy od osób fizycznych od wynagrodzeń za miesiąc maj 2020r. ,  za usługi –wywóz </w:t>
      </w:r>
      <w:r w:rsidR="00FB517D">
        <w:rPr>
          <w:rFonts w:ascii="Times New Roman" w:hAnsi="Times New Roman"/>
          <w:sz w:val="24"/>
          <w:szCs w:val="24"/>
        </w:rPr>
        <w:t>ś</w:t>
      </w:r>
      <w:r w:rsidR="00F033BC">
        <w:rPr>
          <w:rFonts w:ascii="Times New Roman" w:hAnsi="Times New Roman"/>
          <w:sz w:val="24"/>
          <w:szCs w:val="24"/>
        </w:rPr>
        <w:t>mieci, wpłaty do wspólnot mieszkaniowych za lokale b</w:t>
      </w:r>
      <w:r w:rsidR="00FB517D">
        <w:rPr>
          <w:rFonts w:ascii="Times New Roman" w:hAnsi="Times New Roman"/>
          <w:sz w:val="24"/>
          <w:szCs w:val="24"/>
        </w:rPr>
        <w:t>ę</w:t>
      </w:r>
      <w:r w:rsidR="00F033BC">
        <w:rPr>
          <w:rFonts w:ascii="Times New Roman" w:hAnsi="Times New Roman"/>
          <w:sz w:val="24"/>
          <w:szCs w:val="24"/>
        </w:rPr>
        <w:t>d</w:t>
      </w:r>
      <w:r w:rsidR="00FB517D">
        <w:rPr>
          <w:rFonts w:ascii="Times New Roman" w:hAnsi="Times New Roman"/>
          <w:sz w:val="24"/>
          <w:szCs w:val="24"/>
        </w:rPr>
        <w:t>ą</w:t>
      </w:r>
      <w:r w:rsidR="00F033BC">
        <w:rPr>
          <w:rFonts w:ascii="Times New Roman" w:hAnsi="Times New Roman"/>
          <w:sz w:val="24"/>
          <w:szCs w:val="24"/>
        </w:rPr>
        <w:t>ce własno</w:t>
      </w:r>
      <w:r w:rsidR="00FB517D">
        <w:rPr>
          <w:rFonts w:ascii="Times New Roman" w:hAnsi="Times New Roman"/>
          <w:sz w:val="24"/>
          <w:szCs w:val="24"/>
        </w:rPr>
        <w:t>śc</w:t>
      </w:r>
      <w:r w:rsidR="00F033BC">
        <w:rPr>
          <w:rFonts w:ascii="Times New Roman" w:hAnsi="Times New Roman"/>
          <w:sz w:val="24"/>
          <w:szCs w:val="24"/>
        </w:rPr>
        <w:t>ią gminy, zakup materiałów –drobnych,  25% odpisu na Zakładowy Fundusz Świadczeń Socjalnych –do przekazania na wyodrębnione rachunki w terminie do 30.09.2020r. Przedło</w:t>
      </w:r>
      <w:r w:rsidR="00FB517D">
        <w:rPr>
          <w:rFonts w:ascii="Times New Roman" w:hAnsi="Times New Roman"/>
          <w:sz w:val="24"/>
          <w:szCs w:val="24"/>
        </w:rPr>
        <w:t>ż</w:t>
      </w:r>
      <w:r w:rsidR="00F033BC">
        <w:rPr>
          <w:rFonts w:ascii="Times New Roman" w:hAnsi="Times New Roman"/>
          <w:sz w:val="24"/>
          <w:szCs w:val="24"/>
        </w:rPr>
        <w:t xml:space="preserve">one do zapłaty delegacje pracowników, za szkolenia </w:t>
      </w:r>
      <w:proofErr w:type="spellStart"/>
      <w:r w:rsidR="00F033BC">
        <w:rPr>
          <w:rFonts w:ascii="Times New Roman" w:hAnsi="Times New Roman"/>
          <w:sz w:val="24"/>
          <w:szCs w:val="24"/>
        </w:rPr>
        <w:t>oline</w:t>
      </w:r>
      <w:proofErr w:type="spellEnd"/>
      <w:r w:rsidR="00F033BC">
        <w:rPr>
          <w:rFonts w:ascii="Times New Roman" w:hAnsi="Times New Roman"/>
          <w:sz w:val="24"/>
          <w:szCs w:val="24"/>
        </w:rPr>
        <w:t xml:space="preserve"> pracowników,. Wydane decyzje dla podopiecznych Gminnego Ośrodka Pomocy Społecznej w Dolicach na wypłatę zasiłków świadczeń wychow</w:t>
      </w:r>
      <w:r w:rsidR="00FB517D">
        <w:rPr>
          <w:rFonts w:ascii="Times New Roman" w:hAnsi="Times New Roman"/>
          <w:sz w:val="24"/>
          <w:szCs w:val="24"/>
        </w:rPr>
        <w:t>aw</w:t>
      </w:r>
      <w:r w:rsidR="00F033BC">
        <w:rPr>
          <w:rFonts w:ascii="Times New Roman" w:hAnsi="Times New Roman"/>
          <w:sz w:val="24"/>
          <w:szCs w:val="24"/>
        </w:rPr>
        <w:t>stwo, zapłaty za podopiecznych w Domach Pomocy Społecznej, . Druga transza wypłaty dotacji za prowadzenie placówki dziennego wsparcia na terenie gminy Dolice(pierwsza transza wypłacona w I pó</w:t>
      </w:r>
      <w:r w:rsidR="00FB517D">
        <w:rPr>
          <w:rFonts w:ascii="Times New Roman" w:hAnsi="Times New Roman"/>
          <w:sz w:val="24"/>
          <w:szCs w:val="24"/>
        </w:rPr>
        <w:t>ł</w:t>
      </w:r>
      <w:r w:rsidR="00F033BC">
        <w:rPr>
          <w:rFonts w:ascii="Times New Roman" w:hAnsi="Times New Roman"/>
          <w:sz w:val="24"/>
          <w:szCs w:val="24"/>
        </w:rPr>
        <w:t xml:space="preserve">roczu).. Faktura za konserwacje oświetlenia ulicznego. Faktura za paliwo do samochodów Gminy(BUS, Autobusy, samochody strażackie). </w:t>
      </w:r>
      <w:r w:rsidR="0097650A">
        <w:rPr>
          <w:rFonts w:ascii="Times New Roman" w:hAnsi="Times New Roman"/>
          <w:sz w:val="24"/>
          <w:szCs w:val="24"/>
        </w:rPr>
        <w:t>Wypłaty pozostałych transzy Klubom sportowym upowszechniających sport w gminie Dolice.</w:t>
      </w:r>
      <w:r w:rsidR="00713393">
        <w:rPr>
          <w:rFonts w:ascii="Times New Roman" w:hAnsi="Times New Roman"/>
          <w:sz w:val="24"/>
          <w:szCs w:val="24"/>
        </w:rPr>
        <w:t xml:space="preserve"> </w:t>
      </w:r>
    </w:p>
    <w:p w14:paraId="0D16EE73" w14:textId="77777777" w:rsidR="008712A8" w:rsidRDefault="00713393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wymagalne wynikają</w:t>
      </w:r>
      <w:r w:rsidR="00D527E7">
        <w:rPr>
          <w:rFonts w:ascii="Times New Roman" w:hAnsi="Times New Roman"/>
          <w:sz w:val="24"/>
          <w:szCs w:val="24"/>
        </w:rPr>
        <w:t xml:space="preserve"> z </w:t>
      </w:r>
      <w:r w:rsidR="00FB517D">
        <w:rPr>
          <w:rFonts w:ascii="Times New Roman" w:hAnsi="Times New Roman"/>
          <w:sz w:val="24"/>
          <w:szCs w:val="24"/>
        </w:rPr>
        <w:t>niezapłacenia  w ternie faktur za materiały</w:t>
      </w:r>
      <w:r w:rsidR="00C42257">
        <w:rPr>
          <w:rFonts w:ascii="Times New Roman" w:hAnsi="Times New Roman"/>
          <w:sz w:val="24"/>
          <w:szCs w:val="24"/>
        </w:rPr>
        <w:t xml:space="preserve"> do napraw bieżą</w:t>
      </w:r>
      <w:r w:rsidR="001E0285">
        <w:rPr>
          <w:rFonts w:ascii="Times New Roman" w:hAnsi="Times New Roman"/>
          <w:sz w:val="24"/>
          <w:szCs w:val="24"/>
        </w:rPr>
        <w:t>cych</w:t>
      </w:r>
      <w:r w:rsidR="00FB517D">
        <w:rPr>
          <w:rFonts w:ascii="Times New Roman" w:hAnsi="Times New Roman"/>
          <w:sz w:val="24"/>
          <w:szCs w:val="24"/>
        </w:rPr>
        <w:t>, należność uregulowano niezwłocznie po uzyskaniu faktur merytorycznie opisanych, ogółem w kwocie 165,03zł.</w:t>
      </w:r>
    </w:p>
    <w:p w14:paraId="43C663D4" w14:textId="77777777" w:rsidR="008712A8" w:rsidRPr="007F75CD" w:rsidRDefault="00875D56" w:rsidP="007F75CD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30.06.2020</w:t>
      </w:r>
      <w:r w:rsidR="00AA4B1C">
        <w:rPr>
          <w:rFonts w:ascii="Times New Roman" w:hAnsi="Times New Roman"/>
          <w:sz w:val="24"/>
          <w:szCs w:val="24"/>
        </w:rPr>
        <w:t>r gmina Dolice posiada zobowiązan</w:t>
      </w:r>
      <w:r w:rsidR="00FB517D">
        <w:rPr>
          <w:rFonts w:ascii="Times New Roman" w:hAnsi="Times New Roman"/>
          <w:sz w:val="24"/>
          <w:szCs w:val="24"/>
        </w:rPr>
        <w:t>ia długoterminowe w kwocie5 600 000zł z tego : 5 5</w:t>
      </w:r>
      <w:r w:rsidR="00AA4B1C">
        <w:rPr>
          <w:rFonts w:ascii="Times New Roman" w:hAnsi="Times New Roman"/>
          <w:sz w:val="24"/>
          <w:szCs w:val="24"/>
        </w:rPr>
        <w:t>0</w:t>
      </w:r>
      <w:r w:rsidR="00FB517D">
        <w:rPr>
          <w:rFonts w:ascii="Times New Roman" w:hAnsi="Times New Roman"/>
          <w:sz w:val="24"/>
          <w:szCs w:val="24"/>
        </w:rPr>
        <w:t>0 000zł emisja obligacji oraz 10</w:t>
      </w:r>
      <w:r w:rsidR="00AA4B1C">
        <w:rPr>
          <w:rFonts w:ascii="Times New Roman" w:hAnsi="Times New Roman"/>
          <w:sz w:val="24"/>
          <w:szCs w:val="24"/>
        </w:rPr>
        <w:t xml:space="preserve">0 000zł pożyczki w WFOŚ i GW w Szczecinie. </w:t>
      </w:r>
    </w:p>
    <w:p w14:paraId="2CF0A2BE" w14:textId="77777777" w:rsidR="0079167B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7893">
        <w:rPr>
          <w:rFonts w:ascii="Times New Roman" w:hAnsi="Times New Roman"/>
          <w:b/>
          <w:sz w:val="24"/>
          <w:szCs w:val="24"/>
        </w:rPr>
        <w:t>Informacje dodatkowe, w tym w zakresie realizacji zadań inwestycyjn</w:t>
      </w:r>
      <w:r w:rsidR="00875D56">
        <w:rPr>
          <w:rFonts w:ascii="Times New Roman" w:hAnsi="Times New Roman"/>
          <w:b/>
          <w:sz w:val="24"/>
          <w:szCs w:val="24"/>
        </w:rPr>
        <w:t>ych na dzień 30.06.2020</w:t>
      </w:r>
      <w:r w:rsidR="00713393" w:rsidRPr="00817893">
        <w:rPr>
          <w:rFonts w:ascii="Times New Roman" w:hAnsi="Times New Roman"/>
          <w:b/>
          <w:sz w:val="24"/>
          <w:szCs w:val="24"/>
        </w:rPr>
        <w:t>r.</w:t>
      </w:r>
    </w:p>
    <w:p w14:paraId="26A02DFD" w14:textId="77777777" w:rsidR="00C05608" w:rsidRPr="008B6660" w:rsidRDefault="001E0285" w:rsidP="00BE521F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Gmina Dolice na dzień 30.06.2020</w:t>
      </w:r>
      <w:r w:rsidR="00BE521F" w:rsidRPr="008B6660">
        <w:rPr>
          <w:rFonts w:ascii="Times New Roman" w:hAnsi="Times New Roman"/>
          <w:b/>
          <w:i/>
          <w:sz w:val="24"/>
          <w:szCs w:val="24"/>
        </w:rPr>
        <w:t>r. wykonuje zadania inwestycyjne konty</w:t>
      </w:r>
      <w:r w:rsidR="000733D0">
        <w:rPr>
          <w:rFonts w:ascii="Times New Roman" w:hAnsi="Times New Roman"/>
          <w:b/>
          <w:i/>
          <w:sz w:val="24"/>
          <w:szCs w:val="24"/>
        </w:rPr>
        <w:t>nuują</w:t>
      </w:r>
      <w:r w:rsidR="00BE521F" w:rsidRPr="008B6660">
        <w:rPr>
          <w:rFonts w:ascii="Times New Roman" w:hAnsi="Times New Roman"/>
          <w:b/>
          <w:i/>
          <w:sz w:val="24"/>
          <w:szCs w:val="24"/>
        </w:rPr>
        <w:t>ce z lat ubiegłych , w tym:</w:t>
      </w:r>
    </w:p>
    <w:p w14:paraId="6A110A04" w14:textId="77777777" w:rsidR="003205C2" w:rsidRDefault="00BE521F" w:rsidP="007F75CD">
      <w:pPr>
        <w:pStyle w:val="Akapitzlist1"/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dokumentacji projektowej budowy sieci wodociągowej Kolin – Przewłoki (dokończenie z roku 2018</w:t>
      </w:r>
      <w:r w:rsidR="00504CD5">
        <w:rPr>
          <w:rFonts w:ascii="Times New Roman" w:hAnsi="Times New Roman"/>
          <w:sz w:val="24"/>
          <w:szCs w:val="24"/>
        </w:rPr>
        <w:t xml:space="preserve"> i 2019 </w:t>
      </w:r>
      <w:r>
        <w:rPr>
          <w:rFonts w:ascii="Times New Roman" w:hAnsi="Times New Roman"/>
          <w:sz w:val="24"/>
          <w:szCs w:val="24"/>
        </w:rPr>
        <w:t xml:space="preserve"> niezależne od wykonawcy i zlecającego-Gminy)</w:t>
      </w:r>
      <w:r w:rsidR="003205C2">
        <w:rPr>
          <w:rFonts w:ascii="Times New Roman" w:hAnsi="Times New Roman"/>
          <w:sz w:val="24"/>
          <w:szCs w:val="24"/>
        </w:rPr>
        <w:t>,</w:t>
      </w:r>
    </w:p>
    <w:p w14:paraId="2ABA23C1" w14:textId="77777777" w:rsidR="00504CD5" w:rsidRDefault="00504CD5" w:rsidP="00504CD5">
      <w:pPr>
        <w:pStyle w:val="Akapitzlist1"/>
        <w:numPr>
          <w:ilvl w:val="0"/>
          <w:numId w:val="1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świetlicy wiejskiej wraz z niezabudowaną infrastrukturą oraz zagospodarowaniem terenu rekreacyjno – sportowego w m. Warszyn,</w:t>
      </w:r>
    </w:p>
    <w:p w14:paraId="41FA76F5" w14:textId="77777777" w:rsidR="00504CD5" w:rsidRDefault="00504CD5" w:rsidP="00504CD5">
      <w:pPr>
        <w:pStyle w:val="Akapitzlist1"/>
        <w:numPr>
          <w:ilvl w:val="0"/>
          <w:numId w:val="1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Przebudowa i rozbudowa budynku świetlicy i remizy OSP w m. Kolin ETAP I,</w:t>
      </w:r>
    </w:p>
    <w:p w14:paraId="40B278A9" w14:textId="77777777" w:rsidR="0013102C" w:rsidRDefault="0013102C" w:rsidP="00504CD5">
      <w:pPr>
        <w:pStyle w:val="Akapitzlist1"/>
        <w:numPr>
          <w:ilvl w:val="0"/>
          <w:numId w:val="1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farmy fotowoltaicznej-zwiększenie mocy do 1MW.</w:t>
      </w:r>
    </w:p>
    <w:p w14:paraId="19CBB534" w14:textId="77777777" w:rsidR="00504CD5" w:rsidRPr="003205C2" w:rsidRDefault="00504CD5" w:rsidP="00504CD5">
      <w:pPr>
        <w:pStyle w:val="Akapitzlist1"/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36F33C25" w14:textId="77777777" w:rsidR="001A01BD" w:rsidRPr="008B6660" w:rsidRDefault="001A01BD" w:rsidP="001A01BD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B6660">
        <w:rPr>
          <w:rFonts w:ascii="Times New Roman" w:hAnsi="Times New Roman"/>
          <w:b/>
          <w:i/>
          <w:sz w:val="24"/>
          <w:szCs w:val="24"/>
        </w:rPr>
        <w:t xml:space="preserve">Nowe inwestycja </w:t>
      </w:r>
      <w:r w:rsidR="0013102C">
        <w:rPr>
          <w:rFonts w:ascii="Times New Roman" w:hAnsi="Times New Roman"/>
          <w:b/>
          <w:i/>
          <w:sz w:val="24"/>
          <w:szCs w:val="24"/>
        </w:rPr>
        <w:t>wykonane bądź będące w wykonaniu</w:t>
      </w:r>
      <w:r w:rsidRPr="008B6660">
        <w:rPr>
          <w:rFonts w:ascii="Times New Roman" w:hAnsi="Times New Roman"/>
          <w:b/>
          <w:i/>
          <w:sz w:val="24"/>
          <w:szCs w:val="24"/>
        </w:rPr>
        <w:t>:</w:t>
      </w:r>
    </w:p>
    <w:p w14:paraId="2C573062" w14:textId="77777777" w:rsidR="003205C2" w:rsidRDefault="003205C2" w:rsidP="007F75CD">
      <w:pPr>
        <w:pStyle w:val="Akapitzlist1"/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Przebudowa </w:t>
      </w:r>
      <w:r w:rsidR="004F6488">
        <w:rPr>
          <w:rFonts w:ascii="Times New Roman" w:hAnsi="Times New Roman"/>
          <w:sz w:val="24"/>
          <w:szCs w:val="24"/>
        </w:rPr>
        <w:t>drogi gminnej Sądów- Dolice o długości 1 km.(współfinansowana ze środków Funduszu Dróg samorządowych)</w:t>
      </w:r>
    </w:p>
    <w:p w14:paraId="27E7EA62" w14:textId="77777777" w:rsidR="004F6488" w:rsidRDefault="004F6488" w:rsidP="007F75CD">
      <w:pPr>
        <w:pStyle w:val="Akapitzlist1"/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drogi gminnej w Ziemomyślu B (współfinansowane ze środków Urzędu Marszałkowskiego),</w:t>
      </w:r>
    </w:p>
    <w:p w14:paraId="07176FB9" w14:textId="77777777" w:rsidR="004F6488" w:rsidRDefault="004F6488" w:rsidP="007F75CD">
      <w:pPr>
        <w:pStyle w:val="Akapitzlist1"/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urządzenia wielofunkcyjnego dla Urzędu Gminy w Dolicach,</w:t>
      </w:r>
    </w:p>
    <w:p w14:paraId="2925AF93" w14:textId="77777777" w:rsidR="004F6488" w:rsidRDefault="004F6488" w:rsidP="007F75CD">
      <w:pPr>
        <w:pStyle w:val="Akapitzlist1"/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kontenera na potrzeby mieszkańców Dobropola(w marach wydzielonych środków Funduszu Sołeckiego),</w:t>
      </w:r>
    </w:p>
    <w:p w14:paraId="25CD6A0E" w14:textId="77777777" w:rsidR="001A01BD" w:rsidRDefault="0013102C" w:rsidP="007F75CD">
      <w:pPr>
        <w:pStyle w:val="Akapitzlist1"/>
        <w:numPr>
          <w:ilvl w:val="0"/>
          <w:numId w:val="17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kosiarek dla Sołectwa Sądów i Przewłok(w </w:t>
      </w:r>
      <w:proofErr w:type="spellStart"/>
      <w:r>
        <w:rPr>
          <w:rFonts w:ascii="Times New Roman" w:hAnsi="Times New Roman"/>
          <w:sz w:val="24"/>
          <w:szCs w:val="24"/>
        </w:rPr>
        <w:t>ramch</w:t>
      </w:r>
      <w:proofErr w:type="spellEnd"/>
      <w:r>
        <w:rPr>
          <w:rFonts w:ascii="Times New Roman" w:hAnsi="Times New Roman"/>
          <w:sz w:val="24"/>
          <w:szCs w:val="24"/>
        </w:rPr>
        <w:t xml:space="preserve"> wydzielonego Funduszu sołeckiego),</w:t>
      </w:r>
    </w:p>
    <w:p w14:paraId="546A51C8" w14:textId="77777777" w:rsidR="0013102C" w:rsidRDefault="0013102C" w:rsidP="007F75CD">
      <w:pPr>
        <w:pStyle w:val="Akapitzlist1"/>
        <w:numPr>
          <w:ilvl w:val="0"/>
          <w:numId w:val="17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Naprawa drogi gminnej od budynku nr 6 do 8 w miejscowości Moskorzyn (w ramach wydzielonego Funduszu Sołeckiego),</w:t>
      </w:r>
    </w:p>
    <w:p w14:paraId="0DD0566D" w14:textId="77777777" w:rsidR="0013102C" w:rsidRDefault="0013102C" w:rsidP="007F75CD">
      <w:pPr>
        <w:pStyle w:val="Akapitzlist1"/>
        <w:numPr>
          <w:ilvl w:val="0"/>
          <w:numId w:val="17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odcinka sieci wodociągowej PKP-Stadion,</w:t>
      </w:r>
    </w:p>
    <w:p w14:paraId="0C90553D" w14:textId="77777777" w:rsidR="0013102C" w:rsidRDefault="0013102C" w:rsidP="007F75CD">
      <w:pPr>
        <w:pStyle w:val="Akapitzlist1"/>
        <w:numPr>
          <w:ilvl w:val="0"/>
          <w:numId w:val="17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Rozbudowa sieci wodociągowej w m. Dolice ul. Kolonia Dolice,</w:t>
      </w:r>
    </w:p>
    <w:p w14:paraId="1822BD22" w14:textId="77777777" w:rsidR="00BE521F" w:rsidRDefault="00BE521F" w:rsidP="00BE521F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B6660">
        <w:rPr>
          <w:rFonts w:ascii="Times New Roman" w:hAnsi="Times New Roman"/>
          <w:b/>
          <w:i/>
          <w:sz w:val="24"/>
          <w:szCs w:val="24"/>
        </w:rPr>
        <w:t>Inwestycje przewidziane do wykonania w II półroczu oraz przeprowadzenie przetargu na wyłonienie wykonawcy:</w:t>
      </w:r>
    </w:p>
    <w:p w14:paraId="07BE8F22" w14:textId="77777777" w:rsidR="00504CD5" w:rsidRPr="0013102C" w:rsidRDefault="00504CD5" w:rsidP="0013102C">
      <w:pPr>
        <w:pStyle w:val="Akapitzlist1"/>
        <w:numPr>
          <w:ilvl w:val="0"/>
          <w:numId w:val="1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dokumentacji i wymiana urządzeń technologicznych kotłowni w Szkole podstawowej w Rzeplinie,</w:t>
      </w:r>
    </w:p>
    <w:p w14:paraId="3485AD4C" w14:textId="77777777" w:rsidR="00BE521F" w:rsidRDefault="001A01BD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chodnika ul. Dworcowa w m. Dolice(Fundusz sołecki),</w:t>
      </w:r>
    </w:p>
    <w:p w14:paraId="0755FAF4" w14:textId="77777777" w:rsidR="001A01BD" w:rsidRDefault="001A01BD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drogi dojazdowej do cmentarza w m. Krępcewo (Fundusz sołecki),</w:t>
      </w:r>
    </w:p>
    <w:p w14:paraId="08891AEA" w14:textId="77777777" w:rsidR="0013102C" w:rsidRDefault="0013102C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drogi wewnętrznej dojazdowej do budynku wielorodzinnego nr 10 w m. Rzep</w:t>
      </w:r>
      <w:r w:rsidR="00C4225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ino(Fundusz sołecki),</w:t>
      </w:r>
    </w:p>
    <w:p w14:paraId="0EDA464C" w14:textId="77777777" w:rsidR="0013102C" w:rsidRDefault="0013102C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drogi wewnętrznej dz. Nr 221/8 w m. Rzeplino(fundusz sołecki)</w:t>
      </w:r>
    </w:p>
    <w:p w14:paraId="66C7896E" w14:textId="77777777" w:rsidR="001A01BD" w:rsidRDefault="003205C2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alejki na cmentarzu komunalnym w m. Dolice,</w:t>
      </w:r>
    </w:p>
    <w:p w14:paraId="0FF0272B" w14:textId="77777777" w:rsidR="00A92A2C" w:rsidRDefault="00A92A2C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siłowni zewnętrznych w m. Bralęcin, </w:t>
      </w:r>
      <w:r w:rsidR="0013102C">
        <w:rPr>
          <w:rFonts w:ascii="Times New Roman" w:hAnsi="Times New Roman"/>
          <w:sz w:val="24"/>
          <w:szCs w:val="24"/>
        </w:rPr>
        <w:t>Płoszkowo, Ziemomyśl A Brzezina, Szemielino (</w:t>
      </w:r>
      <w:r>
        <w:rPr>
          <w:rFonts w:ascii="Times New Roman" w:hAnsi="Times New Roman"/>
          <w:sz w:val="24"/>
          <w:szCs w:val="24"/>
        </w:rPr>
        <w:t>Fundusz sołecki),</w:t>
      </w:r>
    </w:p>
    <w:p w14:paraId="0B1B46CF" w14:textId="77777777" w:rsidR="003205C2" w:rsidRDefault="003205C2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do przydomowych oczyszczalni ścieków i studni przydomowych,</w:t>
      </w:r>
    </w:p>
    <w:p w14:paraId="307830CB" w14:textId="77777777" w:rsidR="003205C2" w:rsidRDefault="003205C2" w:rsidP="007F75CD">
      <w:pPr>
        <w:pStyle w:val="Akapitzlist1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Wykup sieci wodociągowych od osób fizycznych,</w:t>
      </w:r>
    </w:p>
    <w:p w14:paraId="0DF49B10" w14:textId="77777777" w:rsidR="00817893" w:rsidRDefault="00B4065D" w:rsidP="00817893">
      <w:pPr>
        <w:pStyle w:val="Akapitzlist1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4065D">
        <w:rPr>
          <w:rFonts w:ascii="Times New Roman" w:hAnsi="Times New Roman"/>
          <w:i/>
          <w:sz w:val="24"/>
          <w:szCs w:val="24"/>
        </w:rPr>
        <w:t>W planie złącznika inwestycyjnego umieszczone są zadania pomniejsze i również istotne dla poprawy życia mieszkańców gminy Dolice , których wykonanie uzależnione będzie od możliwości finansowych gminy</w:t>
      </w:r>
      <w:r w:rsidR="007F75CD">
        <w:rPr>
          <w:rFonts w:ascii="Times New Roman" w:hAnsi="Times New Roman"/>
          <w:i/>
          <w:sz w:val="24"/>
          <w:szCs w:val="24"/>
        </w:rPr>
        <w:t>.</w:t>
      </w:r>
    </w:p>
    <w:p w14:paraId="7BED7AF1" w14:textId="77777777" w:rsidR="007F75CD" w:rsidRPr="001C615D" w:rsidRDefault="00F8460B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Gmina Dolice na dzień 30.06.2020</w:t>
      </w:r>
      <w:r w:rsidR="001C615D" w:rsidRPr="001C615D">
        <w:rPr>
          <w:rFonts w:ascii="Times New Roman" w:hAnsi="Times New Roman"/>
          <w:b/>
          <w:i/>
          <w:sz w:val="24"/>
          <w:szCs w:val="24"/>
        </w:rPr>
        <w:t>r. uzys</w:t>
      </w:r>
      <w:r>
        <w:rPr>
          <w:rFonts w:ascii="Times New Roman" w:hAnsi="Times New Roman"/>
          <w:b/>
          <w:i/>
          <w:sz w:val="24"/>
          <w:szCs w:val="24"/>
        </w:rPr>
        <w:t>kała dochody w kwocie 19 771 120,25 zł na 39 544 598,75 zł tj. 50,00</w:t>
      </w:r>
      <w:r w:rsidR="001C615D" w:rsidRPr="001C615D">
        <w:rPr>
          <w:rFonts w:ascii="Times New Roman" w:hAnsi="Times New Roman"/>
          <w:b/>
          <w:i/>
          <w:sz w:val="24"/>
          <w:szCs w:val="24"/>
        </w:rPr>
        <w:t xml:space="preserve">% planowanej wielkości. </w:t>
      </w:r>
    </w:p>
    <w:p w14:paraId="6092705A" w14:textId="77777777" w:rsidR="001C615D" w:rsidRP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lastRenderedPageBreak/>
        <w:t>Nale</w:t>
      </w:r>
      <w:r w:rsidR="00F8460B">
        <w:rPr>
          <w:rFonts w:ascii="Times New Roman" w:hAnsi="Times New Roman"/>
          <w:b/>
          <w:i/>
          <w:sz w:val="24"/>
          <w:szCs w:val="24"/>
        </w:rPr>
        <w:t>żności gminy na dzień 30.06.2020r wynoszą 2 948 444,38</w:t>
      </w:r>
      <w:r w:rsidRPr="001C615D">
        <w:rPr>
          <w:rFonts w:ascii="Times New Roman" w:hAnsi="Times New Roman"/>
          <w:b/>
          <w:i/>
          <w:sz w:val="24"/>
          <w:szCs w:val="24"/>
        </w:rPr>
        <w:t>zł w tym należnoś</w:t>
      </w:r>
      <w:r w:rsidR="00F8460B">
        <w:rPr>
          <w:rFonts w:ascii="Times New Roman" w:hAnsi="Times New Roman"/>
          <w:b/>
          <w:i/>
          <w:sz w:val="24"/>
          <w:szCs w:val="24"/>
        </w:rPr>
        <w:t>ci wymagalne w wysokości 727 614,58</w:t>
      </w:r>
      <w:r w:rsidRPr="001C615D">
        <w:rPr>
          <w:rFonts w:ascii="Times New Roman" w:hAnsi="Times New Roman"/>
          <w:b/>
          <w:i/>
          <w:sz w:val="24"/>
          <w:szCs w:val="24"/>
        </w:rPr>
        <w:t>zł .</w:t>
      </w:r>
    </w:p>
    <w:p w14:paraId="6CED0FD3" w14:textId="77777777" w:rsidR="001C615D" w:rsidRP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t>Z k</w:t>
      </w:r>
      <w:r w:rsidR="00DC09A2">
        <w:rPr>
          <w:rFonts w:ascii="Times New Roman" w:hAnsi="Times New Roman"/>
          <w:b/>
          <w:i/>
          <w:sz w:val="24"/>
          <w:szCs w:val="24"/>
        </w:rPr>
        <w:t>olei wydatki wykonano 17 122 075,94</w:t>
      </w:r>
      <w:r w:rsidRPr="001C615D">
        <w:rPr>
          <w:rFonts w:ascii="Times New Roman" w:hAnsi="Times New Roman"/>
          <w:b/>
          <w:i/>
          <w:sz w:val="24"/>
          <w:szCs w:val="24"/>
        </w:rPr>
        <w:t xml:space="preserve"> zł na zaplanowanych na ro</w:t>
      </w:r>
      <w:r w:rsidR="001B1C44">
        <w:rPr>
          <w:rFonts w:ascii="Times New Roman" w:hAnsi="Times New Roman"/>
          <w:b/>
          <w:i/>
          <w:sz w:val="24"/>
          <w:szCs w:val="24"/>
        </w:rPr>
        <w:t>k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 2020</w:t>
      </w:r>
      <w:r w:rsidR="001B1C44">
        <w:rPr>
          <w:rFonts w:ascii="Times New Roman" w:hAnsi="Times New Roman"/>
          <w:b/>
          <w:i/>
          <w:sz w:val="24"/>
          <w:szCs w:val="24"/>
        </w:rPr>
        <w:t xml:space="preserve"> w kwocie 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 45 178 366,75 zł  tj. 37,90</w:t>
      </w:r>
      <w:r w:rsidRPr="001C615D">
        <w:rPr>
          <w:rFonts w:ascii="Times New Roman" w:hAnsi="Times New Roman"/>
          <w:b/>
          <w:i/>
          <w:sz w:val="24"/>
          <w:szCs w:val="24"/>
        </w:rPr>
        <w:t xml:space="preserve">% planowanej wielkości. </w:t>
      </w:r>
    </w:p>
    <w:p w14:paraId="5D84F767" w14:textId="77777777" w:rsid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t>Zadł</w:t>
      </w:r>
      <w:r w:rsidR="00DC09A2">
        <w:rPr>
          <w:rFonts w:ascii="Times New Roman" w:hAnsi="Times New Roman"/>
          <w:b/>
          <w:i/>
          <w:sz w:val="24"/>
          <w:szCs w:val="24"/>
        </w:rPr>
        <w:t>użenie gminy na dzień 30.06.2020r. wynosi 5 600 000 zł i stanowi 14,16</w:t>
      </w:r>
      <w:r w:rsidRPr="001C615D">
        <w:rPr>
          <w:rFonts w:ascii="Times New Roman" w:hAnsi="Times New Roman"/>
          <w:b/>
          <w:i/>
          <w:sz w:val="24"/>
          <w:szCs w:val="24"/>
        </w:rPr>
        <w:t>% planow</w:t>
      </w:r>
      <w:r w:rsidR="00DC09A2">
        <w:rPr>
          <w:rFonts w:ascii="Times New Roman" w:hAnsi="Times New Roman"/>
          <w:b/>
          <w:i/>
          <w:sz w:val="24"/>
          <w:szCs w:val="24"/>
        </w:rPr>
        <w:t>anych dochodów gminy na rok 2020</w:t>
      </w:r>
      <w:r w:rsidRPr="001C615D">
        <w:rPr>
          <w:rFonts w:ascii="Times New Roman" w:hAnsi="Times New Roman"/>
          <w:b/>
          <w:i/>
          <w:sz w:val="24"/>
          <w:szCs w:val="24"/>
        </w:rPr>
        <w:t>r.</w:t>
      </w:r>
    </w:p>
    <w:p w14:paraId="51141E08" w14:textId="77777777" w:rsidR="00DC09A2" w:rsidRPr="001C615D" w:rsidRDefault="00DC09A2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 kolei zadłużenie gminy Dolice przy uwzględnieniu zobowiązań wymagalnych na dzień 30.06.2020r wynosi 5 600165,03zł.</w:t>
      </w:r>
    </w:p>
    <w:p w14:paraId="0BD0FD2A" w14:textId="77777777" w:rsidR="001C615D" w:rsidRP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t xml:space="preserve"> Ponadto indywidualne dopuszczalne wskaźniki wykazane w wieloletniej p</w:t>
      </w:r>
      <w:r w:rsidR="00DC09A2">
        <w:rPr>
          <w:rFonts w:ascii="Times New Roman" w:hAnsi="Times New Roman"/>
          <w:b/>
          <w:i/>
          <w:sz w:val="24"/>
          <w:szCs w:val="24"/>
        </w:rPr>
        <w:t>rognozie finansowej na lata 2020 do 2030</w:t>
      </w:r>
      <w:r w:rsidRPr="001C615D">
        <w:rPr>
          <w:rFonts w:ascii="Times New Roman" w:hAnsi="Times New Roman"/>
          <w:b/>
          <w:i/>
          <w:sz w:val="24"/>
          <w:szCs w:val="24"/>
        </w:rPr>
        <w:t xml:space="preserve"> na dzień </w:t>
      </w:r>
      <w:r w:rsidR="00DC09A2">
        <w:rPr>
          <w:rFonts w:ascii="Times New Roman" w:hAnsi="Times New Roman"/>
          <w:b/>
          <w:i/>
          <w:sz w:val="24"/>
          <w:szCs w:val="24"/>
        </w:rPr>
        <w:t>30.06.2020</w:t>
      </w:r>
      <w:r w:rsidRPr="001C615D">
        <w:rPr>
          <w:rFonts w:ascii="Times New Roman" w:hAnsi="Times New Roman"/>
          <w:b/>
          <w:i/>
          <w:sz w:val="24"/>
          <w:szCs w:val="24"/>
        </w:rPr>
        <w:t>r są w wielkościach umożliwiających dalsze rozwijanie się i polepszanie życia mieszkańców gminy Dolice.</w:t>
      </w:r>
    </w:p>
    <w:p w14:paraId="6B8CE914" w14:textId="77777777" w:rsidR="007F75CD" w:rsidRPr="001C615D" w:rsidRDefault="00AA6E4C" w:rsidP="00817893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  <w:sectPr w:rsidR="007F75CD" w:rsidRPr="001C615D" w:rsidSect="006678A6">
          <w:footerReference w:type="default" r:id="rId10"/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Sporządzono dnia 17</w:t>
      </w:r>
      <w:r w:rsidR="00DC09A2">
        <w:rPr>
          <w:rFonts w:ascii="Times New Roman" w:hAnsi="Times New Roman"/>
          <w:sz w:val="24"/>
          <w:szCs w:val="24"/>
        </w:rPr>
        <w:t xml:space="preserve"> sierpnia 2020</w:t>
      </w:r>
      <w:r w:rsidR="007F75CD" w:rsidRPr="001C615D">
        <w:rPr>
          <w:rFonts w:ascii="Times New Roman" w:hAnsi="Times New Roman"/>
          <w:sz w:val="24"/>
          <w:szCs w:val="24"/>
        </w:rPr>
        <w:t>r.</w:t>
      </w:r>
    </w:p>
    <w:p w14:paraId="17D6A6A5" w14:textId="77777777" w:rsidR="007F75CD" w:rsidRDefault="007F75CD" w:rsidP="007F75CD">
      <w:pPr>
        <w:rPr>
          <w:rFonts w:ascii="Times New Roman" w:hAnsi="Times New Roman" w:cs="Times New Roman"/>
          <w:sz w:val="20"/>
          <w:szCs w:val="20"/>
        </w:rPr>
      </w:pPr>
    </w:p>
    <w:sectPr w:rsidR="007F75CD" w:rsidSect="00597D8F">
      <w:pgSz w:w="11906" w:h="16838" w:code="9"/>
      <w:pgMar w:top="1418" w:right="21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E478B" w14:textId="77777777" w:rsidR="00F121E4" w:rsidRDefault="00F121E4" w:rsidP="00C331F0">
      <w:pPr>
        <w:spacing w:after="0" w:line="240" w:lineRule="auto"/>
      </w:pPr>
      <w:r>
        <w:separator/>
      </w:r>
    </w:p>
  </w:endnote>
  <w:endnote w:type="continuationSeparator" w:id="0">
    <w:p w14:paraId="3D42A1A3" w14:textId="77777777" w:rsidR="00F121E4" w:rsidRDefault="00F121E4" w:rsidP="00C3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8114"/>
      <w:docPartObj>
        <w:docPartGallery w:val="Page Numbers (Bottom of Page)"/>
        <w:docPartUnique/>
      </w:docPartObj>
    </w:sdtPr>
    <w:sdtEndPr/>
    <w:sdtContent>
      <w:p w14:paraId="76A20D0E" w14:textId="77777777" w:rsidR="00345587" w:rsidRDefault="00B23D3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4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41DBCAF2" w14:textId="77777777" w:rsidR="00345587" w:rsidRDefault="00345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8121"/>
      <w:docPartObj>
        <w:docPartGallery w:val="Page Numbers (Bottom of Page)"/>
        <w:docPartUnique/>
      </w:docPartObj>
    </w:sdtPr>
    <w:sdtEndPr/>
    <w:sdtContent>
      <w:p w14:paraId="75F1A18F" w14:textId="77777777" w:rsidR="00345587" w:rsidRDefault="00B23D3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4C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51CFDD10" w14:textId="77777777" w:rsidR="00345587" w:rsidRDefault="00345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1654" w14:textId="77777777" w:rsidR="00F121E4" w:rsidRDefault="00F121E4" w:rsidP="00C331F0">
      <w:pPr>
        <w:spacing w:after="0" w:line="240" w:lineRule="auto"/>
      </w:pPr>
      <w:r>
        <w:separator/>
      </w:r>
    </w:p>
  </w:footnote>
  <w:footnote w:type="continuationSeparator" w:id="0">
    <w:p w14:paraId="58A6E2F8" w14:textId="77777777" w:rsidR="00F121E4" w:rsidRDefault="00F121E4" w:rsidP="00C3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927A9A"/>
    <w:multiLevelType w:val="hybridMultilevel"/>
    <w:tmpl w:val="77B4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9C0"/>
    <w:multiLevelType w:val="hybridMultilevel"/>
    <w:tmpl w:val="41C4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424"/>
    <w:multiLevelType w:val="hybridMultilevel"/>
    <w:tmpl w:val="6D1E72F8"/>
    <w:lvl w:ilvl="0" w:tplc="C886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7001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83093B"/>
    <w:multiLevelType w:val="hybridMultilevel"/>
    <w:tmpl w:val="AFC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470"/>
    <w:multiLevelType w:val="hybridMultilevel"/>
    <w:tmpl w:val="CBC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1284"/>
    <w:multiLevelType w:val="hybridMultilevel"/>
    <w:tmpl w:val="F124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60E7"/>
    <w:multiLevelType w:val="hybridMultilevel"/>
    <w:tmpl w:val="21309206"/>
    <w:lvl w:ilvl="0" w:tplc="FC50189A">
      <w:start w:val="1"/>
      <w:numFmt w:val="decimalZero"/>
      <w:lvlText w:val="(%1)"/>
      <w:lvlJc w:val="left"/>
      <w:pPr>
        <w:ind w:left="114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3A04695"/>
    <w:multiLevelType w:val="hybridMultilevel"/>
    <w:tmpl w:val="D2521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60A15"/>
    <w:multiLevelType w:val="hybridMultilevel"/>
    <w:tmpl w:val="DDDE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4932"/>
    <w:multiLevelType w:val="hybridMultilevel"/>
    <w:tmpl w:val="8BEC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02BD"/>
    <w:multiLevelType w:val="multilevel"/>
    <w:tmpl w:val="415019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406545B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EF2DA5"/>
    <w:multiLevelType w:val="hybridMultilevel"/>
    <w:tmpl w:val="B692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7D65"/>
    <w:multiLevelType w:val="hybridMultilevel"/>
    <w:tmpl w:val="9E603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33BC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121141E"/>
    <w:multiLevelType w:val="hybridMultilevel"/>
    <w:tmpl w:val="DE10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21FA"/>
    <w:multiLevelType w:val="hybridMultilevel"/>
    <w:tmpl w:val="37F05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0C391A"/>
    <w:multiLevelType w:val="hybridMultilevel"/>
    <w:tmpl w:val="B69C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5670A"/>
    <w:multiLevelType w:val="hybridMultilevel"/>
    <w:tmpl w:val="EEEA2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42A4E"/>
    <w:multiLevelType w:val="multilevel"/>
    <w:tmpl w:val="415019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93F6EDC"/>
    <w:multiLevelType w:val="hybridMultilevel"/>
    <w:tmpl w:val="EEEA2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D3D13"/>
    <w:multiLevelType w:val="hybridMultilevel"/>
    <w:tmpl w:val="A79A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3"/>
  </w:num>
  <w:num w:numId="5">
    <w:abstractNumId w:val="23"/>
  </w:num>
  <w:num w:numId="6">
    <w:abstractNumId w:val="6"/>
  </w:num>
  <w:num w:numId="7">
    <w:abstractNumId w:val="7"/>
  </w:num>
  <w:num w:numId="8">
    <w:abstractNumId w:val="18"/>
  </w:num>
  <w:num w:numId="9">
    <w:abstractNumId w:val="22"/>
  </w:num>
  <w:num w:numId="10">
    <w:abstractNumId w:val="2"/>
  </w:num>
  <w:num w:numId="11">
    <w:abstractNumId w:val="16"/>
  </w:num>
  <w:num w:numId="12">
    <w:abstractNumId w:val="9"/>
  </w:num>
  <w:num w:numId="13">
    <w:abstractNumId w:val="20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15"/>
  </w:num>
  <w:num w:numId="21">
    <w:abstractNumId w:val="17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F6"/>
    <w:rsid w:val="000034D8"/>
    <w:rsid w:val="00006CF0"/>
    <w:rsid w:val="00010064"/>
    <w:rsid w:val="000138CC"/>
    <w:rsid w:val="00016537"/>
    <w:rsid w:val="00020252"/>
    <w:rsid w:val="000219D4"/>
    <w:rsid w:val="000226F6"/>
    <w:rsid w:val="00022D27"/>
    <w:rsid w:val="00024558"/>
    <w:rsid w:val="0002757C"/>
    <w:rsid w:val="00030514"/>
    <w:rsid w:val="00031386"/>
    <w:rsid w:val="00036A1C"/>
    <w:rsid w:val="00041F73"/>
    <w:rsid w:val="00042E9F"/>
    <w:rsid w:val="00042FB7"/>
    <w:rsid w:val="000436BA"/>
    <w:rsid w:val="000452C7"/>
    <w:rsid w:val="00047554"/>
    <w:rsid w:val="000539AB"/>
    <w:rsid w:val="00053E1B"/>
    <w:rsid w:val="00054E6F"/>
    <w:rsid w:val="00056B4B"/>
    <w:rsid w:val="00056D90"/>
    <w:rsid w:val="000622A2"/>
    <w:rsid w:val="000625C5"/>
    <w:rsid w:val="0007293D"/>
    <w:rsid w:val="00072D68"/>
    <w:rsid w:val="000733D0"/>
    <w:rsid w:val="00073794"/>
    <w:rsid w:val="000740C0"/>
    <w:rsid w:val="000749B4"/>
    <w:rsid w:val="00075FA3"/>
    <w:rsid w:val="00080B50"/>
    <w:rsid w:val="00081174"/>
    <w:rsid w:val="00081ECA"/>
    <w:rsid w:val="00082ADF"/>
    <w:rsid w:val="000861C9"/>
    <w:rsid w:val="00086516"/>
    <w:rsid w:val="00086856"/>
    <w:rsid w:val="00091B3F"/>
    <w:rsid w:val="000938C6"/>
    <w:rsid w:val="000943DA"/>
    <w:rsid w:val="00095144"/>
    <w:rsid w:val="00095AFB"/>
    <w:rsid w:val="00095E3F"/>
    <w:rsid w:val="000A125B"/>
    <w:rsid w:val="000A36B9"/>
    <w:rsid w:val="000A51E2"/>
    <w:rsid w:val="000A6CBB"/>
    <w:rsid w:val="000B07D9"/>
    <w:rsid w:val="000B0F5D"/>
    <w:rsid w:val="000B2340"/>
    <w:rsid w:val="000B388C"/>
    <w:rsid w:val="000B3DFC"/>
    <w:rsid w:val="000B52B2"/>
    <w:rsid w:val="000B7103"/>
    <w:rsid w:val="000C10E6"/>
    <w:rsid w:val="000C1149"/>
    <w:rsid w:val="000C14B0"/>
    <w:rsid w:val="000C4756"/>
    <w:rsid w:val="000C643A"/>
    <w:rsid w:val="000D0BB0"/>
    <w:rsid w:val="000D2BCF"/>
    <w:rsid w:val="000D3079"/>
    <w:rsid w:val="000D44EB"/>
    <w:rsid w:val="000E03EE"/>
    <w:rsid w:val="000E0609"/>
    <w:rsid w:val="000E2095"/>
    <w:rsid w:val="000E2A10"/>
    <w:rsid w:val="000E3315"/>
    <w:rsid w:val="000E3B33"/>
    <w:rsid w:val="000E3E99"/>
    <w:rsid w:val="000E4F48"/>
    <w:rsid w:val="000E50EB"/>
    <w:rsid w:val="000F1823"/>
    <w:rsid w:val="000F19C1"/>
    <w:rsid w:val="000F338A"/>
    <w:rsid w:val="000F72B0"/>
    <w:rsid w:val="00102A27"/>
    <w:rsid w:val="00103245"/>
    <w:rsid w:val="00104AA1"/>
    <w:rsid w:val="00106E64"/>
    <w:rsid w:val="00110284"/>
    <w:rsid w:val="00113980"/>
    <w:rsid w:val="00113E94"/>
    <w:rsid w:val="0012191F"/>
    <w:rsid w:val="001255DD"/>
    <w:rsid w:val="00127710"/>
    <w:rsid w:val="0013071C"/>
    <w:rsid w:val="00130EFC"/>
    <w:rsid w:val="0013102C"/>
    <w:rsid w:val="001433C0"/>
    <w:rsid w:val="0014686F"/>
    <w:rsid w:val="0014696E"/>
    <w:rsid w:val="001514B3"/>
    <w:rsid w:val="001549C8"/>
    <w:rsid w:val="001553EF"/>
    <w:rsid w:val="001565B3"/>
    <w:rsid w:val="00167819"/>
    <w:rsid w:val="00167E57"/>
    <w:rsid w:val="00171D3D"/>
    <w:rsid w:val="00172646"/>
    <w:rsid w:val="00176613"/>
    <w:rsid w:val="00176E77"/>
    <w:rsid w:val="00181548"/>
    <w:rsid w:val="00182E74"/>
    <w:rsid w:val="00183F4E"/>
    <w:rsid w:val="00185CF4"/>
    <w:rsid w:val="00185F4E"/>
    <w:rsid w:val="001946DA"/>
    <w:rsid w:val="0019544F"/>
    <w:rsid w:val="00195BCD"/>
    <w:rsid w:val="00196206"/>
    <w:rsid w:val="001A01BD"/>
    <w:rsid w:val="001A236C"/>
    <w:rsid w:val="001A4085"/>
    <w:rsid w:val="001A6767"/>
    <w:rsid w:val="001A6BA6"/>
    <w:rsid w:val="001B051E"/>
    <w:rsid w:val="001B1C44"/>
    <w:rsid w:val="001B31E1"/>
    <w:rsid w:val="001B3980"/>
    <w:rsid w:val="001B3A8F"/>
    <w:rsid w:val="001B45CE"/>
    <w:rsid w:val="001B7613"/>
    <w:rsid w:val="001C1AEA"/>
    <w:rsid w:val="001C254F"/>
    <w:rsid w:val="001C3659"/>
    <w:rsid w:val="001C3C36"/>
    <w:rsid w:val="001C615D"/>
    <w:rsid w:val="001C7EF9"/>
    <w:rsid w:val="001D56EB"/>
    <w:rsid w:val="001D6D5C"/>
    <w:rsid w:val="001D79B2"/>
    <w:rsid w:val="001D7DD6"/>
    <w:rsid w:val="001E0285"/>
    <w:rsid w:val="001E05FB"/>
    <w:rsid w:val="001E0ED3"/>
    <w:rsid w:val="001E17C2"/>
    <w:rsid w:val="001E2350"/>
    <w:rsid w:val="001E255D"/>
    <w:rsid w:val="001E7973"/>
    <w:rsid w:val="001F0206"/>
    <w:rsid w:val="002027A5"/>
    <w:rsid w:val="002028CF"/>
    <w:rsid w:val="00205E4A"/>
    <w:rsid w:val="00207777"/>
    <w:rsid w:val="00212E5E"/>
    <w:rsid w:val="002175D4"/>
    <w:rsid w:val="00220CDD"/>
    <w:rsid w:val="00224A9B"/>
    <w:rsid w:val="00225C05"/>
    <w:rsid w:val="00226E1A"/>
    <w:rsid w:val="002277F0"/>
    <w:rsid w:val="0023089A"/>
    <w:rsid w:val="00231C2B"/>
    <w:rsid w:val="00234611"/>
    <w:rsid w:val="002358F4"/>
    <w:rsid w:val="00240EB3"/>
    <w:rsid w:val="00244710"/>
    <w:rsid w:val="00250F17"/>
    <w:rsid w:val="00251372"/>
    <w:rsid w:val="002514A8"/>
    <w:rsid w:val="00254298"/>
    <w:rsid w:val="00255B23"/>
    <w:rsid w:val="00256017"/>
    <w:rsid w:val="002623F0"/>
    <w:rsid w:val="00262D82"/>
    <w:rsid w:val="00264297"/>
    <w:rsid w:val="00265201"/>
    <w:rsid w:val="00265BEB"/>
    <w:rsid w:val="00270ED8"/>
    <w:rsid w:val="002721E7"/>
    <w:rsid w:val="002748AB"/>
    <w:rsid w:val="00275539"/>
    <w:rsid w:val="00276D3B"/>
    <w:rsid w:val="00281556"/>
    <w:rsid w:val="002854DD"/>
    <w:rsid w:val="00292D8D"/>
    <w:rsid w:val="002941B5"/>
    <w:rsid w:val="00294E27"/>
    <w:rsid w:val="00295C4B"/>
    <w:rsid w:val="00296314"/>
    <w:rsid w:val="002977B6"/>
    <w:rsid w:val="002A1C8B"/>
    <w:rsid w:val="002A7546"/>
    <w:rsid w:val="002B085B"/>
    <w:rsid w:val="002B2863"/>
    <w:rsid w:val="002B3797"/>
    <w:rsid w:val="002B4118"/>
    <w:rsid w:val="002B4853"/>
    <w:rsid w:val="002B5E81"/>
    <w:rsid w:val="002B7EDD"/>
    <w:rsid w:val="002C149B"/>
    <w:rsid w:val="002C7DD2"/>
    <w:rsid w:val="002D0740"/>
    <w:rsid w:val="002D1847"/>
    <w:rsid w:val="002D3437"/>
    <w:rsid w:val="002D5A05"/>
    <w:rsid w:val="002D7F3B"/>
    <w:rsid w:val="002E18C8"/>
    <w:rsid w:val="002E43D8"/>
    <w:rsid w:val="002E45DB"/>
    <w:rsid w:val="002E50C9"/>
    <w:rsid w:val="002F03EF"/>
    <w:rsid w:val="002F1B5E"/>
    <w:rsid w:val="002F2BEF"/>
    <w:rsid w:val="002F6D98"/>
    <w:rsid w:val="00310909"/>
    <w:rsid w:val="00311EC6"/>
    <w:rsid w:val="003145AB"/>
    <w:rsid w:val="00315004"/>
    <w:rsid w:val="00316759"/>
    <w:rsid w:val="003205C2"/>
    <w:rsid w:val="00320DA1"/>
    <w:rsid w:val="00321599"/>
    <w:rsid w:val="00322EBA"/>
    <w:rsid w:val="00323ED1"/>
    <w:rsid w:val="00326213"/>
    <w:rsid w:val="0032659A"/>
    <w:rsid w:val="00327991"/>
    <w:rsid w:val="003305B9"/>
    <w:rsid w:val="00330695"/>
    <w:rsid w:val="00332A9C"/>
    <w:rsid w:val="00334B94"/>
    <w:rsid w:val="00334E1F"/>
    <w:rsid w:val="0034166F"/>
    <w:rsid w:val="00341944"/>
    <w:rsid w:val="00345587"/>
    <w:rsid w:val="00345948"/>
    <w:rsid w:val="0034636C"/>
    <w:rsid w:val="00355D79"/>
    <w:rsid w:val="00361729"/>
    <w:rsid w:val="0036648B"/>
    <w:rsid w:val="003668EF"/>
    <w:rsid w:val="00367672"/>
    <w:rsid w:val="00367D2F"/>
    <w:rsid w:val="00371800"/>
    <w:rsid w:val="0037304D"/>
    <w:rsid w:val="00373693"/>
    <w:rsid w:val="00373B56"/>
    <w:rsid w:val="003742FC"/>
    <w:rsid w:val="00374432"/>
    <w:rsid w:val="00374A92"/>
    <w:rsid w:val="00375047"/>
    <w:rsid w:val="00376B15"/>
    <w:rsid w:val="00381332"/>
    <w:rsid w:val="0038641D"/>
    <w:rsid w:val="00387595"/>
    <w:rsid w:val="00387A1A"/>
    <w:rsid w:val="00391B83"/>
    <w:rsid w:val="00392A16"/>
    <w:rsid w:val="003935F5"/>
    <w:rsid w:val="00395349"/>
    <w:rsid w:val="003A15CF"/>
    <w:rsid w:val="003A1692"/>
    <w:rsid w:val="003A40F2"/>
    <w:rsid w:val="003A73B2"/>
    <w:rsid w:val="003A78C8"/>
    <w:rsid w:val="003A7E2B"/>
    <w:rsid w:val="003B030C"/>
    <w:rsid w:val="003B0668"/>
    <w:rsid w:val="003B17D4"/>
    <w:rsid w:val="003B6201"/>
    <w:rsid w:val="003B6804"/>
    <w:rsid w:val="003C0A92"/>
    <w:rsid w:val="003C1190"/>
    <w:rsid w:val="003C32C0"/>
    <w:rsid w:val="003C79E6"/>
    <w:rsid w:val="003D06AD"/>
    <w:rsid w:val="003D373E"/>
    <w:rsid w:val="003D4286"/>
    <w:rsid w:val="003D4329"/>
    <w:rsid w:val="003D4C4B"/>
    <w:rsid w:val="003D4E6C"/>
    <w:rsid w:val="003D74F6"/>
    <w:rsid w:val="003D7890"/>
    <w:rsid w:val="003E08CA"/>
    <w:rsid w:val="003E249B"/>
    <w:rsid w:val="003E2BAA"/>
    <w:rsid w:val="003E4593"/>
    <w:rsid w:val="003E77F2"/>
    <w:rsid w:val="003F088B"/>
    <w:rsid w:val="003F3643"/>
    <w:rsid w:val="003F4373"/>
    <w:rsid w:val="004020AA"/>
    <w:rsid w:val="004037F5"/>
    <w:rsid w:val="004039CF"/>
    <w:rsid w:val="00403FA1"/>
    <w:rsid w:val="00407746"/>
    <w:rsid w:val="004125B7"/>
    <w:rsid w:val="00414E64"/>
    <w:rsid w:val="00414F35"/>
    <w:rsid w:val="004153E4"/>
    <w:rsid w:val="00417340"/>
    <w:rsid w:val="00417D44"/>
    <w:rsid w:val="004205C9"/>
    <w:rsid w:val="00421163"/>
    <w:rsid w:val="00421B51"/>
    <w:rsid w:val="00422A13"/>
    <w:rsid w:val="00426B15"/>
    <w:rsid w:val="0042704B"/>
    <w:rsid w:val="00433C29"/>
    <w:rsid w:val="00434F7E"/>
    <w:rsid w:val="00436CEF"/>
    <w:rsid w:val="0043786C"/>
    <w:rsid w:val="00440358"/>
    <w:rsid w:val="004404E8"/>
    <w:rsid w:val="004408F4"/>
    <w:rsid w:val="00441B29"/>
    <w:rsid w:val="00442187"/>
    <w:rsid w:val="004429F7"/>
    <w:rsid w:val="00443258"/>
    <w:rsid w:val="00443F08"/>
    <w:rsid w:val="00444013"/>
    <w:rsid w:val="0044541C"/>
    <w:rsid w:val="00447A68"/>
    <w:rsid w:val="004507FB"/>
    <w:rsid w:val="0045156C"/>
    <w:rsid w:val="004525BA"/>
    <w:rsid w:val="004535B6"/>
    <w:rsid w:val="00453FA5"/>
    <w:rsid w:val="00454F30"/>
    <w:rsid w:val="004601D5"/>
    <w:rsid w:val="0046033F"/>
    <w:rsid w:val="00460FF6"/>
    <w:rsid w:val="00461955"/>
    <w:rsid w:val="004647E4"/>
    <w:rsid w:val="004668E3"/>
    <w:rsid w:val="0046788F"/>
    <w:rsid w:val="00467899"/>
    <w:rsid w:val="004719A8"/>
    <w:rsid w:val="00472FE2"/>
    <w:rsid w:val="00474449"/>
    <w:rsid w:val="004748DC"/>
    <w:rsid w:val="0047565B"/>
    <w:rsid w:val="00476654"/>
    <w:rsid w:val="00483FA8"/>
    <w:rsid w:val="00484613"/>
    <w:rsid w:val="00486191"/>
    <w:rsid w:val="0048726D"/>
    <w:rsid w:val="00487C6D"/>
    <w:rsid w:val="00490B55"/>
    <w:rsid w:val="004915E0"/>
    <w:rsid w:val="00491D1C"/>
    <w:rsid w:val="00491D5D"/>
    <w:rsid w:val="004921F6"/>
    <w:rsid w:val="00492209"/>
    <w:rsid w:val="00492678"/>
    <w:rsid w:val="00492B5F"/>
    <w:rsid w:val="0049304C"/>
    <w:rsid w:val="0049723D"/>
    <w:rsid w:val="004A0EC3"/>
    <w:rsid w:val="004A2C81"/>
    <w:rsid w:val="004A514A"/>
    <w:rsid w:val="004A5224"/>
    <w:rsid w:val="004A5DC8"/>
    <w:rsid w:val="004A779E"/>
    <w:rsid w:val="004A77FC"/>
    <w:rsid w:val="004B640C"/>
    <w:rsid w:val="004C2F8F"/>
    <w:rsid w:val="004C4CF2"/>
    <w:rsid w:val="004C6B6A"/>
    <w:rsid w:val="004C6C8F"/>
    <w:rsid w:val="004D0A35"/>
    <w:rsid w:val="004D1B7A"/>
    <w:rsid w:val="004D2E20"/>
    <w:rsid w:val="004D3A07"/>
    <w:rsid w:val="004D4FD4"/>
    <w:rsid w:val="004E0E9B"/>
    <w:rsid w:val="004E0ECB"/>
    <w:rsid w:val="004E29AF"/>
    <w:rsid w:val="004E4386"/>
    <w:rsid w:val="004E531C"/>
    <w:rsid w:val="004E6268"/>
    <w:rsid w:val="004F0D75"/>
    <w:rsid w:val="004F23BE"/>
    <w:rsid w:val="004F6488"/>
    <w:rsid w:val="004F69A4"/>
    <w:rsid w:val="004F7586"/>
    <w:rsid w:val="00500922"/>
    <w:rsid w:val="00500F15"/>
    <w:rsid w:val="00504CD5"/>
    <w:rsid w:val="00506CDF"/>
    <w:rsid w:val="00507CF5"/>
    <w:rsid w:val="00512149"/>
    <w:rsid w:val="00512778"/>
    <w:rsid w:val="0051292D"/>
    <w:rsid w:val="00514748"/>
    <w:rsid w:val="00514E62"/>
    <w:rsid w:val="0052063A"/>
    <w:rsid w:val="005223BA"/>
    <w:rsid w:val="00522EAC"/>
    <w:rsid w:val="0052348D"/>
    <w:rsid w:val="00523A44"/>
    <w:rsid w:val="005243FA"/>
    <w:rsid w:val="0052467C"/>
    <w:rsid w:val="00525821"/>
    <w:rsid w:val="00526516"/>
    <w:rsid w:val="0053274B"/>
    <w:rsid w:val="00535386"/>
    <w:rsid w:val="00537CFC"/>
    <w:rsid w:val="005448C5"/>
    <w:rsid w:val="00547E7A"/>
    <w:rsid w:val="00550D15"/>
    <w:rsid w:val="005514DE"/>
    <w:rsid w:val="00552FD2"/>
    <w:rsid w:val="00553BDD"/>
    <w:rsid w:val="00553BF8"/>
    <w:rsid w:val="005575DE"/>
    <w:rsid w:val="005606FB"/>
    <w:rsid w:val="00560B17"/>
    <w:rsid w:val="00564053"/>
    <w:rsid w:val="00564B69"/>
    <w:rsid w:val="00566A3F"/>
    <w:rsid w:val="0057186A"/>
    <w:rsid w:val="00571A3F"/>
    <w:rsid w:val="005722A6"/>
    <w:rsid w:val="005728DA"/>
    <w:rsid w:val="00575F32"/>
    <w:rsid w:val="00576A50"/>
    <w:rsid w:val="00577FA9"/>
    <w:rsid w:val="00583A2A"/>
    <w:rsid w:val="005840CE"/>
    <w:rsid w:val="00584586"/>
    <w:rsid w:val="00585204"/>
    <w:rsid w:val="00586E3C"/>
    <w:rsid w:val="00591E89"/>
    <w:rsid w:val="005953BC"/>
    <w:rsid w:val="005961FD"/>
    <w:rsid w:val="00597D8F"/>
    <w:rsid w:val="005A0106"/>
    <w:rsid w:val="005A0D44"/>
    <w:rsid w:val="005A1DC9"/>
    <w:rsid w:val="005A5770"/>
    <w:rsid w:val="005A59EF"/>
    <w:rsid w:val="005A73D2"/>
    <w:rsid w:val="005A7D8F"/>
    <w:rsid w:val="005B06CD"/>
    <w:rsid w:val="005B0D1E"/>
    <w:rsid w:val="005B1F4B"/>
    <w:rsid w:val="005B41BC"/>
    <w:rsid w:val="005B4EA8"/>
    <w:rsid w:val="005B649F"/>
    <w:rsid w:val="005B78D2"/>
    <w:rsid w:val="005B7FAA"/>
    <w:rsid w:val="005C0D63"/>
    <w:rsid w:val="005C5E4B"/>
    <w:rsid w:val="005D316C"/>
    <w:rsid w:val="005E3A68"/>
    <w:rsid w:val="005E5E4B"/>
    <w:rsid w:val="005E7E70"/>
    <w:rsid w:val="005F004B"/>
    <w:rsid w:val="005F051F"/>
    <w:rsid w:val="005F1407"/>
    <w:rsid w:val="005F2E91"/>
    <w:rsid w:val="005F3826"/>
    <w:rsid w:val="005F4483"/>
    <w:rsid w:val="00600F0F"/>
    <w:rsid w:val="00603C60"/>
    <w:rsid w:val="006101C9"/>
    <w:rsid w:val="006102BA"/>
    <w:rsid w:val="006122D3"/>
    <w:rsid w:val="0061414A"/>
    <w:rsid w:val="00614648"/>
    <w:rsid w:val="006163FF"/>
    <w:rsid w:val="00617CA8"/>
    <w:rsid w:val="0062262A"/>
    <w:rsid w:val="00626E98"/>
    <w:rsid w:val="00631E2F"/>
    <w:rsid w:val="006343CA"/>
    <w:rsid w:val="006352C0"/>
    <w:rsid w:val="00636A1E"/>
    <w:rsid w:val="00636D53"/>
    <w:rsid w:val="00637C02"/>
    <w:rsid w:val="0064061E"/>
    <w:rsid w:val="006413F6"/>
    <w:rsid w:val="00641C6C"/>
    <w:rsid w:val="00642877"/>
    <w:rsid w:val="0064793B"/>
    <w:rsid w:val="0065504F"/>
    <w:rsid w:val="0065588C"/>
    <w:rsid w:val="006603E0"/>
    <w:rsid w:val="00661945"/>
    <w:rsid w:val="00666878"/>
    <w:rsid w:val="006678A6"/>
    <w:rsid w:val="0067007F"/>
    <w:rsid w:val="0067094D"/>
    <w:rsid w:val="00673A10"/>
    <w:rsid w:val="00680F8B"/>
    <w:rsid w:val="00681355"/>
    <w:rsid w:val="0068380B"/>
    <w:rsid w:val="00684022"/>
    <w:rsid w:val="00685152"/>
    <w:rsid w:val="00692E7F"/>
    <w:rsid w:val="00694910"/>
    <w:rsid w:val="006A2AC1"/>
    <w:rsid w:val="006A34EE"/>
    <w:rsid w:val="006B20B7"/>
    <w:rsid w:val="006B38B6"/>
    <w:rsid w:val="006B3F43"/>
    <w:rsid w:val="006C00E6"/>
    <w:rsid w:val="006C1717"/>
    <w:rsid w:val="006C35C8"/>
    <w:rsid w:val="006C7A37"/>
    <w:rsid w:val="006D1109"/>
    <w:rsid w:val="006D3ABE"/>
    <w:rsid w:val="006D48A3"/>
    <w:rsid w:val="006D492E"/>
    <w:rsid w:val="006D72ED"/>
    <w:rsid w:val="006E2B50"/>
    <w:rsid w:val="006E3B95"/>
    <w:rsid w:val="006E45BC"/>
    <w:rsid w:val="006E4907"/>
    <w:rsid w:val="006E52AF"/>
    <w:rsid w:val="006E7AA8"/>
    <w:rsid w:val="006F06E9"/>
    <w:rsid w:val="006F078F"/>
    <w:rsid w:val="006F2FB6"/>
    <w:rsid w:val="006F47DA"/>
    <w:rsid w:val="006F4B9A"/>
    <w:rsid w:val="006F5581"/>
    <w:rsid w:val="006F60A7"/>
    <w:rsid w:val="006F6357"/>
    <w:rsid w:val="006F7897"/>
    <w:rsid w:val="007001BC"/>
    <w:rsid w:val="0070074D"/>
    <w:rsid w:val="007036BD"/>
    <w:rsid w:val="00703AD2"/>
    <w:rsid w:val="00704DB1"/>
    <w:rsid w:val="007078E1"/>
    <w:rsid w:val="00711C40"/>
    <w:rsid w:val="0071249B"/>
    <w:rsid w:val="00712608"/>
    <w:rsid w:val="0071268D"/>
    <w:rsid w:val="00713393"/>
    <w:rsid w:val="007136FD"/>
    <w:rsid w:val="00720A3C"/>
    <w:rsid w:val="007220D2"/>
    <w:rsid w:val="0072360B"/>
    <w:rsid w:val="0073058E"/>
    <w:rsid w:val="00731AED"/>
    <w:rsid w:val="007324C8"/>
    <w:rsid w:val="0073309B"/>
    <w:rsid w:val="00733373"/>
    <w:rsid w:val="00735E05"/>
    <w:rsid w:val="00736948"/>
    <w:rsid w:val="00740318"/>
    <w:rsid w:val="00745F15"/>
    <w:rsid w:val="0074659B"/>
    <w:rsid w:val="00747C11"/>
    <w:rsid w:val="007518D2"/>
    <w:rsid w:val="007526BB"/>
    <w:rsid w:val="00753BB7"/>
    <w:rsid w:val="00754641"/>
    <w:rsid w:val="007632EB"/>
    <w:rsid w:val="00766719"/>
    <w:rsid w:val="00766795"/>
    <w:rsid w:val="00766C69"/>
    <w:rsid w:val="00767832"/>
    <w:rsid w:val="00767CF1"/>
    <w:rsid w:val="00771354"/>
    <w:rsid w:val="007716E5"/>
    <w:rsid w:val="00773FD4"/>
    <w:rsid w:val="00776C27"/>
    <w:rsid w:val="007805CA"/>
    <w:rsid w:val="00787DA1"/>
    <w:rsid w:val="0079020F"/>
    <w:rsid w:val="007914F6"/>
    <w:rsid w:val="0079167B"/>
    <w:rsid w:val="0079246C"/>
    <w:rsid w:val="00796049"/>
    <w:rsid w:val="007A244A"/>
    <w:rsid w:val="007A2DA6"/>
    <w:rsid w:val="007A32C7"/>
    <w:rsid w:val="007A59B5"/>
    <w:rsid w:val="007A7BCF"/>
    <w:rsid w:val="007B09B2"/>
    <w:rsid w:val="007B0C43"/>
    <w:rsid w:val="007B42B2"/>
    <w:rsid w:val="007B4E60"/>
    <w:rsid w:val="007B5077"/>
    <w:rsid w:val="007B55B1"/>
    <w:rsid w:val="007B7484"/>
    <w:rsid w:val="007C3CD8"/>
    <w:rsid w:val="007C3D8C"/>
    <w:rsid w:val="007C3FD6"/>
    <w:rsid w:val="007C7A07"/>
    <w:rsid w:val="007D025E"/>
    <w:rsid w:val="007D2DD8"/>
    <w:rsid w:val="007D5028"/>
    <w:rsid w:val="007D629F"/>
    <w:rsid w:val="007D68D3"/>
    <w:rsid w:val="007D793E"/>
    <w:rsid w:val="007D7BCB"/>
    <w:rsid w:val="007E5FDB"/>
    <w:rsid w:val="007E6290"/>
    <w:rsid w:val="007E745D"/>
    <w:rsid w:val="007E74F8"/>
    <w:rsid w:val="007F009A"/>
    <w:rsid w:val="007F6666"/>
    <w:rsid w:val="007F74EA"/>
    <w:rsid w:val="007F75CD"/>
    <w:rsid w:val="008023AD"/>
    <w:rsid w:val="00802D9F"/>
    <w:rsid w:val="00803A8A"/>
    <w:rsid w:val="00805ED9"/>
    <w:rsid w:val="008075C6"/>
    <w:rsid w:val="008106C5"/>
    <w:rsid w:val="008115DE"/>
    <w:rsid w:val="0081444C"/>
    <w:rsid w:val="00815676"/>
    <w:rsid w:val="008177CA"/>
    <w:rsid w:val="00817893"/>
    <w:rsid w:val="008213A3"/>
    <w:rsid w:val="00821953"/>
    <w:rsid w:val="00822AAE"/>
    <w:rsid w:val="00822DEB"/>
    <w:rsid w:val="00823179"/>
    <w:rsid w:val="00823636"/>
    <w:rsid w:val="008264BC"/>
    <w:rsid w:val="0082688D"/>
    <w:rsid w:val="0083343E"/>
    <w:rsid w:val="0084132D"/>
    <w:rsid w:val="0084156C"/>
    <w:rsid w:val="00845940"/>
    <w:rsid w:val="00845D30"/>
    <w:rsid w:val="00845DD9"/>
    <w:rsid w:val="008512EE"/>
    <w:rsid w:val="008526F0"/>
    <w:rsid w:val="00855493"/>
    <w:rsid w:val="00855782"/>
    <w:rsid w:val="0085589F"/>
    <w:rsid w:val="008570C7"/>
    <w:rsid w:val="00860099"/>
    <w:rsid w:val="00861694"/>
    <w:rsid w:val="008626F8"/>
    <w:rsid w:val="00862FBA"/>
    <w:rsid w:val="0086612A"/>
    <w:rsid w:val="008662B1"/>
    <w:rsid w:val="008712A8"/>
    <w:rsid w:val="00871E29"/>
    <w:rsid w:val="00875D56"/>
    <w:rsid w:val="008815FB"/>
    <w:rsid w:val="008824A3"/>
    <w:rsid w:val="0088788D"/>
    <w:rsid w:val="0089188B"/>
    <w:rsid w:val="008921E4"/>
    <w:rsid w:val="00893486"/>
    <w:rsid w:val="00893D6B"/>
    <w:rsid w:val="00894333"/>
    <w:rsid w:val="008A1052"/>
    <w:rsid w:val="008A28EE"/>
    <w:rsid w:val="008A398A"/>
    <w:rsid w:val="008A4E7D"/>
    <w:rsid w:val="008B0125"/>
    <w:rsid w:val="008B14D7"/>
    <w:rsid w:val="008B205E"/>
    <w:rsid w:val="008B2F57"/>
    <w:rsid w:val="008B4805"/>
    <w:rsid w:val="008B6660"/>
    <w:rsid w:val="008C1B99"/>
    <w:rsid w:val="008C2BF8"/>
    <w:rsid w:val="008C31C1"/>
    <w:rsid w:val="008C5336"/>
    <w:rsid w:val="008D027A"/>
    <w:rsid w:val="008D067C"/>
    <w:rsid w:val="008D42F9"/>
    <w:rsid w:val="008D456B"/>
    <w:rsid w:val="008D54EB"/>
    <w:rsid w:val="008E0DE4"/>
    <w:rsid w:val="008E2901"/>
    <w:rsid w:val="008E5ADB"/>
    <w:rsid w:val="008E5D07"/>
    <w:rsid w:val="008E644C"/>
    <w:rsid w:val="008E7B45"/>
    <w:rsid w:val="008F3D2C"/>
    <w:rsid w:val="008F4D42"/>
    <w:rsid w:val="00900946"/>
    <w:rsid w:val="00903BF3"/>
    <w:rsid w:val="009060FE"/>
    <w:rsid w:val="009061E4"/>
    <w:rsid w:val="00906D61"/>
    <w:rsid w:val="009079E2"/>
    <w:rsid w:val="00910B61"/>
    <w:rsid w:val="00914EB0"/>
    <w:rsid w:val="00916912"/>
    <w:rsid w:val="009177B6"/>
    <w:rsid w:val="00921E04"/>
    <w:rsid w:val="009235B8"/>
    <w:rsid w:val="009248CB"/>
    <w:rsid w:val="0092746C"/>
    <w:rsid w:val="00930353"/>
    <w:rsid w:val="00930A88"/>
    <w:rsid w:val="009316EC"/>
    <w:rsid w:val="00931ED0"/>
    <w:rsid w:val="009331BF"/>
    <w:rsid w:val="009355C2"/>
    <w:rsid w:val="009406CD"/>
    <w:rsid w:val="00942EDB"/>
    <w:rsid w:val="009434E3"/>
    <w:rsid w:val="00945439"/>
    <w:rsid w:val="00945F3F"/>
    <w:rsid w:val="0095043B"/>
    <w:rsid w:val="0095172D"/>
    <w:rsid w:val="009522BC"/>
    <w:rsid w:val="00954974"/>
    <w:rsid w:val="00955DEF"/>
    <w:rsid w:val="009563BA"/>
    <w:rsid w:val="00960B44"/>
    <w:rsid w:val="0096106E"/>
    <w:rsid w:val="00963E7A"/>
    <w:rsid w:val="0097650A"/>
    <w:rsid w:val="009772CC"/>
    <w:rsid w:val="00980448"/>
    <w:rsid w:val="0098058B"/>
    <w:rsid w:val="00982535"/>
    <w:rsid w:val="00985574"/>
    <w:rsid w:val="00986A35"/>
    <w:rsid w:val="009946F5"/>
    <w:rsid w:val="009A1228"/>
    <w:rsid w:val="009A1E17"/>
    <w:rsid w:val="009A548D"/>
    <w:rsid w:val="009A57AC"/>
    <w:rsid w:val="009A66DC"/>
    <w:rsid w:val="009A7CE7"/>
    <w:rsid w:val="009B04BF"/>
    <w:rsid w:val="009B06DA"/>
    <w:rsid w:val="009B34C3"/>
    <w:rsid w:val="009B4536"/>
    <w:rsid w:val="009B5EB9"/>
    <w:rsid w:val="009B6591"/>
    <w:rsid w:val="009C4454"/>
    <w:rsid w:val="009C62F8"/>
    <w:rsid w:val="009C6B77"/>
    <w:rsid w:val="009D0CFD"/>
    <w:rsid w:val="009D0D6D"/>
    <w:rsid w:val="009D18C0"/>
    <w:rsid w:val="009D18E6"/>
    <w:rsid w:val="009D4DC7"/>
    <w:rsid w:val="009D5BEC"/>
    <w:rsid w:val="009D6E48"/>
    <w:rsid w:val="009D6F9F"/>
    <w:rsid w:val="009E1668"/>
    <w:rsid w:val="009E1B4C"/>
    <w:rsid w:val="009E1E76"/>
    <w:rsid w:val="009E29C4"/>
    <w:rsid w:val="009E353B"/>
    <w:rsid w:val="009E3FC9"/>
    <w:rsid w:val="009E69D3"/>
    <w:rsid w:val="009E714B"/>
    <w:rsid w:val="009F0709"/>
    <w:rsid w:val="009F153B"/>
    <w:rsid w:val="009F262D"/>
    <w:rsid w:val="009F290C"/>
    <w:rsid w:val="009F49DC"/>
    <w:rsid w:val="009F4D2D"/>
    <w:rsid w:val="009F56CC"/>
    <w:rsid w:val="00A001B9"/>
    <w:rsid w:val="00A00BAF"/>
    <w:rsid w:val="00A056F3"/>
    <w:rsid w:val="00A058E5"/>
    <w:rsid w:val="00A05E61"/>
    <w:rsid w:val="00A0631D"/>
    <w:rsid w:val="00A121BE"/>
    <w:rsid w:val="00A13951"/>
    <w:rsid w:val="00A175EE"/>
    <w:rsid w:val="00A21E90"/>
    <w:rsid w:val="00A22B5C"/>
    <w:rsid w:val="00A24A03"/>
    <w:rsid w:val="00A27870"/>
    <w:rsid w:val="00A33F95"/>
    <w:rsid w:val="00A34D49"/>
    <w:rsid w:val="00A361C1"/>
    <w:rsid w:val="00A40005"/>
    <w:rsid w:val="00A41EF3"/>
    <w:rsid w:val="00A44DB7"/>
    <w:rsid w:val="00A45483"/>
    <w:rsid w:val="00A46053"/>
    <w:rsid w:val="00A46A98"/>
    <w:rsid w:val="00A5121C"/>
    <w:rsid w:val="00A53C4B"/>
    <w:rsid w:val="00A56A93"/>
    <w:rsid w:val="00A57632"/>
    <w:rsid w:val="00A7002F"/>
    <w:rsid w:val="00A7010A"/>
    <w:rsid w:val="00A71DCE"/>
    <w:rsid w:val="00A732DF"/>
    <w:rsid w:val="00A73619"/>
    <w:rsid w:val="00A77A0F"/>
    <w:rsid w:val="00A8226B"/>
    <w:rsid w:val="00A8312F"/>
    <w:rsid w:val="00A874C3"/>
    <w:rsid w:val="00A91FCB"/>
    <w:rsid w:val="00A92A2C"/>
    <w:rsid w:val="00A95547"/>
    <w:rsid w:val="00A969C0"/>
    <w:rsid w:val="00AA4975"/>
    <w:rsid w:val="00AA4B1C"/>
    <w:rsid w:val="00AA6E4C"/>
    <w:rsid w:val="00AA70D0"/>
    <w:rsid w:val="00AA7346"/>
    <w:rsid w:val="00AB266E"/>
    <w:rsid w:val="00AB2CC8"/>
    <w:rsid w:val="00AB42E5"/>
    <w:rsid w:val="00AB5317"/>
    <w:rsid w:val="00AB7794"/>
    <w:rsid w:val="00AC28A6"/>
    <w:rsid w:val="00AC2F76"/>
    <w:rsid w:val="00AC4A69"/>
    <w:rsid w:val="00AC6788"/>
    <w:rsid w:val="00AD0198"/>
    <w:rsid w:val="00AD137F"/>
    <w:rsid w:val="00AD2F19"/>
    <w:rsid w:val="00AD444D"/>
    <w:rsid w:val="00AE0CFA"/>
    <w:rsid w:val="00AE1B44"/>
    <w:rsid w:val="00AE2FF4"/>
    <w:rsid w:val="00AE6468"/>
    <w:rsid w:val="00AF2633"/>
    <w:rsid w:val="00AF2ACA"/>
    <w:rsid w:val="00AF2BEA"/>
    <w:rsid w:val="00AF5FB2"/>
    <w:rsid w:val="00AF62F3"/>
    <w:rsid w:val="00AF6391"/>
    <w:rsid w:val="00AF7960"/>
    <w:rsid w:val="00B01A4A"/>
    <w:rsid w:val="00B02388"/>
    <w:rsid w:val="00B038A2"/>
    <w:rsid w:val="00B0643A"/>
    <w:rsid w:val="00B07BCE"/>
    <w:rsid w:val="00B07E5D"/>
    <w:rsid w:val="00B1358E"/>
    <w:rsid w:val="00B13D43"/>
    <w:rsid w:val="00B20B79"/>
    <w:rsid w:val="00B216AC"/>
    <w:rsid w:val="00B23D3F"/>
    <w:rsid w:val="00B24B6B"/>
    <w:rsid w:val="00B25576"/>
    <w:rsid w:val="00B2637E"/>
    <w:rsid w:val="00B27630"/>
    <w:rsid w:val="00B27E4D"/>
    <w:rsid w:val="00B30414"/>
    <w:rsid w:val="00B30F8A"/>
    <w:rsid w:val="00B31392"/>
    <w:rsid w:val="00B3147D"/>
    <w:rsid w:val="00B366FE"/>
    <w:rsid w:val="00B4065D"/>
    <w:rsid w:val="00B40999"/>
    <w:rsid w:val="00B413DB"/>
    <w:rsid w:val="00B4213A"/>
    <w:rsid w:val="00B50618"/>
    <w:rsid w:val="00B52AD5"/>
    <w:rsid w:val="00B54274"/>
    <w:rsid w:val="00B54C56"/>
    <w:rsid w:val="00B54FC8"/>
    <w:rsid w:val="00B55C32"/>
    <w:rsid w:val="00B55EC2"/>
    <w:rsid w:val="00B57884"/>
    <w:rsid w:val="00B63D2E"/>
    <w:rsid w:val="00B74E4D"/>
    <w:rsid w:val="00B75ABE"/>
    <w:rsid w:val="00B81DE8"/>
    <w:rsid w:val="00B85B07"/>
    <w:rsid w:val="00B90759"/>
    <w:rsid w:val="00B97AC2"/>
    <w:rsid w:val="00BA2385"/>
    <w:rsid w:val="00BA4E2C"/>
    <w:rsid w:val="00BA54B0"/>
    <w:rsid w:val="00BB16C6"/>
    <w:rsid w:val="00BB2220"/>
    <w:rsid w:val="00BB2998"/>
    <w:rsid w:val="00BB5AAF"/>
    <w:rsid w:val="00BC10C8"/>
    <w:rsid w:val="00BC19A4"/>
    <w:rsid w:val="00BC2ABE"/>
    <w:rsid w:val="00BC2AD5"/>
    <w:rsid w:val="00BC2C57"/>
    <w:rsid w:val="00BC328F"/>
    <w:rsid w:val="00BC4B33"/>
    <w:rsid w:val="00BD65F1"/>
    <w:rsid w:val="00BD6BEE"/>
    <w:rsid w:val="00BE25C9"/>
    <w:rsid w:val="00BE521F"/>
    <w:rsid w:val="00BE594F"/>
    <w:rsid w:val="00BE6F04"/>
    <w:rsid w:val="00BF25CC"/>
    <w:rsid w:val="00BF30DD"/>
    <w:rsid w:val="00BF6D72"/>
    <w:rsid w:val="00C006A6"/>
    <w:rsid w:val="00C00CF3"/>
    <w:rsid w:val="00C01858"/>
    <w:rsid w:val="00C01B83"/>
    <w:rsid w:val="00C0294A"/>
    <w:rsid w:val="00C03C22"/>
    <w:rsid w:val="00C05608"/>
    <w:rsid w:val="00C101AE"/>
    <w:rsid w:val="00C116CB"/>
    <w:rsid w:val="00C12752"/>
    <w:rsid w:val="00C135A9"/>
    <w:rsid w:val="00C14A0E"/>
    <w:rsid w:val="00C17FF5"/>
    <w:rsid w:val="00C2269F"/>
    <w:rsid w:val="00C23583"/>
    <w:rsid w:val="00C2399D"/>
    <w:rsid w:val="00C25449"/>
    <w:rsid w:val="00C25DC8"/>
    <w:rsid w:val="00C263A3"/>
    <w:rsid w:val="00C26C76"/>
    <w:rsid w:val="00C30D9B"/>
    <w:rsid w:val="00C314AA"/>
    <w:rsid w:val="00C31901"/>
    <w:rsid w:val="00C31A12"/>
    <w:rsid w:val="00C330E7"/>
    <w:rsid w:val="00C331F0"/>
    <w:rsid w:val="00C33E43"/>
    <w:rsid w:val="00C42257"/>
    <w:rsid w:val="00C43D71"/>
    <w:rsid w:val="00C45992"/>
    <w:rsid w:val="00C46F33"/>
    <w:rsid w:val="00C47ED7"/>
    <w:rsid w:val="00C51931"/>
    <w:rsid w:val="00C52068"/>
    <w:rsid w:val="00C529A7"/>
    <w:rsid w:val="00C542A4"/>
    <w:rsid w:val="00C61CD3"/>
    <w:rsid w:val="00C656B8"/>
    <w:rsid w:val="00C65D8D"/>
    <w:rsid w:val="00C67109"/>
    <w:rsid w:val="00C67AD9"/>
    <w:rsid w:val="00C70526"/>
    <w:rsid w:val="00C708B2"/>
    <w:rsid w:val="00C7144B"/>
    <w:rsid w:val="00C73A09"/>
    <w:rsid w:val="00C7466E"/>
    <w:rsid w:val="00C74FE5"/>
    <w:rsid w:val="00C76824"/>
    <w:rsid w:val="00C77134"/>
    <w:rsid w:val="00C8069F"/>
    <w:rsid w:val="00C824E8"/>
    <w:rsid w:val="00C83375"/>
    <w:rsid w:val="00C84CC4"/>
    <w:rsid w:val="00C87C42"/>
    <w:rsid w:val="00C928BC"/>
    <w:rsid w:val="00C93474"/>
    <w:rsid w:val="00C934E7"/>
    <w:rsid w:val="00C93B46"/>
    <w:rsid w:val="00CA06A6"/>
    <w:rsid w:val="00CA2612"/>
    <w:rsid w:val="00CA5612"/>
    <w:rsid w:val="00CB1458"/>
    <w:rsid w:val="00CB1916"/>
    <w:rsid w:val="00CB3220"/>
    <w:rsid w:val="00CB3B63"/>
    <w:rsid w:val="00CC06AA"/>
    <w:rsid w:val="00CC0B21"/>
    <w:rsid w:val="00CC1059"/>
    <w:rsid w:val="00CC51DC"/>
    <w:rsid w:val="00CC6528"/>
    <w:rsid w:val="00CD0B9D"/>
    <w:rsid w:val="00CD4A9F"/>
    <w:rsid w:val="00CE3982"/>
    <w:rsid w:val="00CE58DE"/>
    <w:rsid w:val="00CE6904"/>
    <w:rsid w:val="00CE7002"/>
    <w:rsid w:val="00CE7F1F"/>
    <w:rsid w:val="00CF11F8"/>
    <w:rsid w:val="00CF1896"/>
    <w:rsid w:val="00D005A8"/>
    <w:rsid w:val="00D10EFE"/>
    <w:rsid w:val="00D12E4E"/>
    <w:rsid w:val="00D13929"/>
    <w:rsid w:val="00D171D0"/>
    <w:rsid w:val="00D17A7A"/>
    <w:rsid w:val="00D21EBD"/>
    <w:rsid w:val="00D21F5D"/>
    <w:rsid w:val="00D24A71"/>
    <w:rsid w:val="00D27125"/>
    <w:rsid w:val="00D32419"/>
    <w:rsid w:val="00D32969"/>
    <w:rsid w:val="00D32CCB"/>
    <w:rsid w:val="00D32E7E"/>
    <w:rsid w:val="00D33122"/>
    <w:rsid w:val="00D35568"/>
    <w:rsid w:val="00D43E31"/>
    <w:rsid w:val="00D51581"/>
    <w:rsid w:val="00D517F7"/>
    <w:rsid w:val="00D527E7"/>
    <w:rsid w:val="00D52B6E"/>
    <w:rsid w:val="00D57E81"/>
    <w:rsid w:val="00D6265C"/>
    <w:rsid w:val="00D62D4B"/>
    <w:rsid w:val="00D654F1"/>
    <w:rsid w:val="00D65F5F"/>
    <w:rsid w:val="00D67279"/>
    <w:rsid w:val="00D710D2"/>
    <w:rsid w:val="00D71FBE"/>
    <w:rsid w:val="00D73558"/>
    <w:rsid w:val="00D73800"/>
    <w:rsid w:val="00D73972"/>
    <w:rsid w:val="00D747B7"/>
    <w:rsid w:val="00D77976"/>
    <w:rsid w:val="00D77D0B"/>
    <w:rsid w:val="00D77EB4"/>
    <w:rsid w:val="00D80873"/>
    <w:rsid w:val="00D83BCC"/>
    <w:rsid w:val="00D83FB6"/>
    <w:rsid w:val="00D85EE5"/>
    <w:rsid w:val="00D872C0"/>
    <w:rsid w:val="00D87DF2"/>
    <w:rsid w:val="00D920A8"/>
    <w:rsid w:val="00D920FF"/>
    <w:rsid w:val="00D93DC1"/>
    <w:rsid w:val="00D95AD9"/>
    <w:rsid w:val="00D97301"/>
    <w:rsid w:val="00DA46B0"/>
    <w:rsid w:val="00DA57F6"/>
    <w:rsid w:val="00DB0208"/>
    <w:rsid w:val="00DB3797"/>
    <w:rsid w:val="00DB6E71"/>
    <w:rsid w:val="00DC09A2"/>
    <w:rsid w:val="00DC4520"/>
    <w:rsid w:val="00DC752E"/>
    <w:rsid w:val="00DD2A9A"/>
    <w:rsid w:val="00DD353A"/>
    <w:rsid w:val="00DD66FF"/>
    <w:rsid w:val="00DD6CD2"/>
    <w:rsid w:val="00DD7B57"/>
    <w:rsid w:val="00DE070A"/>
    <w:rsid w:val="00DE0C7C"/>
    <w:rsid w:val="00DE1BD4"/>
    <w:rsid w:val="00DE2C5D"/>
    <w:rsid w:val="00DE2EE6"/>
    <w:rsid w:val="00DE443B"/>
    <w:rsid w:val="00DE65FE"/>
    <w:rsid w:val="00DF4385"/>
    <w:rsid w:val="00DF7AFD"/>
    <w:rsid w:val="00E00BF7"/>
    <w:rsid w:val="00E103D4"/>
    <w:rsid w:val="00E15B90"/>
    <w:rsid w:val="00E15EB9"/>
    <w:rsid w:val="00E17522"/>
    <w:rsid w:val="00E20811"/>
    <w:rsid w:val="00E23F3B"/>
    <w:rsid w:val="00E27B39"/>
    <w:rsid w:val="00E31BFD"/>
    <w:rsid w:val="00E32089"/>
    <w:rsid w:val="00E3725E"/>
    <w:rsid w:val="00E37C98"/>
    <w:rsid w:val="00E37E23"/>
    <w:rsid w:val="00E408DB"/>
    <w:rsid w:val="00E440D8"/>
    <w:rsid w:val="00E45D1A"/>
    <w:rsid w:val="00E45EC9"/>
    <w:rsid w:val="00E461AA"/>
    <w:rsid w:val="00E51CF7"/>
    <w:rsid w:val="00E53343"/>
    <w:rsid w:val="00E539FE"/>
    <w:rsid w:val="00E53FA2"/>
    <w:rsid w:val="00E54287"/>
    <w:rsid w:val="00E54BDE"/>
    <w:rsid w:val="00E55691"/>
    <w:rsid w:val="00E56B2D"/>
    <w:rsid w:val="00E57A2F"/>
    <w:rsid w:val="00E57F30"/>
    <w:rsid w:val="00E62603"/>
    <w:rsid w:val="00E64191"/>
    <w:rsid w:val="00E6466E"/>
    <w:rsid w:val="00E6709E"/>
    <w:rsid w:val="00E737A8"/>
    <w:rsid w:val="00E73EB2"/>
    <w:rsid w:val="00E807C5"/>
    <w:rsid w:val="00E82F07"/>
    <w:rsid w:val="00E847AB"/>
    <w:rsid w:val="00E863B7"/>
    <w:rsid w:val="00E86F4D"/>
    <w:rsid w:val="00E879E5"/>
    <w:rsid w:val="00E87B07"/>
    <w:rsid w:val="00E87C91"/>
    <w:rsid w:val="00E90812"/>
    <w:rsid w:val="00E936F8"/>
    <w:rsid w:val="00E97013"/>
    <w:rsid w:val="00E97C52"/>
    <w:rsid w:val="00EA0D53"/>
    <w:rsid w:val="00EA107B"/>
    <w:rsid w:val="00EA1487"/>
    <w:rsid w:val="00EA44B0"/>
    <w:rsid w:val="00EA75A2"/>
    <w:rsid w:val="00EB2D49"/>
    <w:rsid w:val="00EB382D"/>
    <w:rsid w:val="00EB3F15"/>
    <w:rsid w:val="00EB510F"/>
    <w:rsid w:val="00EB56F4"/>
    <w:rsid w:val="00EB5BD7"/>
    <w:rsid w:val="00EB624E"/>
    <w:rsid w:val="00EB7AC7"/>
    <w:rsid w:val="00EC0F17"/>
    <w:rsid w:val="00EC33A4"/>
    <w:rsid w:val="00EC6469"/>
    <w:rsid w:val="00EC66B3"/>
    <w:rsid w:val="00ED0409"/>
    <w:rsid w:val="00ED0411"/>
    <w:rsid w:val="00ED3C5A"/>
    <w:rsid w:val="00ED63BC"/>
    <w:rsid w:val="00EE26CD"/>
    <w:rsid w:val="00EE3E17"/>
    <w:rsid w:val="00EE4CBE"/>
    <w:rsid w:val="00EE5C23"/>
    <w:rsid w:val="00EE6F46"/>
    <w:rsid w:val="00EF0843"/>
    <w:rsid w:val="00EF376C"/>
    <w:rsid w:val="00EF4BEB"/>
    <w:rsid w:val="00EF67CE"/>
    <w:rsid w:val="00EF6CEA"/>
    <w:rsid w:val="00EF6F35"/>
    <w:rsid w:val="00F004DB"/>
    <w:rsid w:val="00F01997"/>
    <w:rsid w:val="00F01E69"/>
    <w:rsid w:val="00F01F78"/>
    <w:rsid w:val="00F023DD"/>
    <w:rsid w:val="00F033BC"/>
    <w:rsid w:val="00F0370D"/>
    <w:rsid w:val="00F121E4"/>
    <w:rsid w:val="00F1329B"/>
    <w:rsid w:val="00F13320"/>
    <w:rsid w:val="00F21BAB"/>
    <w:rsid w:val="00F240BA"/>
    <w:rsid w:val="00F241A9"/>
    <w:rsid w:val="00F243CD"/>
    <w:rsid w:val="00F275DC"/>
    <w:rsid w:val="00F30C58"/>
    <w:rsid w:val="00F32149"/>
    <w:rsid w:val="00F35B39"/>
    <w:rsid w:val="00F369F2"/>
    <w:rsid w:val="00F40A7A"/>
    <w:rsid w:val="00F41717"/>
    <w:rsid w:val="00F46391"/>
    <w:rsid w:val="00F52092"/>
    <w:rsid w:val="00F55253"/>
    <w:rsid w:val="00F55F82"/>
    <w:rsid w:val="00F57607"/>
    <w:rsid w:val="00F60BE0"/>
    <w:rsid w:val="00F64133"/>
    <w:rsid w:val="00F66F7E"/>
    <w:rsid w:val="00F67BED"/>
    <w:rsid w:val="00F67ED6"/>
    <w:rsid w:val="00F67FE6"/>
    <w:rsid w:val="00F71A45"/>
    <w:rsid w:val="00F74966"/>
    <w:rsid w:val="00F767B2"/>
    <w:rsid w:val="00F7770A"/>
    <w:rsid w:val="00F800CC"/>
    <w:rsid w:val="00F80D8D"/>
    <w:rsid w:val="00F84057"/>
    <w:rsid w:val="00F8460B"/>
    <w:rsid w:val="00F847AA"/>
    <w:rsid w:val="00F914DB"/>
    <w:rsid w:val="00F91509"/>
    <w:rsid w:val="00F9291A"/>
    <w:rsid w:val="00F940BC"/>
    <w:rsid w:val="00F9660C"/>
    <w:rsid w:val="00F96F9E"/>
    <w:rsid w:val="00FA388C"/>
    <w:rsid w:val="00FA551D"/>
    <w:rsid w:val="00FA5C4B"/>
    <w:rsid w:val="00FA78C8"/>
    <w:rsid w:val="00FB133A"/>
    <w:rsid w:val="00FB37CE"/>
    <w:rsid w:val="00FB397E"/>
    <w:rsid w:val="00FB517D"/>
    <w:rsid w:val="00FB6F30"/>
    <w:rsid w:val="00FC15E5"/>
    <w:rsid w:val="00FC34D2"/>
    <w:rsid w:val="00FC6124"/>
    <w:rsid w:val="00FC7213"/>
    <w:rsid w:val="00FC77C2"/>
    <w:rsid w:val="00FD002B"/>
    <w:rsid w:val="00FD2DC1"/>
    <w:rsid w:val="00FD4305"/>
    <w:rsid w:val="00FD4E55"/>
    <w:rsid w:val="00FD7EAA"/>
    <w:rsid w:val="00FE2C30"/>
    <w:rsid w:val="00FE3FDF"/>
    <w:rsid w:val="00FE549E"/>
    <w:rsid w:val="00FE65A8"/>
    <w:rsid w:val="00FE7946"/>
    <w:rsid w:val="00FF09C8"/>
    <w:rsid w:val="00FF2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15E"/>
  <w15:docId w15:val="{51C0320A-480D-4686-81CB-F76CAB3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626E98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1F0"/>
  </w:style>
  <w:style w:type="paragraph" w:styleId="Stopka">
    <w:name w:val="footer"/>
    <w:basedOn w:val="Normalny"/>
    <w:link w:val="StopkaZnak"/>
    <w:unhideWhenUsed/>
    <w:rsid w:val="00C3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F0"/>
  </w:style>
  <w:style w:type="paragraph" w:styleId="Tekstdymka">
    <w:name w:val="Balloon Text"/>
    <w:basedOn w:val="Normalny"/>
    <w:link w:val="TekstdymkaZnak"/>
    <w:unhideWhenUsed/>
    <w:rsid w:val="0090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5CF"/>
    <w:pPr>
      <w:suppressAutoHyphens/>
      <w:ind w:left="720"/>
      <w:contextualSpacing/>
    </w:pPr>
    <w:rPr>
      <w:rFonts w:ascii="Calibri" w:eastAsia="Lucida Sans Unicode" w:hAnsi="Calibri" w:cs="font358"/>
      <w:kern w:val="1"/>
      <w:lang w:eastAsia="ar-SA"/>
    </w:rPr>
  </w:style>
  <w:style w:type="paragraph" w:styleId="Tekstpodstawowy">
    <w:name w:val="Body Text"/>
    <w:basedOn w:val="Normalny"/>
    <w:link w:val="TekstpodstawowyZnak"/>
    <w:rsid w:val="00D77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EB4"/>
    <w:rPr>
      <w:rFonts w:ascii="Times New Roman" w:eastAsia="Times New Roman" w:hAnsi="Times New Roman" w:cs="Times New Roman"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E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EB4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EB4"/>
    <w:rPr>
      <w:vertAlign w:val="superscript"/>
    </w:rPr>
  </w:style>
  <w:style w:type="table" w:styleId="Tabela-Siatka">
    <w:name w:val="Table Grid"/>
    <w:basedOn w:val="Standardowy"/>
    <w:uiPriority w:val="59"/>
    <w:rsid w:val="00D77E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7E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EB4"/>
    <w:rPr>
      <w:color w:val="800080"/>
      <w:u w:val="single"/>
    </w:rPr>
  </w:style>
  <w:style w:type="paragraph" w:customStyle="1" w:styleId="xl58">
    <w:name w:val="xl58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0">
    <w:name w:val="xl60"/>
    <w:basedOn w:val="Normalny"/>
    <w:rsid w:val="00D77E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2">
    <w:name w:val="xl62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D77E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4">
    <w:name w:val="xl64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5">
    <w:name w:val="xl65"/>
    <w:basedOn w:val="Normalny"/>
    <w:rsid w:val="00D77E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7">
    <w:name w:val="xl67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8">
    <w:name w:val="xl68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9">
    <w:name w:val="xl69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Normalny"/>
    <w:rsid w:val="00D77EB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77E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nt5">
    <w:name w:val="font5"/>
    <w:basedOn w:val="Normalny"/>
    <w:rsid w:val="003A7E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</w:rPr>
  </w:style>
  <w:style w:type="paragraph" w:customStyle="1" w:styleId="xl75">
    <w:name w:val="xl75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3A7E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9">
    <w:name w:val="xl79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ny"/>
    <w:rsid w:val="003A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A7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A7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A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63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8E07-3377-4470-B985-6DCC199A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77</Pages>
  <Words>23673</Words>
  <Characters>142039</Characters>
  <Application>Microsoft Office Word</Application>
  <DocSecurity>0</DocSecurity>
  <Lines>1183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aga.ewa</dc:creator>
  <cp:lastModifiedBy>Sekretariat Dolice</cp:lastModifiedBy>
  <cp:revision>567</cp:revision>
  <cp:lastPrinted>2020-08-12T06:17:00Z</cp:lastPrinted>
  <dcterms:created xsi:type="dcterms:W3CDTF">2015-08-17T10:38:00Z</dcterms:created>
  <dcterms:modified xsi:type="dcterms:W3CDTF">2020-09-07T08:17:00Z</dcterms:modified>
</cp:coreProperties>
</file>